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B83DC5" w:rsidRDefault="0032463B" w:rsidP="0032463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9-532/J4000/16</w:t>
            </w:r>
            <w:r w:rsidR="00F00E9A">
              <w:rPr>
                <w:rFonts w:ascii="Arial" w:hAnsi="Arial"/>
                <w:sz w:val="20"/>
              </w:rPr>
              <w:t>/RS</w:t>
            </w:r>
          </w:p>
          <w:p w:rsidR="009A1351" w:rsidRPr="00FB60C4" w:rsidRDefault="0032463B" w:rsidP="0032463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9-533/G4700/16/RS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32463B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Jan Pour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E51466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</w:t>
            </w:r>
            <w:r w:rsidR="00AF6047" w:rsidRPr="00FC3273">
              <w:rPr>
                <w:rFonts w:ascii="Arial" w:hAnsi="Arial" w:cs="Arial"/>
                <w:sz w:val="20"/>
              </w:rPr>
              <w:t>110/2</w:t>
            </w:r>
            <w:r w:rsidRPr="00FC3273">
              <w:rPr>
                <w:rFonts w:ascii="Arial" w:hAnsi="Arial" w:cs="Arial"/>
                <w:sz w:val="20"/>
              </w:rPr>
              <w:t>, 110 0</w:t>
            </w:r>
            <w:r w:rsidR="00AF6047" w:rsidRPr="00FC3273">
              <w:rPr>
                <w:rFonts w:ascii="Arial" w:hAnsi="Arial" w:cs="Arial"/>
                <w:sz w:val="20"/>
              </w:rPr>
              <w:t>0</w:t>
            </w:r>
            <w:r w:rsidR="00820158" w:rsidRPr="00FC3273">
              <w:rPr>
                <w:rFonts w:ascii="Arial" w:hAnsi="Arial" w:cs="Arial"/>
                <w:sz w:val="20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625286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Ž</w:t>
            </w:r>
            <w:r w:rsidR="0032463B">
              <w:rPr>
                <w:rFonts w:cs="Arial"/>
                <w:b w:val="0"/>
                <w:sz w:val="20"/>
              </w:rPr>
              <w:t>itná 1871</w:t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32463B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Hostivice</w:t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32463B" w:rsidP="0032463B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253 01</w:t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3F521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3F5210">
              <w:rPr>
                <w:rFonts w:ascii="Arial" w:hAnsi="Arial" w:cs="Arial"/>
                <w:sz w:val="20"/>
              </w:rPr>
              <w:t>březen 2017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3F521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3F5210">
              <w:rPr>
                <w:rFonts w:ascii="Arial" w:hAnsi="Arial" w:cs="Arial"/>
                <w:sz w:val="20"/>
              </w:rPr>
              <w:t>18.8.2016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3F521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3F5210">
              <w:rPr>
                <w:rFonts w:ascii="Arial" w:hAnsi="Arial" w:cs="Arial"/>
                <w:sz w:val="20"/>
              </w:rPr>
              <w:t>Žatecká 110/2, 110 00 Praha 1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Pr="003F5210">
              <w:rPr>
                <w:rFonts w:ascii="Arial" w:hAnsi="Arial" w:cs="Arial"/>
                <w:dstrike/>
                <w:sz w:val="20"/>
              </w:rPr>
              <w:t>ano</w:t>
            </w:r>
            <w:r w:rsidRPr="008429B5">
              <w:rPr>
                <w:rFonts w:ascii="Arial" w:hAnsi="Arial" w:cs="Arial"/>
                <w:sz w:val="20"/>
              </w:rPr>
              <w:t xml:space="preserve">   </w:t>
            </w:r>
            <w:r w:rsidRPr="003F5210">
              <w:rPr>
                <w:rFonts w:ascii="Arial" w:hAnsi="Arial" w:cs="Arial"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F77130" w:rsidRPr="00C23CBD" w:rsidRDefault="00494A8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 Vás činnost koordinátora BOZP na akci Obnova vodovodních řadů ul. V Hodkovičkách, Praha 4 a Rekonstrukce kanalizace ul. V Hodkovičkách, Praha 4.</w:t>
            </w:r>
          </w:p>
          <w:p w:rsidR="00F77130" w:rsidRPr="00C23CB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C23CB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Default="00B83DC5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číslo</w:t>
            </w:r>
            <w:r w:rsidR="00494A89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stavby:</w:t>
            </w:r>
            <w:r w:rsidR="00494A89">
              <w:rPr>
                <w:rFonts w:ascii="Arial" w:eastAsia="Times New Roman" w:hAnsi="Arial" w:cs="Arial"/>
                <w:color w:val="000000"/>
                <w:sz w:val="20"/>
              </w:rPr>
              <w:t xml:space="preserve"> 14J4000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(vodovod)</w:t>
            </w:r>
          </w:p>
          <w:p w:rsidR="00B16F36" w:rsidRDefault="00B83DC5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    </w:t>
            </w:r>
            <w:r w:rsidR="00B16F36">
              <w:rPr>
                <w:rFonts w:ascii="Arial" w:eastAsia="Times New Roman" w:hAnsi="Arial" w:cs="Arial"/>
                <w:color w:val="000000"/>
                <w:sz w:val="20"/>
              </w:rPr>
              <w:t>11G7900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(kanalizace)</w:t>
            </w:r>
          </w:p>
          <w:p w:rsidR="00B83DC5" w:rsidRDefault="00B83DC5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cena:             91 200,- Kč (vodovod)</w:t>
            </w:r>
          </w:p>
          <w:p w:rsidR="00B83DC5" w:rsidRDefault="00B83DC5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    22 800,-Kč  (kanalizace)</w:t>
            </w:r>
          </w:p>
          <w:p w:rsidR="00B83DC5" w:rsidRDefault="00B83DC5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B83DC5" w:rsidRPr="00B83DC5" w:rsidRDefault="00B83DC5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cena celkem: </w:t>
            </w:r>
            <w:r w:rsidRPr="00B83DC5">
              <w:rPr>
                <w:rFonts w:ascii="Arial" w:eastAsia="Times New Roman" w:hAnsi="Arial" w:cs="Arial"/>
                <w:b/>
                <w:color w:val="000000"/>
                <w:sz w:val="20"/>
              </w:rPr>
              <w:t>114 000,-Kč</w:t>
            </w:r>
          </w:p>
          <w:p w:rsidR="00F77130" w:rsidRPr="00C23CB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C23CB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C23CB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B83DC5" w:rsidRDefault="00B83DC5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C23CBD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Pr="00C23CBD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b/>
                <w:color w:val="000000"/>
                <w:sz w:val="20"/>
              </w:rPr>
              <w:t>Potvrzenou objednávku oprávněnou osobou zašle zhotovitel na adresu objednatele k rukám</w:t>
            </w:r>
            <w:r w:rsidR="003C548A" w:rsidRPr="00C23CBD">
              <w:rPr>
                <w:rFonts w:ascii="Arial" w:eastAsia="Times New Roman" w:hAnsi="Arial" w:cs="Arial"/>
                <w:b/>
                <w:color w:val="000000"/>
                <w:sz w:val="20"/>
              </w:rPr>
              <w:t>.</w:t>
            </w:r>
          </w:p>
          <w:p w:rsidR="00482CBF" w:rsidRPr="00C23CBD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="00F00E9A"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E51466" w:rsidRPr="00C23CBD" w:rsidRDefault="00E51466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994AD3" w:rsidRPr="00C23CBD" w:rsidRDefault="00994AD3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25C2C" w:rsidRPr="00C23CBD" w:rsidRDefault="00F25C2C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  <w:p w:rsidR="00606812" w:rsidRPr="00C23CBD" w:rsidRDefault="00606812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7797"/>
    <w:rsid w:val="001C7A6D"/>
    <w:rsid w:val="00202FF2"/>
    <w:rsid w:val="00210E41"/>
    <w:rsid w:val="00272965"/>
    <w:rsid w:val="00324413"/>
    <w:rsid w:val="0032463B"/>
    <w:rsid w:val="003B0942"/>
    <w:rsid w:val="003B764B"/>
    <w:rsid w:val="003C548A"/>
    <w:rsid w:val="003E66C2"/>
    <w:rsid w:val="003F5210"/>
    <w:rsid w:val="00421837"/>
    <w:rsid w:val="004419B2"/>
    <w:rsid w:val="00452F89"/>
    <w:rsid w:val="0046020B"/>
    <w:rsid w:val="00482CBF"/>
    <w:rsid w:val="00494A89"/>
    <w:rsid w:val="00597728"/>
    <w:rsid w:val="005A3723"/>
    <w:rsid w:val="005E5D9B"/>
    <w:rsid w:val="005F051A"/>
    <w:rsid w:val="00606812"/>
    <w:rsid w:val="00625286"/>
    <w:rsid w:val="0067276B"/>
    <w:rsid w:val="006C3012"/>
    <w:rsid w:val="00705C14"/>
    <w:rsid w:val="00741B0A"/>
    <w:rsid w:val="007C1FBF"/>
    <w:rsid w:val="007D4612"/>
    <w:rsid w:val="0081082C"/>
    <w:rsid w:val="00817D3C"/>
    <w:rsid w:val="00820158"/>
    <w:rsid w:val="008429B5"/>
    <w:rsid w:val="00863FB3"/>
    <w:rsid w:val="008B6BBC"/>
    <w:rsid w:val="008C05F2"/>
    <w:rsid w:val="008D2ACB"/>
    <w:rsid w:val="008F7037"/>
    <w:rsid w:val="0093350B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16F36"/>
    <w:rsid w:val="00B810FD"/>
    <w:rsid w:val="00B83DC5"/>
    <w:rsid w:val="00BC7EEA"/>
    <w:rsid w:val="00BD51DF"/>
    <w:rsid w:val="00C05ED7"/>
    <w:rsid w:val="00C23CBD"/>
    <w:rsid w:val="00C3023F"/>
    <w:rsid w:val="00CA35A8"/>
    <w:rsid w:val="00CB430C"/>
    <w:rsid w:val="00D01DD7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C877-36D1-4E7B-A4FE-2EA30A882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4</cp:revision>
  <cp:lastPrinted>2016-08-12T04:48:00Z</cp:lastPrinted>
  <dcterms:created xsi:type="dcterms:W3CDTF">2016-08-18T06:23:00Z</dcterms:created>
  <dcterms:modified xsi:type="dcterms:W3CDTF">2016-08-23T06:11:00Z</dcterms:modified>
</cp:coreProperties>
</file>