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EC26CC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 xml:space="preserve">ke </w:t>
      </w:r>
      <w:r w:rsidR="00B500C4">
        <w:rPr>
          <w:b/>
          <w:color w:val="auto"/>
          <w:sz w:val="36"/>
          <w:szCs w:val="24"/>
        </w:rPr>
        <w:t>kupní smlouvě</w:t>
      </w:r>
    </w:p>
    <w:p w:rsidR="00B632A7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B500C4">
        <w:rPr>
          <w:b/>
          <w:color w:val="auto"/>
          <w:sz w:val="32"/>
          <w:szCs w:val="32"/>
        </w:rPr>
        <w:t>52/2020</w:t>
      </w:r>
      <w:r w:rsidR="00FD0910">
        <w:rPr>
          <w:b/>
          <w:color w:val="auto"/>
          <w:sz w:val="32"/>
          <w:szCs w:val="32"/>
        </w:rPr>
        <w:t xml:space="preserve"> </w:t>
      </w:r>
      <w:r w:rsidR="00B632A7">
        <w:rPr>
          <w:b/>
          <w:color w:val="auto"/>
          <w:sz w:val="32"/>
          <w:szCs w:val="32"/>
        </w:rPr>
        <w:t xml:space="preserve"> </w:t>
      </w:r>
    </w:p>
    <w:p w:rsidR="0085371C" w:rsidRDefault="00B632A7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pro akci</w:t>
      </w:r>
    </w:p>
    <w:p w:rsidR="00B632A7" w:rsidRPr="008F228A" w:rsidRDefault="00B632A7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„</w:t>
      </w:r>
      <w:r w:rsidR="00B500C4">
        <w:rPr>
          <w:b/>
          <w:color w:val="auto"/>
          <w:sz w:val="32"/>
          <w:szCs w:val="32"/>
        </w:rPr>
        <w:t>CDZ – Výpočetní technika</w:t>
      </w:r>
      <w:r>
        <w:rPr>
          <w:b/>
          <w:color w:val="auto"/>
          <w:sz w:val="32"/>
          <w:szCs w:val="32"/>
        </w:rPr>
        <w:t>“</w:t>
      </w:r>
    </w:p>
    <w:p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B500C4">
        <w:rPr>
          <w:rFonts w:ascii="Times New Roman" w:hAnsi="Times New Roman"/>
          <w:szCs w:val="24"/>
        </w:rPr>
        <w:t>12. 8. 2020</w:t>
      </w:r>
      <w:r w:rsidR="00F42597">
        <w:rPr>
          <w:rFonts w:ascii="Times New Roman" w:hAnsi="Times New Roman"/>
          <w:szCs w:val="24"/>
        </w:rPr>
        <w:t xml:space="preserve"> </w:t>
      </w:r>
      <w:r w:rsidR="00A904E1" w:rsidRPr="008F228A">
        <w:rPr>
          <w:rFonts w:ascii="Times New Roman" w:hAnsi="Times New Roman"/>
          <w:szCs w:val="24"/>
        </w:rPr>
        <w:t>mezi těmito smluvními stranami:</w:t>
      </w:r>
    </w:p>
    <w:p w:rsidR="00B500C4" w:rsidRDefault="00B500C4" w:rsidP="00B500C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660CA5">
        <w:rPr>
          <w:rFonts w:ascii="Times New Roman" w:hAnsi="Times New Roman"/>
          <w:b/>
        </w:rPr>
        <w:t>Psyc</w:t>
      </w:r>
      <w:r>
        <w:rPr>
          <w:rFonts w:ascii="Times New Roman" w:hAnsi="Times New Roman"/>
          <w:b/>
        </w:rPr>
        <w:t xml:space="preserve">hiatrická léčebna Šternberk    </w:t>
      </w:r>
    </w:p>
    <w:p w:rsidR="00B500C4" w:rsidRPr="001624AA" w:rsidRDefault="00B500C4" w:rsidP="00B500C4">
      <w:pPr>
        <w:pStyle w:val="Odstavecseseznamem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1624AA">
        <w:rPr>
          <w:rFonts w:ascii="Times New Roman" w:hAnsi="Times New Roman"/>
        </w:rPr>
        <w:t>Státní příspěvková organizace, Zřizovací listina MZ ČR ze dne 29. 5. 2012, č. j. 17267-X/2012</w:t>
      </w:r>
      <w:r w:rsidRPr="001624AA">
        <w:rPr>
          <w:rFonts w:ascii="Times New Roman" w:hAnsi="Times New Roman"/>
          <w:b/>
        </w:rPr>
        <w:t xml:space="preserve">                              </w:t>
      </w:r>
    </w:p>
    <w:p w:rsidR="00B500C4" w:rsidRDefault="00B500C4" w:rsidP="00B500C4">
      <w:pPr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Sídlo: Šternberk, Olomoucká 1848/173, PSČ 785 01 </w:t>
      </w:r>
    </w:p>
    <w:p w:rsidR="00B500C4" w:rsidRPr="00660CA5" w:rsidRDefault="00B500C4" w:rsidP="00B500C4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IČ:  00843954</w:t>
      </w:r>
    </w:p>
    <w:p w:rsidR="00B500C4" w:rsidRPr="00660CA5" w:rsidRDefault="00B500C4" w:rsidP="00B500C4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DIČ:  CZ00843954</w:t>
      </w:r>
    </w:p>
    <w:p w:rsidR="00B500C4" w:rsidRPr="00660CA5" w:rsidRDefault="00B500C4" w:rsidP="00B500C4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Bankovní spojení: </w:t>
      </w:r>
      <w:proofErr w:type="spellStart"/>
      <w:r w:rsidR="008F5BC3">
        <w:rPr>
          <w:rFonts w:ascii="Times New Roman" w:hAnsi="Times New Roman"/>
        </w:rPr>
        <w:t>xxxxxxxxxxxx</w:t>
      </w:r>
      <w:proofErr w:type="spellEnd"/>
    </w:p>
    <w:p w:rsidR="00B500C4" w:rsidRPr="00660CA5" w:rsidRDefault="00B500C4" w:rsidP="00B500C4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Číslo účtu: </w:t>
      </w:r>
      <w:proofErr w:type="spellStart"/>
      <w:r w:rsidR="008F5BC3">
        <w:rPr>
          <w:rFonts w:ascii="Times New Roman" w:hAnsi="Times New Roman"/>
        </w:rPr>
        <w:t>xxxxxxxxx</w:t>
      </w:r>
      <w:proofErr w:type="spellEnd"/>
    </w:p>
    <w:p w:rsidR="00B500C4" w:rsidRDefault="00B500C4" w:rsidP="00B500C4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Zastoupena:  MUDr. Hanou Kučerovou, ředitelkou</w:t>
      </w:r>
    </w:p>
    <w:p w:rsidR="00B500C4" w:rsidRPr="00660CA5" w:rsidRDefault="00B500C4" w:rsidP="00B500C4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</w:rPr>
        <w:t xml:space="preserve">kupující </w:t>
      </w:r>
      <w:r w:rsidRPr="00660CA5">
        <w:rPr>
          <w:rStyle w:val="platne1"/>
          <w:rFonts w:ascii="Times New Roman" w:hAnsi="Times New Roman" w:cs="Mangal"/>
        </w:rPr>
        <w:t>(dále jen „kupující“), na straně jedné</w:t>
      </w:r>
    </w:p>
    <w:p w:rsidR="00B500C4" w:rsidRPr="00C96609" w:rsidRDefault="00B500C4" w:rsidP="00B500C4">
      <w:pPr>
        <w:shd w:val="clear" w:color="auto" w:fill="FFFFFF"/>
        <w:spacing w:before="19" w:line="360" w:lineRule="auto"/>
        <w:rPr>
          <w:rFonts w:ascii="Times New Roman" w:hAnsi="Times New Roman"/>
          <w:b/>
          <w:iCs/>
          <w:color w:val="000000"/>
          <w:spacing w:val="-4"/>
        </w:rPr>
      </w:pPr>
      <w:r w:rsidRPr="00C96609">
        <w:rPr>
          <w:rFonts w:ascii="Times New Roman" w:hAnsi="Times New Roman"/>
          <w:b/>
          <w:iCs/>
          <w:color w:val="000000"/>
          <w:spacing w:val="-4"/>
        </w:rPr>
        <w:t>a</w:t>
      </w:r>
    </w:p>
    <w:p w:rsidR="00B500C4" w:rsidRPr="00660CA5" w:rsidRDefault="00B500C4" w:rsidP="00B500C4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 xml:space="preserve">M </w:t>
      </w:r>
      <w:proofErr w:type="spellStart"/>
      <w:r>
        <w:rPr>
          <w:rFonts w:ascii="Times New Roman" w:hAnsi="Times New Roman"/>
          <w:b/>
          <w:spacing w:val="-2"/>
        </w:rPr>
        <w:t>Computers</w:t>
      </w:r>
      <w:proofErr w:type="spellEnd"/>
      <w:r>
        <w:rPr>
          <w:rFonts w:ascii="Times New Roman" w:hAnsi="Times New Roman"/>
          <w:b/>
          <w:spacing w:val="-2"/>
        </w:rPr>
        <w:t xml:space="preserve"> s.r.o.</w:t>
      </w:r>
    </w:p>
    <w:p w:rsidR="00B500C4" w:rsidRPr="00660CA5" w:rsidRDefault="00B500C4" w:rsidP="00B500C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Sídlo:</w:t>
      </w:r>
      <w:r>
        <w:rPr>
          <w:rFonts w:ascii="Times New Roman" w:hAnsi="Times New Roman"/>
          <w:spacing w:val="-2"/>
        </w:rPr>
        <w:t xml:space="preserve"> Dačice III, B. Smetany 206, PSČ 380 01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</w:p>
    <w:p w:rsidR="00B500C4" w:rsidRPr="00660CA5" w:rsidRDefault="00B500C4" w:rsidP="00B500C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IČ: </w:t>
      </w:r>
      <w:r>
        <w:rPr>
          <w:rFonts w:ascii="Times New Roman" w:hAnsi="Times New Roman"/>
          <w:spacing w:val="-2"/>
        </w:rPr>
        <w:t xml:space="preserve"> 26042029</w:t>
      </w:r>
    </w:p>
    <w:p w:rsidR="00B500C4" w:rsidRPr="00660CA5" w:rsidRDefault="00B500C4" w:rsidP="00B500C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DIČ: </w:t>
      </w:r>
      <w:r>
        <w:rPr>
          <w:rFonts w:ascii="Times New Roman" w:hAnsi="Times New Roman"/>
          <w:spacing w:val="-2"/>
        </w:rPr>
        <w:t>CZ 26042029</w:t>
      </w:r>
    </w:p>
    <w:p w:rsidR="00B500C4" w:rsidRDefault="00B500C4" w:rsidP="00B500C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Zapsán v OR vedeném u KS v Českých Budějovicích, oddíl C, vložka 10669</w:t>
      </w:r>
    </w:p>
    <w:p w:rsidR="00B500C4" w:rsidRDefault="00B500C4" w:rsidP="00B500C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ab/>
      </w:r>
      <w:proofErr w:type="spellStart"/>
      <w:r w:rsidR="008F5BC3">
        <w:rPr>
          <w:rFonts w:ascii="Times New Roman" w:hAnsi="Times New Roman"/>
        </w:rPr>
        <w:t>xxxxxxx</w:t>
      </w:r>
      <w:proofErr w:type="spellEnd"/>
    </w:p>
    <w:p w:rsidR="00B500C4" w:rsidRDefault="00B500C4" w:rsidP="00B500C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 účtu:</w:t>
      </w:r>
      <w:r w:rsidR="008F5BC3">
        <w:rPr>
          <w:rFonts w:ascii="Times New Roman" w:hAnsi="Times New Roman"/>
        </w:rPr>
        <w:t>xxxxxxx</w:t>
      </w:r>
      <w:bookmarkStart w:id="0" w:name="_GoBack"/>
      <w:bookmarkEnd w:id="0"/>
    </w:p>
    <w:p w:rsidR="00B500C4" w:rsidRPr="009065F3" w:rsidRDefault="00B500C4" w:rsidP="00B500C4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Zastoupena</w:t>
      </w:r>
      <w:r>
        <w:rPr>
          <w:rFonts w:ascii="Times New Roman" w:hAnsi="Times New Roman"/>
          <w:spacing w:val="-2"/>
        </w:rPr>
        <w:t>: Markem Vašíčkem, jednatelem společnosti</w:t>
      </w:r>
    </w:p>
    <w:p w:rsidR="00B500C4" w:rsidRPr="00DF3B8B" w:rsidRDefault="00B500C4" w:rsidP="00B500C4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 w:rsidRPr="00660CA5"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</w:rPr>
        <w:t>prodávající</w:t>
      </w:r>
      <w:r w:rsidRPr="00660CA5">
        <w:rPr>
          <w:rStyle w:val="platne1"/>
          <w:rFonts w:ascii="Times New Roman" w:hAnsi="Times New Roman" w:cs="Mangal"/>
        </w:rPr>
        <w:t xml:space="preserve"> (dále jen „prodávající“), na straně druhé</w:t>
      </w:r>
    </w:p>
    <w:p w:rsidR="000811D8" w:rsidRPr="000811D8" w:rsidRDefault="000811D8" w:rsidP="000811D8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</w:p>
    <w:p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:rsidR="0085371C" w:rsidRDefault="0085371C" w:rsidP="0085371C">
      <w:pPr>
        <w:jc w:val="center"/>
        <w:rPr>
          <w:b/>
        </w:rPr>
      </w:pPr>
    </w:p>
    <w:p w:rsidR="00807BB9" w:rsidRPr="00F8449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FE5F52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A908F4">
        <w:rPr>
          <w:rFonts w:ascii="Times New Roman" w:hAnsi="Times New Roman"/>
        </w:rPr>
        <w:t>III. kupní smlouvy</w:t>
      </w:r>
      <w:r w:rsidR="00EA22EC">
        <w:rPr>
          <w:rFonts w:ascii="Times New Roman" w:hAnsi="Times New Roman"/>
        </w:rPr>
        <w:t>.</w:t>
      </w:r>
    </w:p>
    <w:p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6460D6" w:rsidRDefault="00C92A33" w:rsidP="007511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A. </w:t>
      </w:r>
      <w:r w:rsidR="007511BC" w:rsidRPr="00484150">
        <w:rPr>
          <w:rFonts w:ascii="Times New Roman" w:hAnsi="Times New Roman"/>
        </w:rPr>
        <w:t>Termín</w:t>
      </w:r>
      <w:r w:rsidR="007511BC">
        <w:rPr>
          <w:rFonts w:ascii="Times New Roman" w:hAnsi="Times New Roman"/>
        </w:rPr>
        <w:t xml:space="preserve"> </w:t>
      </w:r>
      <w:r w:rsidR="00A908F4">
        <w:rPr>
          <w:rFonts w:ascii="Times New Roman" w:hAnsi="Times New Roman"/>
        </w:rPr>
        <w:t xml:space="preserve">dodání zboží </w:t>
      </w:r>
      <w:r w:rsidR="007511BC">
        <w:rPr>
          <w:rFonts w:ascii="Times New Roman" w:hAnsi="Times New Roman"/>
        </w:rPr>
        <w:t xml:space="preserve">se posouvá </w:t>
      </w:r>
      <w:r w:rsidR="00A908F4">
        <w:rPr>
          <w:rFonts w:ascii="Times New Roman" w:hAnsi="Times New Roman"/>
        </w:rPr>
        <w:t xml:space="preserve">do 8. 9. 2020. </w:t>
      </w:r>
    </w:p>
    <w:p w:rsidR="00F42597" w:rsidRDefault="00F42597" w:rsidP="007511BC">
      <w:pPr>
        <w:jc w:val="both"/>
        <w:rPr>
          <w:rFonts w:ascii="Times New Roman" w:hAnsi="Times New Roman"/>
        </w:rPr>
      </w:pPr>
    </w:p>
    <w:p w:rsidR="00274E1E" w:rsidRDefault="00A908F4" w:rsidP="007511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posunu termínu dochází </w:t>
      </w:r>
      <w:r w:rsidR="002D0E9B">
        <w:rPr>
          <w:rFonts w:ascii="Times New Roman" w:hAnsi="Times New Roman"/>
        </w:rPr>
        <w:t xml:space="preserve">s ohledem na podmínky poskytnutí dotace </w:t>
      </w:r>
      <w:r w:rsidR="007B1477">
        <w:rPr>
          <w:rFonts w:ascii="Times New Roman" w:hAnsi="Times New Roman"/>
        </w:rPr>
        <w:t>v rámci programu</w:t>
      </w:r>
      <w:r w:rsidR="002D0E9B">
        <w:rPr>
          <w:rFonts w:ascii="Times New Roman" w:hAnsi="Times New Roman"/>
        </w:rPr>
        <w:t xml:space="preserve"> Podpora Center duševního zdraví III.</w:t>
      </w:r>
    </w:p>
    <w:p w:rsidR="00C92A33" w:rsidRDefault="00C92A33" w:rsidP="004E68D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:rsidR="00BB3C70" w:rsidRDefault="00BB3C70" w:rsidP="004E68D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:rsidR="00BB3C70" w:rsidRPr="00B03FCA" w:rsidRDefault="00BB3C70" w:rsidP="004E68D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:rsidR="00FD0B5F" w:rsidRDefault="00FD0B5F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  <w:color w:val="auto"/>
          <w:szCs w:val="24"/>
        </w:rPr>
      </w:pPr>
    </w:p>
    <w:p w:rsidR="00FD0B5F" w:rsidRDefault="00FD0B5F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  <w:color w:val="auto"/>
          <w:szCs w:val="24"/>
        </w:rPr>
      </w:pPr>
    </w:p>
    <w:p w:rsidR="00C14369" w:rsidRDefault="00C92A33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znění</w:t>
      </w:r>
      <w:proofErr w:type="gramEnd"/>
      <w:r w:rsidR="00C14369" w:rsidRPr="00F84498">
        <w:rPr>
          <w:rFonts w:ascii="Times New Roman" w:hAnsi="Times New Roman"/>
        </w:rPr>
        <w:t xml:space="preserve"> </w:t>
      </w:r>
      <w:r w:rsidR="00A46174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 xml:space="preserve">čl. </w:t>
      </w:r>
      <w:r w:rsidR="004B1820">
        <w:rPr>
          <w:rFonts w:ascii="Times New Roman" w:hAnsi="Times New Roman"/>
          <w:b/>
        </w:rPr>
        <w:t>I</w:t>
      </w:r>
      <w:r w:rsidR="00E170C0">
        <w:rPr>
          <w:rFonts w:ascii="Times New Roman" w:hAnsi="Times New Roman"/>
          <w:b/>
        </w:rPr>
        <w:t xml:space="preserve">II. Doba a místo plnění </w:t>
      </w:r>
      <w:r w:rsidR="00826E29">
        <w:rPr>
          <w:rFonts w:ascii="Times New Roman" w:hAnsi="Times New Roman"/>
          <w:b/>
        </w:rPr>
        <w:t xml:space="preserve">odst. 1 </w:t>
      </w:r>
      <w:r w:rsidR="00826E29" w:rsidRPr="00826E29">
        <w:rPr>
          <w:rFonts w:ascii="Times New Roman" w:hAnsi="Times New Roman"/>
        </w:rPr>
        <w:t>kupní smlouvy</w:t>
      </w:r>
      <w:r w:rsidR="00267F12">
        <w:rPr>
          <w:rFonts w:ascii="Times New Roman" w:hAnsi="Times New Roman"/>
        </w:rPr>
        <w:t xml:space="preserve"> se nahrazuje v</w:t>
      </w:r>
      <w:r w:rsidR="00BB68EB">
        <w:rPr>
          <w:rFonts w:ascii="Times New Roman" w:hAnsi="Times New Roman"/>
        </w:rPr>
        <w:t> </w:t>
      </w:r>
      <w:r w:rsidR="00267F12">
        <w:rPr>
          <w:rFonts w:ascii="Times New Roman" w:hAnsi="Times New Roman"/>
        </w:rPr>
        <w:t>celé</w:t>
      </w:r>
      <w:r w:rsidR="00816BC5">
        <w:rPr>
          <w:rFonts w:ascii="Times New Roman" w:hAnsi="Times New Roman"/>
        </w:rPr>
        <w:t>m</w:t>
      </w:r>
      <w:r w:rsidR="00BB68EB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</w:rPr>
        <w:t>rozsahu takto:</w:t>
      </w:r>
    </w:p>
    <w:p w:rsidR="0063548F" w:rsidRDefault="0063548F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:rsidR="004025F1" w:rsidRPr="00164B00" w:rsidRDefault="004025F1" w:rsidP="004025F1">
      <w:pPr>
        <w:pStyle w:val="Odstavecseseznamem"/>
        <w:widowControl w:val="0"/>
        <w:numPr>
          <w:ilvl w:val="0"/>
          <w:numId w:val="17"/>
        </w:numPr>
        <w:suppressAutoHyphens/>
        <w:autoSpaceDE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766764">
        <w:rPr>
          <w:rFonts w:ascii="Times New Roman" w:hAnsi="Times New Roman"/>
        </w:rPr>
        <w:t xml:space="preserve">Zboží bude prodávajícím dodáno na adresu sídla kupujícího, a to konkrétně dle pokynů prodávajícího Psychiatrické léčebny Šternberk, Olomoucká 1848/173, 785 01 Šternberk a to nejpozději </w:t>
      </w:r>
      <w:r w:rsidRPr="00766764">
        <w:rPr>
          <w:rFonts w:ascii="Times New Roman" w:hAnsi="Times New Roman"/>
          <w:b/>
        </w:rPr>
        <w:t xml:space="preserve">do </w:t>
      </w:r>
      <w:r>
        <w:rPr>
          <w:rFonts w:ascii="Times New Roman" w:hAnsi="Times New Roman"/>
          <w:b/>
        </w:rPr>
        <w:t>8. 9. 2020</w:t>
      </w:r>
      <w:r w:rsidRPr="00766764">
        <w:rPr>
          <w:rFonts w:ascii="Times New Roman" w:hAnsi="Times New Roman"/>
          <w:b/>
        </w:rPr>
        <w:t>.</w:t>
      </w:r>
    </w:p>
    <w:p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="004025F1">
        <w:rPr>
          <w:rFonts w:ascii="Times New Roman" w:hAnsi="Times New Roman"/>
          <w:szCs w:val="24"/>
        </w:rPr>
        <w:t xml:space="preserve">kupní </w:t>
      </w:r>
      <w:r w:rsidR="007B1477">
        <w:rPr>
          <w:rFonts w:ascii="Times New Roman" w:hAnsi="Times New Roman"/>
          <w:szCs w:val="24"/>
        </w:rPr>
        <w:t xml:space="preserve">smlouvy </w:t>
      </w:r>
      <w:r w:rsidRPr="007901B7">
        <w:rPr>
          <w:rFonts w:ascii="Times New Roman" w:hAnsi="Times New Roman"/>
          <w:szCs w:val="24"/>
        </w:rPr>
        <w:t xml:space="preserve">č. VZ </w:t>
      </w:r>
      <w:r w:rsidR="007223CB">
        <w:rPr>
          <w:rFonts w:ascii="Times New Roman" w:hAnsi="Times New Roman"/>
          <w:szCs w:val="24"/>
        </w:rPr>
        <w:t>5</w:t>
      </w:r>
      <w:r w:rsidR="00E360D9">
        <w:rPr>
          <w:rFonts w:ascii="Times New Roman" w:hAnsi="Times New Roman"/>
          <w:szCs w:val="24"/>
        </w:rPr>
        <w:t>2</w:t>
      </w:r>
      <w:r w:rsidR="000332D6" w:rsidRPr="007901B7">
        <w:rPr>
          <w:rFonts w:ascii="Times New Roman" w:hAnsi="Times New Roman"/>
          <w:szCs w:val="24"/>
        </w:rPr>
        <w:t>/</w:t>
      </w:r>
      <w:r w:rsidR="00E360D9">
        <w:rPr>
          <w:rFonts w:ascii="Times New Roman" w:hAnsi="Times New Roman"/>
          <w:szCs w:val="24"/>
        </w:rPr>
        <w:t>2020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7223CB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E360D9">
        <w:rPr>
          <w:rFonts w:ascii="Times New Roman" w:hAnsi="Times New Roman"/>
          <w:szCs w:val="24"/>
        </w:rPr>
        <w:t xml:space="preserve">kupní smlouvy </w:t>
      </w:r>
      <w:r w:rsidRPr="007901B7">
        <w:rPr>
          <w:rFonts w:ascii="Times New Roman" w:hAnsi="Times New Roman"/>
          <w:szCs w:val="24"/>
        </w:rPr>
        <w:t xml:space="preserve">č. VZ </w:t>
      </w:r>
      <w:r w:rsidR="00E360D9">
        <w:rPr>
          <w:rFonts w:ascii="Times New Roman" w:hAnsi="Times New Roman"/>
          <w:szCs w:val="24"/>
        </w:rPr>
        <w:t>52/2020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</w:t>
      </w:r>
      <w:r w:rsidR="00E360D9">
        <w:rPr>
          <w:rFonts w:ascii="Times New Roman" w:hAnsi="Times New Roman"/>
          <w:szCs w:val="24"/>
        </w:rPr>
        <w:t>egistru smluv přebírá kupující</w:t>
      </w:r>
      <w:r w:rsidRPr="007901B7">
        <w:rPr>
          <w:rFonts w:ascii="Times New Roman" w:hAnsi="Times New Roman"/>
          <w:szCs w:val="24"/>
        </w:rPr>
        <w:t>.</w:t>
      </w:r>
    </w:p>
    <w:p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E360D9">
        <w:rPr>
          <w:rFonts w:ascii="Times New Roman" w:hAnsi="Times New Roman"/>
          <w:szCs w:val="24"/>
        </w:rPr>
        <w:t xml:space="preserve">kupní </w:t>
      </w:r>
      <w:r w:rsidRPr="007901B7">
        <w:rPr>
          <w:rFonts w:ascii="Times New Roman" w:hAnsi="Times New Roman"/>
          <w:szCs w:val="24"/>
        </w:rPr>
        <w:t xml:space="preserve">smlouvy </w:t>
      </w:r>
      <w:r w:rsidR="00E360D9">
        <w:rPr>
          <w:rFonts w:ascii="Times New Roman" w:hAnsi="Times New Roman"/>
          <w:szCs w:val="24"/>
        </w:rPr>
        <w:t>č</w:t>
      </w:r>
      <w:r w:rsidRPr="007901B7">
        <w:rPr>
          <w:rFonts w:ascii="Times New Roman" w:hAnsi="Times New Roman"/>
          <w:szCs w:val="24"/>
        </w:rPr>
        <w:t>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E360D9">
        <w:rPr>
          <w:rFonts w:ascii="Times New Roman" w:hAnsi="Times New Roman"/>
          <w:szCs w:val="24"/>
        </w:rPr>
        <w:t>52</w:t>
      </w:r>
      <w:r w:rsidR="000332D6" w:rsidRPr="007901B7">
        <w:rPr>
          <w:rFonts w:ascii="Times New Roman" w:hAnsi="Times New Roman"/>
          <w:szCs w:val="24"/>
        </w:rPr>
        <w:t>/</w:t>
      </w:r>
      <w:r w:rsidR="00E360D9">
        <w:rPr>
          <w:rFonts w:ascii="Times New Roman" w:hAnsi="Times New Roman"/>
          <w:szCs w:val="24"/>
        </w:rPr>
        <w:t>2020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A16BAA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 </w:t>
      </w:r>
      <w:r w:rsidR="00A16BAA">
        <w:rPr>
          <w:rFonts w:ascii="Times New Roman" w:hAnsi="Times New Roman"/>
          <w:szCs w:val="24"/>
        </w:rPr>
        <w:t>52/2020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:rsidR="007901B7" w:rsidRPr="007901B7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d</w:t>
      </w:r>
      <w:r w:rsidR="007901B7" w:rsidRPr="007901B7">
        <w:rPr>
          <w:rFonts w:ascii="Times New Roman" w:hAnsi="Times New Roman"/>
          <w:szCs w:val="24"/>
        </w:rPr>
        <w:t xml:space="preserve">odatek č. </w:t>
      </w:r>
      <w:r>
        <w:rPr>
          <w:rFonts w:ascii="Times New Roman" w:hAnsi="Times New Roman"/>
          <w:szCs w:val="24"/>
        </w:rPr>
        <w:t>1</w:t>
      </w:r>
      <w:r w:rsidR="007901B7" w:rsidRPr="007901B7">
        <w:rPr>
          <w:rFonts w:ascii="Times New Roman" w:hAnsi="Times New Roman"/>
          <w:szCs w:val="24"/>
        </w:rPr>
        <w:t xml:space="preserve"> </w:t>
      </w:r>
      <w:r w:rsidR="00A16BAA">
        <w:rPr>
          <w:rFonts w:ascii="Times New Roman" w:hAnsi="Times New Roman"/>
          <w:szCs w:val="24"/>
        </w:rPr>
        <w:t>kupní smlouvy č. 52/2020</w:t>
      </w:r>
      <w:r w:rsidR="007901B7"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</w:t>
      </w:r>
      <w:r w:rsidR="00A16BAA">
        <w:rPr>
          <w:rFonts w:ascii="Times New Roman" w:hAnsi="Times New Roman"/>
          <w:szCs w:val="24"/>
        </w:rPr>
        <w:t>kupující</w:t>
      </w:r>
      <w:r w:rsidR="007901B7" w:rsidRPr="007901B7">
        <w:rPr>
          <w:rFonts w:ascii="Times New Roman" w:hAnsi="Times New Roman"/>
          <w:szCs w:val="24"/>
        </w:rPr>
        <w:t xml:space="preserve"> a jedno vyhotovení </w:t>
      </w:r>
      <w:r w:rsidR="00A16BAA">
        <w:rPr>
          <w:rFonts w:ascii="Times New Roman" w:hAnsi="Times New Roman"/>
          <w:szCs w:val="24"/>
        </w:rPr>
        <w:t>prodávající</w:t>
      </w:r>
      <w:r w:rsidR="007901B7" w:rsidRPr="007901B7">
        <w:rPr>
          <w:rFonts w:ascii="Times New Roman" w:hAnsi="Times New Roman"/>
          <w:szCs w:val="24"/>
        </w:rPr>
        <w:t xml:space="preserve">. </w:t>
      </w:r>
    </w:p>
    <w:p w:rsidR="00B1300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A16BAA" w:rsidRPr="00C96609" w:rsidRDefault="00A16BAA" w:rsidP="00A16BAA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A16BAA" w:rsidRDefault="00A16BAA" w:rsidP="00A16BAA">
      <w:pPr>
        <w:ind w:firstLine="709"/>
        <w:rPr>
          <w:rFonts w:ascii="Times New Roman" w:eastAsia="MS Mincho" w:hAnsi="Times New Roman"/>
        </w:rPr>
      </w:pPr>
      <w:r w:rsidRPr="00C96609">
        <w:rPr>
          <w:rFonts w:ascii="Times New Roman" w:eastAsia="MS Mincho" w:hAnsi="Times New Roman"/>
        </w:rPr>
        <w:t>Ve Šternberku</w:t>
      </w:r>
      <w:r>
        <w:rPr>
          <w:rFonts w:ascii="Times New Roman" w:eastAsia="MS Mincho" w:hAnsi="Times New Roman"/>
        </w:rPr>
        <w:t>,</w:t>
      </w:r>
      <w:r w:rsidRPr="00C96609">
        <w:rPr>
          <w:rFonts w:ascii="Times New Roman" w:eastAsia="MS Mincho" w:hAnsi="Times New Roman"/>
        </w:rPr>
        <w:t xml:space="preserve"> dne:</w:t>
      </w:r>
      <w:r>
        <w:rPr>
          <w:rFonts w:ascii="Times New Roman" w:eastAsia="MS Mincho" w:hAnsi="Times New Roman"/>
        </w:rPr>
        <w:t xml:space="preserve"> </w:t>
      </w:r>
      <w:r w:rsidR="00BB3C70">
        <w:rPr>
          <w:rFonts w:ascii="Times New Roman" w:eastAsia="MS Mincho" w:hAnsi="Times New Roman"/>
        </w:rPr>
        <w:t xml:space="preserve"> 25. 8. 2020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Pr="00C96609">
        <w:rPr>
          <w:rFonts w:ascii="Times New Roman" w:eastAsia="MS Mincho" w:hAnsi="Times New Roman"/>
        </w:rPr>
        <w:t>V</w:t>
      </w:r>
      <w:r>
        <w:rPr>
          <w:rFonts w:ascii="Times New Roman" w:eastAsia="MS Mincho" w:hAnsi="Times New Roman"/>
        </w:rPr>
        <w:t xml:space="preserve"> Brně, dne: </w:t>
      </w:r>
      <w:r w:rsidR="00BB3C70">
        <w:rPr>
          <w:rFonts w:ascii="Times New Roman" w:eastAsia="MS Mincho" w:hAnsi="Times New Roman"/>
        </w:rPr>
        <w:t>25. 8. 2020</w:t>
      </w:r>
    </w:p>
    <w:p w:rsidR="00A16BAA" w:rsidRDefault="00A16BAA" w:rsidP="00A16BAA">
      <w:pPr>
        <w:ind w:left="709"/>
        <w:rPr>
          <w:rFonts w:ascii="Times New Roman" w:eastAsia="MS Mincho" w:hAnsi="Times New Roman"/>
        </w:rPr>
      </w:pPr>
    </w:p>
    <w:p w:rsidR="00A16BAA" w:rsidRDefault="00A16BAA" w:rsidP="00A16BAA">
      <w:pPr>
        <w:rPr>
          <w:rFonts w:ascii="Times New Roman" w:eastAsia="MS Mincho" w:hAnsi="Times New Roman"/>
        </w:rPr>
      </w:pPr>
    </w:p>
    <w:p w:rsidR="00A16BAA" w:rsidRDefault="00A16BAA" w:rsidP="00A16BAA">
      <w:pPr>
        <w:rPr>
          <w:rFonts w:ascii="Times New Roman" w:eastAsia="MS Mincho" w:hAnsi="Times New Roman"/>
        </w:rPr>
      </w:pPr>
    </w:p>
    <w:p w:rsidR="00A16BAA" w:rsidRDefault="00A16BAA" w:rsidP="00A16BAA">
      <w:pPr>
        <w:rPr>
          <w:rFonts w:ascii="Times New Roman" w:eastAsia="MS Mincho" w:hAnsi="Times New Roman"/>
        </w:rPr>
      </w:pPr>
    </w:p>
    <w:p w:rsidR="00A16BAA" w:rsidRDefault="00A16BAA" w:rsidP="00A16BAA">
      <w:pPr>
        <w:ind w:left="709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</w:p>
    <w:p w:rsidR="00A16BAA" w:rsidRDefault="00A16BAA" w:rsidP="00A16BAA">
      <w:pPr>
        <w:ind w:left="709"/>
      </w:pPr>
      <w:r w:rsidRPr="00C96609">
        <w:rPr>
          <w:rFonts w:ascii="Times New Roman" w:eastAsia="MS Mincho" w:hAnsi="Times New Roman"/>
        </w:rPr>
        <w:t>……………………………………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Pr="00C96609">
        <w:rPr>
          <w:rFonts w:ascii="Times New Roman" w:eastAsia="MS Mincho" w:hAnsi="Times New Roman"/>
        </w:rPr>
        <w:t>…..............…………………………</w:t>
      </w:r>
    </w:p>
    <w:p w:rsidR="00A16BAA" w:rsidRDefault="00A16BAA" w:rsidP="00A16BAA">
      <w:pPr>
        <w:ind w:left="709"/>
        <w:rPr>
          <w:rFonts w:ascii="Times New Roman" w:eastAsia="MS Mincho" w:hAnsi="Times New Roman"/>
        </w:rPr>
      </w:pPr>
      <w:r w:rsidRPr="00C96609">
        <w:rPr>
          <w:rFonts w:ascii="Times New Roman" w:eastAsia="MS Mincho" w:hAnsi="Times New Roman"/>
        </w:rPr>
        <w:t xml:space="preserve">  </w:t>
      </w:r>
      <w:r>
        <w:rPr>
          <w:rFonts w:ascii="Times New Roman" w:eastAsia="MS Mincho" w:hAnsi="Times New Roman"/>
        </w:rPr>
        <w:t xml:space="preserve">     </w:t>
      </w:r>
      <w:r w:rsidRPr="00C96609">
        <w:rPr>
          <w:rFonts w:ascii="Times New Roman" w:eastAsia="MS Mincho" w:hAnsi="Times New Roman"/>
        </w:rPr>
        <w:t xml:space="preserve">MUDr. </w:t>
      </w:r>
      <w:r>
        <w:rPr>
          <w:rFonts w:ascii="Times New Roman" w:eastAsia="MS Mincho" w:hAnsi="Times New Roman"/>
        </w:rPr>
        <w:t>Hana Kučerová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Marek Vašíček   </w:t>
      </w:r>
    </w:p>
    <w:p w:rsidR="00A16BAA" w:rsidRDefault="00A16BAA" w:rsidP="00A16BAA">
      <w:pPr>
        <w:ind w:left="709"/>
      </w:pPr>
      <w:r w:rsidRPr="00C96609">
        <w:rPr>
          <w:rFonts w:ascii="Times New Roman" w:eastAsia="MS Mincho" w:hAnsi="Times New Roman"/>
        </w:rPr>
        <w:t xml:space="preserve">       </w:t>
      </w:r>
      <w:r w:rsidRPr="00C96609">
        <w:rPr>
          <w:rFonts w:ascii="Times New Roman" w:eastAsia="MS Mincho" w:hAnsi="Times New Roman"/>
        </w:rPr>
        <w:tab/>
        <w:t xml:space="preserve">     </w:t>
      </w:r>
      <w:r>
        <w:rPr>
          <w:rFonts w:ascii="Times New Roman" w:eastAsia="MS Mincho" w:hAnsi="Times New Roman"/>
        </w:rPr>
        <w:t>ř</w:t>
      </w:r>
      <w:r w:rsidRPr="00C96609">
        <w:rPr>
          <w:rFonts w:ascii="Times New Roman" w:eastAsia="MS Mincho" w:hAnsi="Times New Roman"/>
        </w:rPr>
        <w:t>editelka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   jednatel společnosti</w:t>
      </w:r>
    </w:p>
    <w:p w:rsidR="00A16BAA" w:rsidRDefault="00A16BAA" w:rsidP="00A16BAA">
      <w:pPr>
        <w:ind w:left="709"/>
        <w:rPr>
          <w:rFonts w:ascii="Times New Roman" w:eastAsia="MS Mincho" w:hAnsi="Times New Roman"/>
        </w:rPr>
      </w:pPr>
      <w:r w:rsidRPr="00C96609">
        <w:rPr>
          <w:rFonts w:ascii="Times New Roman" w:eastAsia="MS Mincho" w:hAnsi="Times New Roman"/>
        </w:rPr>
        <w:t xml:space="preserve">  Psychiatrická léčebna Šternberk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M </w:t>
      </w:r>
      <w:proofErr w:type="spellStart"/>
      <w:r>
        <w:rPr>
          <w:rFonts w:ascii="Times New Roman" w:eastAsia="MS Mincho" w:hAnsi="Times New Roman"/>
        </w:rPr>
        <w:t>Computers</w:t>
      </w:r>
      <w:proofErr w:type="spellEnd"/>
      <w:r>
        <w:rPr>
          <w:rFonts w:ascii="Times New Roman" w:eastAsia="MS Mincho" w:hAnsi="Times New Roman"/>
        </w:rPr>
        <w:t xml:space="preserve"> s.r.o.</w:t>
      </w:r>
    </w:p>
    <w:p w:rsidR="00A16BAA" w:rsidRDefault="00A16BAA" w:rsidP="00A16BAA">
      <w:pPr>
        <w:ind w:left="709"/>
        <w:rPr>
          <w:rFonts w:ascii="Times New Roman" w:eastAsia="MS Mincho" w:hAnsi="Times New Roman"/>
        </w:rPr>
      </w:pPr>
    </w:p>
    <w:p w:rsidR="00E37489" w:rsidRPr="00E37489" w:rsidRDefault="00E37489" w:rsidP="00A16BAA">
      <w:pPr>
        <w:pStyle w:val="Bezmez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7F" w:rsidRDefault="00467A7F" w:rsidP="0033357E">
      <w:r>
        <w:separator/>
      </w:r>
    </w:p>
  </w:endnote>
  <w:endnote w:type="continuationSeparator" w:id="0">
    <w:p w:rsidR="00467A7F" w:rsidRDefault="00467A7F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123514"/>
      <w:docPartObj>
        <w:docPartGallery w:val="Page Numbers (Bottom of Page)"/>
        <w:docPartUnique/>
      </w:docPartObj>
    </w:sdtPr>
    <w:sdtEndPr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sdtEndPr>
    <w:sdtContent>
      <w:sdt>
        <w:sdtPr>
          <w:rPr>
            <w:rFonts w:ascii="Times New Roman" w:hAnsi="Times New Roman"/>
            <w:i/>
          </w:rPr>
          <w:id w:val="1389695072"/>
          <w:docPartObj>
            <w:docPartGallery w:val="Page Numbers (Top of Page)"/>
            <w:docPartUnique/>
          </w:docPartObj>
        </w:sdtPr>
        <w:sdtEndPr>
          <w:rPr>
            <w:rFonts w:ascii="Albertus Medium" w:eastAsia="SimSun" w:hAnsi="Albertus Medium" w:cs="Mangal"/>
            <w:i w:val="0"/>
            <w:kern w:val="1"/>
            <w:sz w:val="20"/>
            <w:szCs w:val="24"/>
            <w:lang w:eastAsia="hi-IN" w:bidi="hi-IN"/>
          </w:rPr>
        </w:sdtEndPr>
        <w:sdtContent>
          <w:p w:rsidR="00F42597" w:rsidRDefault="00F42597" w:rsidP="00F42597">
            <w:pPr>
              <w:pStyle w:val="Zpat"/>
              <w:rPr>
                <w:rFonts w:ascii="Albertus Medium" w:eastAsia="SimSun" w:hAnsi="Albertus Medium" w:cs="Mangal" w:hint="eastAsia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                </w:t>
            </w:r>
            <w:r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                     </w:t>
            </w:r>
          </w:p>
          <w:p w:rsidR="00F42597" w:rsidRPr="00A16BAA" w:rsidRDefault="00F42597" w:rsidP="00F42597">
            <w:pPr>
              <w:pStyle w:val="Zpat"/>
              <w:rPr>
                <w:rFonts w:ascii="Albertus Medium" w:eastAsia="SimSun" w:hAnsi="Albertus Medium" w:cs="Mangal" w:hint="eastAsia"/>
                <w:kern w:val="1"/>
                <w:sz w:val="20"/>
                <w:szCs w:val="24"/>
                <w:lang w:eastAsia="hi-IN" w:bidi="hi-IN"/>
              </w:rPr>
            </w:pP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</w:t>
            </w:r>
            <w:r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                                           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Registrační číslo projektu CZ.03.2.63/0.0/0.0/15_039/0009646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ab/>
              <w:t xml:space="preserve">         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t xml:space="preserve">Stránka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begin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instrText>PAGE</w:instrTex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separate"/>
            </w:r>
            <w:r w:rsidR="008F5BC3">
              <w:rPr>
                <w:rFonts w:ascii="Albertus Medium" w:eastAsia="SimSun" w:hAnsi="Albertus Medium" w:cs="Mangal" w:hint="eastAsia"/>
                <w:i/>
                <w:noProof/>
                <w:kern w:val="1"/>
                <w:sz w:val="20"/>
                <w:szCs w:val="24"/>
                <w:lang w:eastAsia="hi-IN" w:bidi="hi-IN"/>
              </w:rPr>
              <w:t>2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end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t xml:space="preserve"> z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begin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instrText>NUMPAGES</w:instrTex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separate"/>
            </w:r>
            <w:r w:rsidR="008F5BC3">
              <w:rPr>
                <w:rFonts w:ascii="Albertus Medium" w:eastAsia="SimSun" w:hAnsi="Albertus Medium" w:cs="Mangal" w:hint="eastAsia"/>
                <w:i/>
                <w:noProof/>
                <w:kern w:val="1"/>
                <w:sz w:val="20"/>
                <w:szCs w:val="24"/>
                <w:lang w:eastAsia="hi-IN" w:bidi="hi-IN"/>
              </w:rPr>
              <w:t>2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sdtEndPr>
    <w:sdtContent>
      <w:sdt>
        <w:sdtPr>
          <w:rPr>
            <w:rFonts w:ascii="Times New Roman" w:hAnsi="Times New Roman"/>
            <w:i/>
          </w:rPr>
          <w:id w:val="1709147192"/>
          <w:docPartObj>
            <w:docPartGallery w:val="Page Numbers (Top of Page)"/>
            <w:docPartUnique/>
          </w:docPartObj>
        </w:sdtPr>
        <w:sdtEndPr>
          <w:rPr>
            <w:rFonts w:ascii="Albertus Medium" w:eastAsia="SimSun" w:hAnsi="Albertus Medium" w:cs="Mangal"/>
            <w:i w:val="0"/>
            <w:kern w:val="1"/>
            <w:sz w:val="20"/>
            <w:szCs w:val="24"/>
            <w:lang w:eastAsia="hi-IN" w:bidi="hi-IN"/>
          </w:rPr>
        </w:sdtEndPr>
        <w:sdtContent>
          <w:p w:rsidR="00A16BAA" w:rsidRPr="00A16BAA" w:rsidRDefault="00A16BAA" w:rsidP="00A16BAA">
            <w:pPr>
              <w:pStyle w:val="Zpat"/>
              <w:rPr>
                <w:rFonts w:ascii="Albertus Medium" w:eastAsia="SimSun" w:hAnsi="Albertus Medium" w:cs="Mangal" w:hint="eastAsia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                </w:t>
            </w:r>
            <w:r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                    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 xml:space="preserve"> Registrační číslo projektu CZ.03.2.63/0.0/0.0/15_039/0009646 </w:t>
            </w:r>
            <w:r w:rsidRPr="00A16BAA">
              <w:rPr>
                <w:rFonts w:ascii="Albertus Medium" w:eastAsia="SimSun" w:hAnsi="Albertus Medium" w:cs="Mangal"/>
                <w:kern w:val="1"/>
                <w:sz w:val="20"/>
                <w:szCs w:val="24"/>
                <w:lang w:eastAsia="hi-IN" w:bidi="hi-IN"/>
              </w:rPr>
              <w:tab/>
              <w:t xml:space="preserve">         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t xml:space="preserve">Stránka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begin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instrText>PAGE</w:instrTex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separate"/>
            </w:r>
            <w:r w:rsidR="008F5BC3">
              <w:rPr>
                <w:rFonts w:ascii="Albertus Medium" w:eastAsia="SimSun" w:hAnsi="Albertus Medium" w:cs="Mangal" w:hint="eastAsia"/>
                <w:i/>
                <w:noProof/>
                <w:kern w:val="1"/>
                <w:sz w:val="20"/>
                <w:szCs w:val="24"/>
                <w:lang w:eastAsia="hi-IN" w:bidi="hi-IN"/>
              </w:rPr>
              <w:t>1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end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t xml:space="preserve"> z 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begin"/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instrText>NUMPAGES</w:instrTex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separate"/>
            </w:r>
            <w:r w:rsidR="008F5BC3">
              <w:rPr>
                <w:rFonts w:ascii="Albertus Medium" w:eastAsia="SimSun" w:hAnsi="Albertus Medium" w:cs="Mangal" w:hint="eastAsia"/>
                <w:i/>
                <w:noProof/>
                <w:kern w:val="1"/>
                <w:sz w:val="20"/>
                <w:szCs w:val="24"/>
                <w:lang w:eastAsia="hi-IN" w:bidi="hi-IN"/>
              </w:rPr>
              <w:t>2</w:t>
            </w:r>
            <w:r w:rsidRPr="00A16BAA">
              <w:rPr>
                <w:rFonts w:ascii="Albertus Medium" w:eastAsia="SimSun" w:hAnsi="Albertus Medium" w:cs="Mangal"/>
                <w:i/>
                <w:kern w:val="1"/>
                <w:sz w:val="20"/>
                <w:szCs w:val="24"/>
                <w:lang w:eastAsia="hi-IN" w:bidi="hi-I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7F" w:rsidRDefault="00467A7F" w:rsidP="0033357E">
      <w:r>
        <w:separator/>
      </w:r>
    </w:p>
  </w:footnote>
  <w:footnote w:type="continuationSeparator" w:id="0">
    <w:p w:rsidR="00467A7F" w:rsidRDefault="00467A7F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4025F1" w:rsidRDefault="004025F1" w:rsidP="004025F1">
    <w:pPr>
      <w:ind w:left="-284"/>
    </w:pPr>
    <w:r>
      <w:rPr>
        <w:noProof/>
      </w:rPr>
      <w:drawing>
        <wp:inline distT="0" distB="0" distL="0" distR="0" wp14:anchorId="483207D9" wp14:editId="4263F642">
          <wp:extent cx="2276475" cy="4667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FEB276F" wp14:editId="4B547E8D">
          <wp:extent cx="438150" cy="42862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0387CE07" wp14:editId="0BF79E1D">
          <wp:extent cx="1152525" cy="52387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+;</w:t>
    </w:r>
    <w:r w:rsidR="0033357E">
      <w:rPr>
        <w:rFonts w:cs="Calibri"/>
        <w:b/>
        <w:color w:val="244061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C4" w:rsidRDefault="00B500C4" w:rsidP="00B500C4">
    <w:pPr>
      <w:ind w:left="-284"/>
    </w:pPr>
    <w:r>
      <w:t xml:space="preserve"> </w:t>
    </w:r>
    <w:r>
      <w:rPr>
        <w:noProof/>
      </w:rPr>
      <w:drawing>
        <wp:inline distT="0" distB="0" distL="0" distR="0" wp14:anchorId="35798186" wp14:editId="116AB3FF">
          <wp:extent cx="2276475" cy="466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4587E799" wp14:editId="09CCA7A3">
          <wp:extent cx="438150" cy="4286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0B47BD88" wp14:editId="5A3ECF6A">
          <wp:extent cx="1152525" cy="5238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6E6"/>
    <w:multiLevelType w:val="hybridMultilevel"/>
    <w:tmpl w:val="7E8A05AE"/>
    <w:lvl w:ilvl="0" w:tplc="26B2DBA6">
      <w:start w:val="1"/>
      <w:numFmt w:val="decimal"/>
      <w:lvlText w:val="4.%1."/>
      <w:lvlJc w:val="left"/>
      <w:pPr>
        <w:tabs>
          <w:tab w:val="num" w:pos="4026"/>
        </w:tabs>
        <w:ind w:left="4026" w:hanging="624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842"/>
        </w:tabs>
        <w:ind w:left="484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562"/>
        </w:tabs>
        <w:ind w:left="556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7002"/>
        </w:tabs>
        <w:ind w:left="700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722"/>
        </w:tabs>
        <w:ind w:left="772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9162"/>
        </w:tabs>
        <w:ind w:left="916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882"/>
        </w:tabs>
        <w:ind w:left="9882" w:hanging="180"/>
      </w:pPr>
      <w:rPr>
        <w:rFonts w:cs="Times New Roman"/>
      </w:rPr>
    </w:lvl>
  </w:abstractNum>
  <w:abstractNum w:abstractNumId="3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2"/>
  </w:num>
  <w:num w:numId="5">
    <w:abstractNumId w:val="15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36C92"/>
    <w:rsid w:val="0004350D"/>
    <w:rsid w:val="000539AC"/>
    <w:rsid w:val="00054B3B"/>
    <w:rsid w:val="00062EBA"/>
    <w:rsid w:val="000811D8"/>
    <w:rsid w:val="0008242A"/>
    <w:rsid w:val="00083723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F47DE"/>
    <w:rsid w:val="00120FCF"/>
    <w:rsid w:val="00126D41"/>
    <w:rsid w:val="0013273F"/>
    <w:rsid w:val="00136B2F"/>
    <w:rsid w:val="0014089D"/>
    <w:rsid w:val="0016310E"/>
    <w:rsid w:val="00163D31"/>
    <w:rsid w:val="00194D98"/>
    <w:rsid w:val="001B7650"/>
    <w:rsid w:val="001B784A"/>
    <w:rsid w:val="001C0EC7"/>
    <w:rsid w:val="001C6015"/>
    <w:rsid w:val="001D122D"/>
    <w:rsid w:val="001E1BB6"/>
    <w:rsid w:val="001F6724"/>
    <w:rsid w:val="00203063"/>
    <w:rsid w:val="0022187D"/>
    <w:rsid w:val="00221FD0"/>
    <w:rsid w:val="0022346A"/>
    <w:rsid w:val="00242971"/>
    <w:rsid w:val="002462B9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87E3F"/>
    <w:rsid w:val="002D0E8C"/>
    <w:rsid w:val="002D0E9B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858DD"/>
    <w:rsid w:val="00390721"/>
    <w:rsid w:val="003A48D1"/>
    <w:rsid w:val="003A5ABF"/>
    <w:rsid w:val="003A7BC0"/>
    <w:rsid w:val="003B2073"/>
    <w:rsid w:val="003B3F9E"/>
    <w:rsid w:val="003B6927"/>
    <w:rsid w:val="003C3C6D"/>
    <w:rsid w:val="003D08D0"/>
    <w:rsid w:val="003E4313"/>
    <w:rsid w:val="003E5371"/>
    <w:rsid w:val="003E6D45"/>
    <w:rsid w:val="003F5DD8"/>
    <w:rsid w:val="004025F1"/>
    <w:rsid w:val="004168BE"/>
    <w:rsid w:val="00420C00"/>
    <w:rsid w:val="004368B7"/>
    <w:rsid w:val="00444C58"/>
    <w:rsid w:val="00462CFA"/>
    <w:rsid w:val="00467A7F"/>
    <w:rsid w:val="00472998"/>
    <w:rsid w:val="004A5FCF"/>
    <w:rsid w:val="004B1820"/>
    <w:rsid w:val="004C06CE"/>
    <w:rsid w:val="004C3FB9"/>
    <w:rsid w:val="004E0225"/>
    <w:rsid w:val="004E5FE2"/>
    <w:rsid w:val="004E68D6"/>
    <w:rsid w:val="004F6685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230"/>
    <w:rsid w:val="00590A1C"/>
    <w:rsid w:val="00596900"/>
    <w:rsid w:val="005A1545"/>
    <w:rsid w:val="005A5212"/>
    <w:rsid w:val="005B264A"/>
    <w:rsid w:val="005B42BF"/>
    <w:rsid w:val="005B52CD"/>
    <w:rsid w:val="005B6D3E"/>
    <w:rsid w:val="005B7D09"/>
    <w:rsid w:val="005C1600"/>
    <w:rsid w:val="005C752F"/>
    <w:rsid w:val="0060121C"/>
    <w:rsid w:val="006026CE"/>
    <w:rsid w:val="00622526"/>
    <w:rsid w:val="00624E7D"/>
    <w:rsid w:val="00631E65"/>
    <w:rsid w:val="0063548F"/>
    <w:rsid w:val="0063584C"/>
    <w:rsid w:val="00642FA4"/>
    <w:rsid w:val="006460D6"/>
    <w:rsid w:val="0064788D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B5CAD"/>
    <w:rsid w:val="006D7007"/>
    <w:rsid w:val="006E5D73"/>
    <w:rsid w:val="00717769"/>
    <w:rsid w:val="00720754"/>
    <w:rsid w:val="007223CB"/>
    <w:rsid w:val="007511BC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B08BC"/>
    <w:rsid w:val="007B1477"/>
    <w:rsid w:val="007C3748"/>
    <w:rsid w:val="00807BB9"/>
    <w:rsid w:val="00811B90"/>
    <w:rsid w:val="008139BC"/>
    <w:rsid w:val="00815EFC"/>
    <w:rsid w:val="00816BC5"/>
    <w:rsid w:val="00821E16"/>
    <w:rsid w:val="00822C27"/>
    <w:rsid w:val="008255D7"/>
    <w:rsid w:val="00826E29"/>
    <w:rsid w:val="0082750A"/>
    <w:rsid w:val="00841FA7"/>
    <w:rsid w:val="00850141"/>
    <w:rsid w:val="0085371C"/>
    <w:rsid w:val="0085582C"/>
    <w:rsid w:val="00856E3F"/>
    <w:rsid w:val="00860EDE"/>
    <w:rsid w:val="008735B2"/>
    <w:rsid w:val="008851C3"/>
    <w:rsid w:val="008A4FCB"/>
    <w:rsid w:val="008B7043"/>
    <w:rsid w:val="008C079C"/>
    <w:rsid w:val="008D0A53"/>
    <w:rsid w:val="008E431D"/>
    <w:rsid w:val="008F228A"/>
    <w:rsid w:val="008F2477"/>
    <w:rsid w:val="008F5BC3"/>
    <w:rsid w:val="00902190"/>
    <w:rsid w:val="0090477D"/>
    <w:rsid w:val="009077F3"/>
    <w:rsid w:val="00910859"/>
    <w:rsid w:val="00912F91"/>
    <w:rsid w:val="00921966"/>
    <w:rsid w:val="00941EFF"/>
    <w:rsid w:val="00946123"/>
    <w:rsid w:val="009625CE"/>
    <w:rsid w:val="00964827"/>
    <w:rsid w:val="0096691F"/>
    <w:rsid w:val="009813D2"/>
    <w:rsid w:val="00982586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71AC"/>
    <w:rsid w:val="00A023CF"/>
    <w:rsid w:val="00A1693B"/>
    <w:rsid w:val="00A16BAA"/>
    <w:rsid w:val="00A32CBE"/>
    <w:rsid w:val="00A46174"/>
    <w:rsid w:val="00A520EE"/>
    <w:rsid w:val="00A5612D"/>
    <w:rsid w:val="00A57BE9"/>
    <w:rsid w:val="00A61323"/>
    <w:rsid w:val="00A71C5A"/>
    <w:rsid w:val="00A7246C"/>
    <w:rsid w:val="00A7295A"/>
    <w:rsid w:val="00A81A69"/>
    <w:rsid w:val="00A842D7"/>
    <w:rsid w:val="00A904E1"/>
    <w:rsid w:val="00A908F4"/>
    <w:rsid w:val="00A936DB"/>
    <w:rsid w:val="00AA2CC5"/>
    <w:rsid w:val="00AB1153"/>
    <w:rsid w:val="00AB7349"/>
    <w:rsid w:val="00AC7402"/>
    <w:rsid w:val="00AD2F79"/>
    <w:rsid w:val="00AD33C7"/>
    <w:rsid w:val="00AE37B6"/>
    <w:rsid w:val="00AE4524"/>
    <w:rsid w:val="00AE4A50"/>
    <w:rsid w:val="00AE4C41"/>
    <w:rsid w:val="00AF2D0B"/>
    <w:rsid w:val="00AF5FCD"/>
    <w:rsid w:val="00B009EB"/>
    <w:rsid w:val="00B06C7A"/>
    <w:rsid w:val="00B119A3"/>
    <w:rsid w:val="00B13007"/>
    <w:rsid w:val="00B1611F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00C4"/>
    <w:rsid w:val="00B51D66"/>
    <w:rsid w:val="00B5412E"/>
    <w:rsid w:val="00B6185A"/>
    <w:rsid w:val="00B632A7"/>
    <w:rsid w:val="00B63B7F"/>
    <w:rsid w:val="00B83957"/>
    <w:rsid w:val="00BB3C70"/>
    <w:rsid w:val="00BB43CE"/>
    <w:rsid w:val="00BB68EB"/>
    <w:rsid w:val="00BD0DE3"/>
    <w:rsid w:val="00BD6149"/>
    <w:rsid w:val="00BE58AC"/>
    <w:rsid w:val="00BE6D18"/>
    <w:rsid w:val="00BF3D26"/>
    <w:rsid w:val="00BF56E7"/>
    <w:rsid w:val="00C0329C"/>
    <w:rsid w:val="00C0396A"/>
    <w:rsid w:val="00C03D7C"/>
    <w:rsid w:val="00C14369"/>
    <w:rsid w:val="00C2248D"/>
    <w:rsid w:val="00C306D8"/>
    <w:rsid w:val="00C44AB8"/>
    <w:rsid w:val="00C92A33"/>
    <w:rsid w:val="00C92EB3"/>
    <w:rsid w:val="00CA7D46"/>
    <w:rsid w:val="00CB3933"/>
    <w:rsid w:val="00CB49B9"/>
    <w:rsid w:val="00CB6FF4"/>
    <w:rsid w:val="00CB70A7"/>
    <w:rsid w:val="00CC115D"/>
    <w:rsid w:val="00CC4640"/>
    <w:rsid w:val="00CC6AEA"/>
    <w:rsid w:val="00CD737C"/>
    <w:rsid w:val="00CE21C8"/>
    <w:rsid w:val="00CF55D9"/>
    <w:rsid w:val="00CF576B"/>
    <w:rsid w:val="00D00336"/>
    <w:rsid w:val="00D01D58"/>
    <w:rsid w:val="00D06B7B"/>
    <w:rsid w:val="00D153C9"/>
    <w:rsid w:val="00D23333"/>
    <w:rsid w:val="00D359D7"/>
    <w:rsid w:val="00D52A98"/>
    <w:rsid w:val="00D672BE"/>
    <w:rsid w:val="00D72CAC"/>
    <w:rsid w:val="00DA16E1"/>
    <w:rsid w:val="00DC1619"/>
    <w:rsid w:val="00DC41D4"/>
    <w:rsid w:val="00DD1781"/>
    <w:rsid w:val="00DE500F"/>
    <w:rsid w:val="00DE7CAC"/>
    <w:rsid w:val="00DF2886"/>
    <w:rsid w:val="00E04CB5"/>
    <w:rsid w:val="00E13BD7"/>
    <w:rsid w:val="00E170C0"/>
    <w:rsid w:val="00E249BB"/>
    <w:rsid w:val="00E3092F"/>
    <w:rsid w:val="00E31CFF"/>
    <w:rsid w:val="00E360D9"/>
    <w:rsid w:val="00E3626A"/>
    <w:rsid w:val="00E37489"/>
    <w:rsid w:val="00E65BF0"/>
    <w:rsid w:val="00E67CDE"/>
    <w:rsid w:val="00E70287"/>
    <w:rsid w:val="00E82A64"/>
    <w:rsid w:val="00E87A96"/>
    <w:rsid w:val="00E96D02"/>
    <w:rsid w:val="00E97715"/>
    <w:rsid w:val="00EA1AA5"/>
    <w:rsid w:val="00EA22EC"/>
    <w:rsid w:val="00EA5EE0"/>
    <w:rsid w:val="00EB5108"/>
    <w:rsid w:val="00EC26CC"/>
    <w:rsid w:val="00ED0F0E"/>
    <w:rsid w:val="00ED1E72"/>
    <w:rsid w:val="00F035D5"/>
    <w:rsid w:val="00F05A2C"/>
    <w:rsid w:val="00F11765"/>
    <w:rsid w:val="00F231A2"/>
    <w:rsid w:val="00F25D03"/>
    <w:rsid w:val="00F31016"/>
    <w:rsid w:val="00F33BB5"/>
    <w:rsid w:val="00F42597"/>
    <w:rsid w:val="00F5236C"/>
    <w:rsid w:val="00F572C3"/>
    <w:rsid w:val="00F60EAA"/>
    <w:rsid w:val="00F72C65"/>
    <w:rsid w:val="00F84498"/>
    <w:rsid w:val="00FA22F4"/>
    <w:rsid w:val="00FC44DF"/>
    <w:rsid w:val="00FD0910"/>
    <w:rsid w:val="00FD0B5F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54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548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16BAA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54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548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16BAA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2020-09-08T13:23:00Z</cp:lastPrinted>
  <dcterms:created xsi:type="dcterms:W3CDTF">2020-09-08T13:29:00Z</dcterms:created>
  <dcterms:modified xsi:type="dcterms:W3CDTF">2020-09-08T13:29:00Z</dcterms:modified>
</cp:coreProperties>
</file>