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A438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1909C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1909C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524341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4341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1909C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0020080600/43</w:t>
                  </w:r>
                </w:p>
              </w:tc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</w:tr>
          </w:tbl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1909C3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ind w:right="40"/>
              <w:jc w:val="right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1909C3">
            <w:pPr>
              <w:ind w:right="20"/>
              <w:jc w:val="right"/>
            </w:pPr>
            <w:r>
              <w:rPr>
                <w:sz w:val="16"/>
              </w:rPr>
              <w:t xml:space="preserve">0020080600/43 </w:t>
            </w: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1909C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2624353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353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ind w:right="40"/>
              <w:jc w:val="right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ind w:right="40"/>
              <w:jc w:val="right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ind w:right="40"/>
              <w:jc w:val="right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bookmarkStart w:id="0" w:name="JR_PAGE_ANCHOR_0_1"/>
            <w:bookmarkEnd w:id="0"/>
          </w:p>
          <w:p w:rsidR="008A4384" w:rsidRDefault="001909C3">
            <w:r>
              <w:br w:type="page"/>
            </w:r>
          </w:p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1909C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r>
              <w:rPr>
                <w:b/>
              </w:rPr>
              <w:t>60203561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r>
              <w:rPr>
                <w:b/>
              </w:rPr>
              <w:t>CZ60203561</w:t>
            </w: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</w:tr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384" w:rsidRDefault="001909C3">
                  <w:pPr>
                    <w:ind w:left="40"/>
                  </w:pPr>
                  <w:r>
                    <w:rPr>
                      <w:b/>
                      <w:sz w:val="24"/>
                    </w:rPr>
                    <w:t>ECENA spol. s r.o.</w:t>
                  </w:r>
                  <w:r>
                    <w:rPr>
                      <w:b/>
                      <w:sz w:val="24"/>
                    </w:rPr>
                    <w:br/>
                    <w:t>1. máje 97/25</w:t>
                  </w:r>
                  <w:r>
                    <w:rPr>
                      <w:b/>
                      <w:sz w:val="24"/>
                    </w:rPr>
                    <w:br/>
                    <w:t>460 07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</w:tr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384" w:rsidRDefault="008A438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</w:tr>
          </w:tbl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ind w:left="40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A4384" w:rsidRDefault="008A4384">
                  <w:pPr>
                    <w:pStyle w:val="EMPTYCELLSTYLE"/>
                  </w:pPr>
                </w:p>
              </w:tc>
            </w:tr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384" w:rsidRDefault="008A4384">
                  <w:pPr>
                    <w:ind w:left="60" w:right="60"/>
                  </w:pPr>
                </w:p>
              </w:tc>
            </w:tr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384" w:rsidRDefault="008A438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A4384" w:rsidRDefault="008A4384">
                  <w:pPr>
                    <w:pStyle w:val="EMPTYCELLSTYLE"/>
                  </w:pPr>
                </w:p>
              </w:tc>
            </w:tr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384" w:rsidRDefault="008A4384">
                  <w:pPr>
                    <w:ind w:left="60" w:right="60"/>
                  </w:pPr>
                </w:p>
              </w:tc>
            </w:tr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384" w:rsidRDefault="008A4384">
                  <w:pPr>
                    <w:ind w:left="60" w:right="60"/>
                  </w:pPr>
                </w:p>
              </w:tc>
            </w:tr>
          </w:tbl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/>
              <w:jc w:val="center"/>
            </w:pPr>
            <w:proofErr w:type="gramStart"/>
            <w:r>
              <w:rPr>
                <w:b/>
              </w:rPr>
              <w:t>30.09.2020</w:t>
            </w:r>
            <w:proofErr w:type="gramEnd"/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1909C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1909C3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8A4384"/>
              </w:tc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</w:tr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</w:tr>
          </w:tbl>
          <w:p w:rsidR="008A4384" w:rsidRDefault="008A43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ind w:left="40"/>
              <w:jc w:val="center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1909C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8A4384"/>
              </w:tc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</w:tr>
          </w:tbl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1909C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8A4384"/>
              </w:tc>
              <w:tc>
                <w:tcPr>
                  <w:tcW w:w="20" w:type="dxa"/>
                </w:tcPr>
                <w:p w:rsidR="008A4384" w:rsidRDefault="008A4384">
                  <w:pPr>
                    <w:pStyle w:val="EMPTYCELLSTYLE"/>
                  </w:pPr>
                </w:p>
              </w:tc>
            </w:tr>
          </w:tbl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384" w:rsidRDefault="008A4384">
                  <w:pPr>
                    <w:pStyle w:val="EMPTYCELLSTYLE"/>
                  </w:pPr>
                </w:p>
              </w:tc>
            </w:tr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A4384" w:rsidRDefault="008A438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A4384" w:rsidRDefault="008A4384">
                  <w:pPr>
                    <w:pStyle w:val="EMPTYCELLSTYLE"/>
                  </w:pPr>
                </w:p>
              </w:tc>
            </w:tr>
          </w:tbl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1909C3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/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1909C3">
            <w:pPr>
              <w:spacing w:after="280"/>
              <w:ind w:left="40" w:right="40"/>
            </w:pPr>
            <w:r>
              <w:rPr>
                <w:sz w:val="18"/>
              </w:rPr>
              <w:t xml:space="preserve">Vzduchové filtrační jednotky MAC10 </w:t>
            </w:r>
            <w:proofErr w:type="spellStart"/>
            <w:r>
              <w:rPr>
                <w:sz w:val="18"/>
              </w:rPr>
              <w:t>Original</w:t>
            </w:r>
            <w:proofErr w:type="spellEnd"/>
            <w:r>
              <w:rPr>
                <w:sz w:val="18"/>
              </w:rPr>
              <w:t xml:space="preserve"> 2x2 (600x600x318mm), 0,15kW/1/5HP AC motor, 230V/1f/50Hz (130W), STD ULPA(U15)+ plynulá regulace otáček ventilátoru</w:t>
            </w: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1909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1909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1909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26 910.00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1909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53 820.00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1909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A438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1909C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53 820.00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A4384" w:rsidRDefault="001909C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 w:rsidTr="001909C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4384" w:rsidRDefault="001909C3">
            <w:pPr>
              <w:ind w:left="40"/>
            </w:pPr>
            <w:proofErr w:type="gramStart"/>
            <w:r>
              <w:rPr>
                <w:sz w:val="24"/>
              </w:rPr>
              <w:t>08.09.2020</w:t>
            </w:r>
            <w:proofErr w:type="gramEnd"/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1909C3" w:rsidP="001909C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 w:rsidTr="001909C3">
        <w:tblPrEx>
          <w:tblCellMar>
            <w:top w:w="0" w:type="dxa"/>
            <w:bottom w:w="0" w:type="dxa"/>
          </w:tblCellMar>
        </w:tblPrEx>
        <w:trPr>
          <w:trHeight w:hRule="exact" w:val="2749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8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3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5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3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7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8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20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  <w:tr w:rsidR="008A438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96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2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384" w:rsidRDefault="001909C3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8A4384" w:rsidRDefault="008A4384">
            <w:pPr>
              <w:pStyle w:val="EMPTYCELLSTYLE"/>
            </w:pPr>
          </w:p>
        </w:tc>
        <w:tc>
          <w:tcPr>
            <w:tcW w:w="420" w:type="dxa"/>
          </w:tcPr>
          <w:p w:rsidR="008A4384" w:rsidRDefault="008A4384">
            <w:pPr>
              <w:pStyle w:val="EMPTYCELLSTYLE"/>
            </w:pPr>
          </w:p>
        </w:tc>
      </w:tr>
    </w:tbl>
    <w:p w:rsidR="00000000" w:rsidRDefault="001909C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84"/>
    <w:rsid w:val="001909C3"/>
    <w:rsid w:val="008A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6083"/>
  <w15:docId w15:val="{CB2E95BA-91E6-4203-A877-67150030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2020-09-08T08:34:00Z</dcterms:created>
  <dcterms:modified xsi:type="dcterms:W3CDTF">2020-09-08T08:34:00Z</dcterms:modified>
</cp:coreProperties>
</file>