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91" w:rsidRDefault="00F44766" w:rsidP="00410091">
      <w:pPr>
        <w:rPr>
          <w:b/>
        </w:rPr>
      </w:pPr>
      <w:r>
        <w:t xml:space="preserve">Příloha </w:t>
      </w:r>
      <w:bookmarkStart w:id="0" w:name="_GoBack"/>
      <w:bookmarkEnd w:id="0"/>
      <w:r>
        <w:t>č. 3</w:t>
      </w:r>
      <w:r w:rsidR="00410091" w:rsidRPr="006B65C8">
        <w:t xml:space="preserve"> </w:t>
      </w:r>
      <w:r w:rsidR="00410091">
        <w:rPr>
          <w:b/>
        </w:rPr>
        <w:t>- P</w:t>
      </w:r>
      <w:r w:rsidR="00410091" w:rsidRPr="009829AD">
        <w:rPr>
          <w:b/>
        </w:rPr>
        <w:t>oddodavatelské schéma</w:t>
      </w:r>
    </w:p>
    <w:p w:rsidR="00410091" w:rsidRDefault="00410091" w:rsidP="0041009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1"/>
        <w:gridCol w:w="2325"/>
        <w:gridCol w:w="2026"/>
      </w:tblGrid>
      <w:tr w:rsidR="00410091" w:rsidRPr="00DD2C5D" w:rsidTr="00614820">
        <w:trPr>
          <w:cantSplit/>
          <w:trHeight w:val="551"/>
        </w:trPr>
        <w:tc>
          <w:tcPr>
            <w:tcW w:w="4711" w:type="dxa"/>
          </w:tcPr>
          <w:p w:rsidR="00410091" w:rsidRPr="00DD2C5D" w:rsidRDefault="00410091" w:rsidP="00614820">
            <w:pPr>
              <w:widowControl w:val="0"/>
              <w:rPr>
                <w:rFonts w:eastAsia="Times New Roman" w:cs="Calibri"/>
                <w:lang w:eastAsia="cs-CZ"/>
              </w:rPr>
            </w:pPr>
            <w:r w:rsidRPr="00DD2C5D">
              <w:rPr>
                <w:rFonts w:eastAsia="Times New Roman" w:cs="Calibri"/>
                <w:lang w:eastAsia="cs-CZ"/>
              </w:rPr>
              <w:t>Název veřejné zakázky:</w:t>
            </w:r>
          </w:p>
          <w:p w:rsidR="00410091" w:rsidRPr="00DD2C5D" w:rsidRDefault="00E33531" w:rsidP="00410091">
            <w:pPr>
              <w:widowControl w:val="0"/>
              <w:jc w:val="left"/>
              <w:rPr>
                <w:rFonts w:eastAsia="Times New Roman" w:cs="Calibri"/>
                <w:lang w:eastAsia="cs-CZ"/>
              </w:rPr>
            </w:pPr>
            <w:r>
              <w:rPr>
                <w:rFonts w:cs="Calibri"/>
                <w:b/>
                <w:iCs/>
                <w:color w:val="000000"/>
              </w:rPr>
              <w:t>Zajištění služeb spojených s tiskem a distribucí tiskových propagačních materiálů</w:t>
            </w:r>
          </w:p>
        </w:tc>
        <w:tc>
          <w:tcPr>
            <w:tcW w:w="2325" w:type="dxa"/>
          </w:tcPr>
          <w:p w:rsidR="00410091" w:rsidRPr="00DD2C5D" w:rsidRDefault="00410091" w:rsidP="00614820">
            <w:pPr>
              <w:widowControl w:val="0"/>
              <w:rPr>
                <w:rFonts w:eastAsia="Times New Roman" w:cs="Calibri"/>
                <w:lang w:eastAsia="cs-CZ"/>
              </w:rPr>
            </w:pPr>
            <w:r w:rsidRPr="00DD2C5D">
              <w:rPr>
                <w:rFonts w:eastAsia="Times New Roman" w:cs="Calibri"/>
                <w:lang w:eastAsia="cs-CZ"/>
              </w:rPr>
              <w:t xml:space="preserve">Popis části plnění, kterou poskytovatel zadá poddodavateli </w:t>
            </w:r>
          </w:p>
        </w:tc>
        <w:tc>
          <w:tcPr>
            <w:tcW w:w="2026" w:type="dxa"/>
          </w:tcPr>
          <w:p w:rsidR="00410091" w:rsidRPr="00DD2C5D" w:rsidRDefault="00410091" w:rsidP="00614820">
            <w:pPr>
              <w:widowControl w:val="0"/>
              <w:rPr>
                <w:rFonts w:eastAsia="Times New Roman" w:cs="Calibri"/>
                <w:lang w:eastAsia="cs-CZ"/>
              </w:rPr>
            </w:pPr>
            <w:r w:rsidRPr="00DD2C5D">
              <w:rPr>
                <w:rFonts w:eastAsia="Times New Roman" w:cs="Calibri"/>
                <w:lang w:eastAsia="cs-CZ"/>
              </w:rPr>
              <w:t>% podíl na plnění VZ</w:t>
            </w:r>
          </w:p>
          <w:p w:rsidR="00410091" w:rsidRPr="00DD2C5D" w:rsidRDefault="00410091" w:rsidP="00614820">
            <w:pPr>
              <w:widowControl w:val="0"/>
              <w:rPr>
                <w:rFonts w:eastAsia="Times New Roman" w:cs="Calibri"/>
                <w:lang w:eastAsia="cs-CZ"/>
              </w:rPr>
            </w:pPr>
          </w:p>
        </w:tc>
      </w:tr>
    </w:tbl>
    <w:p w:rsidR="00410091" w:rsidRPr="00DD2C5D" w:rsidRDefault="00410091" w:rsidP="00410091">
      <w:pPr>
        <w:widowControl w:val="0"/>
        <w:rPr>
          <w:rFonts w:eastAsia="Times New Roman" w:cs="Calibri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2029"/>
        <w:gridCol w:w="2314"/>
        <w:gridCol w:w="2308"/>
        <w:gridCol w:w="2016"/>
      </w:tblGrid>
      <w:tr w:rsidR="00410091" w:rsidRPr="00DD2C5D" w:rsidTr="00614820">
        <w:trPr>
          <w:cantSplit/>
        </w:trPr>
        <w:tc>
          <w:tcPr>
            <w:tcW w:w="4788" w:type="dxa"/>
            <w:gridSpan w:val="3"/>
          </w:tcPr>
          <w:p w:rsidR="00410091" w:rsidRPr="00DD2C5D" w:rsidRDefault="00410091" w:rsidP="00614820">
            <w:pPr>
              <w:widowControl w:val="0"/>
              <w:rPr>
                <w:rFonts w:eastAsia="Times New Roman" w:cs="Calibri"/>
                <w:lang w:eastAsia="cs-CZ"/>
              </w:rPr>
            </w:pPr>
            <w:r w:rsidRPr="00DD2C5D">
              <w:rPr>
                <w:rFonts w:eastAsia="Times New Roman" w:cs="Calibri"/>
                <w:lang w:eastAsia="cs-CZ"/>
              </w:rPr>
              <w:t>Identifikace poddodavatele:</w:t>
            </w:r>
          </w:p>
        </w:tc>
        <w:tc>
          <w:tcPr>
            <w:tcW w:w="2340" w:type="dxa"/>
            <w:vMerge w:val="restart"/>
          </w:tcPr>
          <w:p w:rsidR="0031010F" w:rsidRDefault="0031010F" w:rsidP="0031010F">
            <w:pPr>
              <w:widowControl w:val="0"/>
              <w:jc w:val="left"/>
              <w:rPr>
                <w:rFonts w:eastAsia="Times New Roman" w:cs="Calibri"/>
                <w:lang w:eastAsia="cs-CZ"/>
              </w:rPr>
            </w:pPr>
          </w:p>
          <w:p w:rsidR="00410091" w:rsidRPr="00DD2C5D" w:rsidRDefault="0031010F" w:rsidP="0031010F">
            <w:pPr>
              <w:widowControl w:val="0"/>
              <w:jc w:val="left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Zajištění distribuce menších položek - balíčků</w:t>
            </w:r>
          </w:p>
        </w:tc>
        <w:tc>
          <w:tcPr>
            <w:tcW w:w="2052" w:type="dxa"/>
            <w:vMerge w:val="restart"/>
          </w:tcPr>
          <w:p w:rsidR="0031010F" w:rsidRDefault="00410091" w:rsidP="0031010F">
            <w:pPr>
              <w:widowControl w:val="0"/>
              <w:jc w:val="left"/>
              <w:rPr>
                <w:rFonts w:eastAsia="Times New Roman" w:cs="Calibri"/>
                <w:lang w:eastAsia="cs-CZ"/>
              </w:rPr>
            </w:pPr>
            <w:r w:rsidRPr="00DD2C5D">
              <w:rPr>
                <w:rFonts w:eastAsia="Times New Roman" w:cs="Calibri"/>
                <w:lang w:eastAsia="cs-CZ"/>
              </w:rPr>
              <w:t xml:space="preserve">        </w:t>
            </w:r>
          </w:p>
          <w:p w:rsidR="00410091" w:rsidRPr="00DD2C5D" w:rsidRDefault="0031010F" w:rsidP="0031010F">
            <w:pPr>
              <w:widowControl w:val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Max. do 5%</w:t>
            </w:r>
          </w:p>
        </w:tc>
      </w:tr>
      <w:tr w:rsidR="00410091" w:rsidRPr="00DD2C5D" w:rsidTr="00614820">
        <w:trPr>
          <w:cantSplit/>
          <w:trHeight w:val="35"/>
        </w:trPr>
        <w:tc>
          <w:tcPr>
            <w:tcW w:w="396" w:type="dxa"/>
          </w:tcPr>
          <w:p w:rsidR="00410091" w:rsidRPr="00DD2C5D" w:rsidRDefault="00410091" w:rsidP="00614820">
            <w:pPr>
              <w:widowControl w:val="0"/>
              <w:rPr>
                <w:rFonts w:eastAsia="Times New Roman" w:cs="Calibri"/>
                <w:lang w:eastAsia="cs-CZ"/>
              </w:rPr>
            </w:pPr>
            <w:r w:rsidRPr="00DD2C5D">
              <w:rPr>
                <w:rFonts w:eastAsia="Times New Roman" w:cs="Calibri"/>
                <w:lang w:eastAsia="cs-CZ"/>
              </w:rPr>
              <w:t>1.</w:t>
            </w:r>
          </w:p>
        </w:tc>
        <w:tc>
          <w:tcPr>
            <w:tcW w:w="2052" w:type="dxa"/>
          </w:tcPr>
          <w:p w:rsidR="00410091" w:rsidRPr="00DD2C5D" w:rsidRDefault="00410091" w:rsidP="00614820">
            <w:pPr>
              <w:widowControl w:val="0"/>
              <w:rPr>
                <w:rFonts w:eastAsia="Times New Roman" w:cs="Calibri"/>
                <w:lang w:eastAsia="cs-CZ"/>
              </w:rPr>
            </w:pPr>
            <w:r w:rsidRPr="00DD2C5D">
              <w:rPr>
                <w:rFonts w:eastAsia="Times New Roman" w:cs="Calibri"/>
                <w:lang w:eastAsia="cs-CZ"/>
              </w:rPr>
              <w:t>Název:</w:t>
            </w:r>
          </w:p>
        </w:tc>
        <w:tc>
          <w:tcPr>
            <w:tcW w:w="2340" w:type="dxa"/>
          </w:tcPr>
          <w:p w:rsidR="00410091" w:rsidRPr="00DD2C5D" w:rsidRDefault="0031010F" w:rsidP="00614820">
            <w:pPr>
              <w:widowControl w:val="0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Česká pošta</w:t>
            </w:r>
            <w:r w:rsidR="00F44766">
              <w:rPr>
                <w:rFonts w:eastAsia="Times New Roman" w:cs="Calibri"/>
                <w:lang w:eastAsia="cs-CZ"/>
              </w:rPr>
              <w:t>,</w:t>
            </w:r>
            <w:r>
              <w:rPr>
                <w:rFonts w:eastAsia="Times New Roman" w:cs="Calibri"/>
                <w:lang w:eastAsia="cs-CZ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Calibri"/>
                <w:lang w:eastAsia="cs-CZ"/>
              </w:rPr>
              <w:t>s.p</w:t>
            </w:r>
            <w:proofErr w:type="spellEnd"/>
            <w:r>
              <w:rPr>
                <w:rFonts w:eastAsia="Times New Roman" w:cs="Calibri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Merge/>
            <w:vAlign w:val="center"/>
          </w:tcPr>
          <w:p w:rsidR="00410091" w:rsidRPr="00DD2C5D" w:rsidRDefault="00410091" w:rsidP="00614820">
            <w:pPr>
              <w:widowControl w:val="0"/>
              <w:rPr>
                <w:rFonts w:eastAsia="Times New Roman" w:cs="Calibri"/>
                <w:lang w:eastAsia="cs-CZ"/>
              </w:rPr>
            </w:pPr>
          </w:p>
        </w:tc>
        <w:tc>
          <w:tcPr>
            <w:tcW w:w="0" w:type="auto"/>
            <w:vMerge/>
            <w:vAlign w:val="center"/>
          </w:tcPr>
          <w:p w:rsidR="00410091" w:rsidRPr="00DD2C5D" w:rsidRDefault="00410091" w:rsidP="00614820">
            <w:pPr>
              <w:widowControl w:val="0"/>
              <w:rPr>
                <w:rFonts w:eastAsia="Times New Roman" w:cs="Calibri"/>
                <w:lang w:eastAsia="cs-CZ"/>
              </w:rPr>
            </w:pPr>
          </w:p>
        </w:tc>
      </w:tr>
      <w:tr w:rsidR="00410091" w:rsidRPr="00DD2C5D" w:rsidTr="00614820">
        <w:trPr>
          <w:cantSplit/>
          <w:trHeight w:val="30"/>
        </w:trPr>
        <w:tc>
          <w:tcPr>
            <w:tcW w:w="396" w:type="dxa"/>
          </w:tcPr>
          <w:p w:rsidR="00410091" w:rsidRPr="00DD2C5D" w:rsidRDefault="00410091" w:rsidP="00614820">
            <w:pPr>
              <w:widowControl w:val="0"/>
              <w:rPr>
                <w:rFonts w:eastAsia="Times New Roman" w:cs="Calibri"/>
                <w:lang w:eastAsia="cs-CZ"/>
              </w:rPr>
            </w:pPr>
          </w:p>
        </w:tc>
        <w:tc>
          <w:tcPr>
            <w:tcW w:w="2052" w:type="dxa"/>
          </w:tcPr>
          <w:p w:rsidR="00410091" w:rsidRPr="00DD2C5D" w:rsidRDefault="00410091" w:rsidP="00614820">
            <w:pPr>
              <w:widowControl w:val="0"/>
              <w:rPr>
                <w:rFonts w:eastAsia="Times New Roman" w:cs="Calibri"/>
                <w:lang w:eastAsia="cs-CZ"/>
              </w:rPr>
            </w:pPr>
            <w:r w:rsidRPr="00DD2C5D">
              <w:rPr>
                <w:rFonts w:eastAsia="Times New Roman" w:cs="Calibri"/>
                <w:lang w:eastAsia="cs-CZ"/>
              </w:rPr>
              <w:t>Sídlo:</w:t>
            </w:r>
          </w:p>
        </w:tc>
        <w:tc>
          <w:tcPr>
            <w:tcW w:w="2340" w:type="dxa"/>
          </w:tcPr>
          <w:p w:rsidR="00410091" w:rsidRPr="00DD2C5D" w:rsidRDefault="00F44766" w:rsidP="00F44766">
            <w:pPr>
              <w:widowControl w:val="0"/>
              <w:jc w:val="left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Politických vězňů 909/4, 225 99 Praha 1</w:t>
            </w:r>
          </w:p>
        </w:tc>
        <w:tc>
          <w:tcPr>
            <w:tcW w:w="0" w:type="auto"/>
            <w:vMerge/>
            <w:vAlign w:val="center"/>
          </w:tcPr>
          <w:p w:rsidR="00410091" w:rsidRPr="00DD2C5D" w:rsidRDefault="00410091" w:rsidP="00614820">
            <w:pPr>
              <w:widowControl w:val="0"/>
              <w:rPr>
                <w:rFonts w:eastAsia="Times New Roman" w:cs="Calibri"/>
                <w:lang w:eastAsia="cs-CZ"/>
              </w:rPr>
            </w:pPr>
          </w:p>
        </w:tc>
        <w:tc>
          <w:tcPr>
            <w:tcW w:w="0" w:type="auto"/>
            <w:vMerge/>
            <w:vAlign w:val="center"/>
          </w:tcPr>
          <w:p w:rsidR="00410091" w:rsidRPr="00DD2C5D" w:rsidRDefault="00410091" w:rsidP="00614820">
            <w:pPr>
              <w:widowControl w:val="0"/>
              <w:rPr>
                <w:rFonts w:eastAsia="Times New Roman" w:cs="Calibri"/>
                <w:lang w:eastAsia="cs-CZ"/>
              </w:rPr>
            </w:pPr>
          </w:p>
        </w:tc>
      </w:tr>
      <w:tr w:rsidR="00410091" w:rsidRPr="00DD2C5D" w:rsidTr="00614820">
        <w:trPr>
          <w:cantSplit/>
          <w:trHeight w:val="30"/>
        </w:trPr>
        <w:tc>
          <w:tcPr>
            <w:tcW w:w="396" w:type="dxa"/>
          </w:tcPr>
          <w:p w:rsidR="00410091" w:rsidRPr="00DD2C5D" w:rsidRDefault="00410091" w:rsidP="00614820">
            <w:pPr>
              <w:widowControl w:val="0"/>
              <w:rPr>
                <w:rFonts w:eastAsia="Times New Roman" w:cs="Calibri"/>
                <w:lang w:eastAsia="cs-CZ"/>
              </w:rPr>
            </w:pPr>
          </w:p>
        </w:tc>
        <w:tc>
          <w:tcPr>
            <w:tcW w:w="2052" w:type="dxa"/>
          </w:tcPr>
          <w:p w:rsidR="00410091" w:rsidRPr="00DD2C5D" w:rsidRDefault="00410091" w:rsidP="00614820">
            <w:pPr>
              <w:widowControl w:val="0"/>
              <w:rPr>
                <w:rFonts w:eastAsia="Times New Roman" w:cs="Calibri"/>
                <w:lang w:eastAsia="cs-CZ"/>
              </w:rPr>
            </w:pPr>
            <w:r w:rsidRPr="00DD2C5D">
              <w:rPr>
                <w:rFonts w:eastAsia="Times New Roman" w:cs="Calibri"/>
                <w:lang w:eastAsia="cs-CZ"/>
              </w:rPr>
              <w:t>Tel./fax:</w:t>
            </w:r>
          </w:p>
        </w:tc>
        <w:tc>
          <w:tcPr>
            <w:tcW w:w="2340" w:type="dxa"/>
          </w:tcPr>
          <w:p w:rsidR="00410091" w:rsidRPr="00DD2C5D" w:rsidRDefault="009515A6" w:rsidP="00614820">
            <w:pPr>
              <w:widowControl w:val="0"/>
              <w:rPr>
                <w:rFonts w:eastAsia="Times New Roman" w:cs="Calibri"/>
                <w:lang w:eastAsia="cs-CZ"/>
              </w:rPr>
            </w:pPr>
            <w:proofErr w:type="spellStart"/>
            <w:r>
              <w:rPr>
                <w:rFonts w:eastAsia="Times New Roman" w:cs="Calibri"/>
                <w:lang w:eastAsia="cs-CZ"/>
              </w:rPr>
              <w:t>xxx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410091" w:rsidRPr="00DD2C5D" w:rsidRDefault="00410091" w:rsidP="00614820">
            <w:pPr>
              <w:widowControl w:val="0"/>
              <w:rPr>
                <w:rFonts w:eastAsia="Times New Roman" w:cs="Calibri"/>
                <w:lang w:eastAsia="cs-CZ"/>
              </w:rPr>
            </w:pPr>
          </w:p>
        </w:tc>
        <w:tc>
          <w:tcPr>
            <w:tcW w:w="0" w:type="auto"/>
            <w:vMerge/>
            <w:vAlign w:val="center"/>
          </w:tcPr>
          <w:p w:rsidR="00410091" w:rsidRPr="00DD2C5D" w:rsidRDefault="00410091" w:rsidP="00614820">
            <w:pPr>
              <w:widowControl w:val="0"/>
              <w:rPr>
                <w:rFonts w:eastAsia="Times New Roman" w:cs="Calibri"/>
                <w:lang w:eastAsia="cs-CZ"/>
              </w:rPr>
            </w:pPr>
          </w:p>
        </w:tc>
      </w:tr>
      <w:tr w:rsidR="00410091" w:rsidRPr="00DD2C5D" w:rsidTr="00614820">
        <w:trPr>
          <w:cantSplit/>
          <w:trHeight w:val="30"/>
        </w:trPr>
        <w:tc>
          <w:tcPr>
            <w:tcW w:w="396" w:type="dxa"/>
          </w:tcPr>
          <w:p w:rsidR="00410091" w:rsidRPr="00DD2C5D" w:rsidRDefault="00410091" w:rsidP="00614820">
            <w:pPr>
              <w:widowControl w:val="0"/>
              <w:rPr>
                <w:rFonts w:eastAsia="Times New Roman" w:cs="Calibri"/>
                <w:lang w:eastAsia="cs-CZ"/>
              </w:rPr>
            </w:pPr>
          </w:p>
        </w:tc>
        <w:tc>
          <w:tcPr>
            <w:tcW w:w="2052" w:type="dxa"/>
          </w:tcPr>
          <w:p w:rsidR="00410091" w:rsidRPr="00DD2C5D" w:rsidRDefault="00410091" w:rsidP="00614820">
            <w:pPr>
              <w:widowControl w:val="0"/>
              <w:rPr>
                <w:rFonts w:eastAsia="Times New Roman" w:cs="Calibri"/>
                <w:lang w:eastAsia="cs-CZ"/>
              </w:rPr>
            </w:pPr>
            <w:r w:rsidRPr="00DD2C5D">
              <w:rPr>
                <w:rFonts w:eastAsia="Times New Roman" w:cs="Calibri"/>
                <w:lang w:eastAsia="cs-CZ"/>
              </w:rPr>
              <w:t>E-mail:</w:t>
            </w:r>
          </w:p>
        </w:tc>
        <w:tc>
          <w:tcPr>
            <w:tcW w:w="2340" w:type="dxa"/>
          </w:tcPr>
          <w:p w:rsidR="00410091" w:rsidRPr="00DD2C5D" w:rsidRDefault="009515A6" w:rsidP="00614820">
            <w:pPr>
              <w:widowControl w:val="0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xxx</w:t>
            </w:r>
          </w:p>
        </w:tc>
        <w:tc>
          <w:tcPr>
            <w:tcW w:w="0" w:type="auto"/>
            <w:vMerge/>
            <w:vAlign w:val="center"/>
          </w:tcPr>
          <w:p w:rsidR="00410091" w:rsidRPr="00DD2C5D" w:rsidRDefault="00410091" w:rsidP="00614820">
            <w:pPr>
              <w:widowControl w:val="0"/>
              <w:rPr>
                <w:rFonts w:eastAsia="Times New Roman" w:cs="Calibri"/>
                <w:lang w:eastAsia="cs-CZ"/>
              </w:rPr>
            </w:pPr>
          </w:p>
        </w:tc>
        <w:tc>
          <w:tcPr>
            <w:tcW w:w="0" w:type="auto"/>
            <w:vMerge/>
            <w:vAlign w:val="center"/>
          </w:tcPr>
          <w:p w:rsidR="00410091" w:rsidRPr="00DD2C5D" w:rsidRDefault="00410091" w:rsidP="00614820">
            <w:pPr>
              <w:widowControl w:val="0"/>
              <w:rPr>
                <w:rFonts w:eastAsia="Times New Roman" w:cs="Calibri"/>
                <w:lang w:eastAsia="cs-CZ"/>
              </w:rPr>
            </w:pPr>
          </w:p>
        </w:tc>
      </w:tr>
      <w:tr w:rsidR="00410091" w:rsidRPr="00DD2C5D" w:rsidTr="00614820">
        <w:trPr>
          <w:cantSplit/>
          <w:trHeight w:val="30"/>
        </w:trPr>
        <w:tc>
          <w:tcPr>
            <w:tcW w:w="396" w:type="dxa"/>
          </w:tcPr>
          <w:p w:rsidR="00410091" w:rsidRPr="00DD2C5D" w:rsidRDefault="00410091" w:rsidP="00614820">
            <w:pPr>
              <w:widowControl w:val="0"/>
              <w:rPr>
                <w:rFonts w:eastAsia="Times New Roman" w:cs="Calibri"/>
                <w:lang w:eastAsia="cs-CZ"/>
              </w:rPr>
            </w:pPr>
          </w:p>
        </w:tc>
        <w:tc>
          <w:tcPr>
            <w:tcW w:w="2052" w:type="dxa"/>
          </w:tcPr>
          <w:p w:rsidR="00410091" w:rsidRPr="00DD2C5D" w:rsidRDefault="00410091" w:rsidP="00614820">
            <w:pPr>
              <w:widowControl w:val="0"/>
              <w:rPr>
                <w:rFonts w:eastAsia="Times New Roman" w:cs="Calibri"/>
                <w:lang w:eastAsia="cs-CZ"/>
              </w:rPr>
            </w:pPr>
            <w:r w:rsidRPr="00DD2C5D">
              <w:rPr>
                <w:rFonts w:eastAsia="Times New Roman" w:cs="Calibri"/>
                <w:lang w:eastAsia="cs-CZ"/>
              </w:rPr>
              <w:t>IČ:</w:t>
            </w:r>
          </w:p>
        </w:tc>
        <w:tc>
          <w:tcPr>
            <w:tcW w:w="2340" w:type="dxa"/>
          </w:tcPr>
          <w:p w:rsidR="00410091" w:rsidRPr="00DD2C5D" w:rsidRDefault="00F44766" w:rsidP="00614820">
            <w:pPr>
              <w:widowControl w:val="0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47114983</w:t>
            </w:r>
          </w:p>
        </w:tc>
        <w:tc>
          <w:tcPr>
            <w:tcW w:w="0" w:type="auto"/>
            <w:vMerge/>
            <w:vAlign w:val="center"/>
          </w:tcPr>
          <w:p w:rsidR="00410091" w:rsidRPr="00DD2C5D" w:rsidRDefault="00410091" w:rsidP="00614820">
            <w:pPr>
              <w:widowControl w:val="0"/>
              <w:rPr>
                <w:rFonts w:eastAsia="Times New Roman" w:cs="Calibri"/>
                <w:lang w:eastAsia="cs-CZ"/>
              </w:rPr>
            </w:pPr>
          </w:p>
        </w:tc>
        <w:tc>
          <w:tcPr>
            <w:tcW w:w="0" w:type="auto"/>
            <w:vMerge/>
            <w:vAlign w:val="center"/>
          </w:tcPr>
          <w:p w:rsidR="00410091" w:rsidRPr="00DD2C5D" w:rsidRDefault="00410091" w:rsidP="00614820">
            <w:pPr>
              <w:widowControl w:val="0"/>
              <w:rPr>
                <w:rFonts w:eastAsia="Times New Roman" w:cs="Calibri"/>
                <w:lang w:eastAsia="cs-CZ"/>
              </w:rPr>
            </w:pPr>
          </w:p>
        </w:tc>
      </w:tr>
      <w:tr w:rsidR="00410091" w:rsidRPr="00DD2C5D" w:rsidTr="00614820">
        <w:trPr>
          <w:cantSplit/>
          <w:trHeight w:val="30"/>
        </w:trPr>
        <w:tc>
          <w:tcPr>
            <w:tcW w:w="396" w:type="dxa"/>
          </w:tcPr>
          <w:p w:rsidR="00410091" w:rsidRPr="00DD2C5D" w:rsidRDefault="00410091" w:rsidP="00614820">
            <w:pPr>
              <w:widowControl w:val="0"/>
              <w:rPr>
                <w:rFonts w:eastAsia="Times New Roman" w:cs="Calibri"/>
                <w:lang w:eastAsia="cs-CZ"/>
              </w:rPr>
            </w:pPr>
          </w:p>
        </w:tc>
        <w:tc>
          <w:tcPr>
            <w:tcW w:w="2052" w:type="dxa"/>
          </w:tcPr>
          <w:p w:rsidR="00410091" w:rsidRPr="00DD2C5D" w:rsidRDefault="00410091" w:rsidP="00614820">
            <w:pPr>
              <w:widowControl w:val="0"/>
              <w:rPr>
                <w:rFonts w:eastAsia="Times New Roman" w:cs="Calibri"/>
                <w:lang w:eastAsia="cs-CZ"/>
              </w:rPr>
            </w:pPr>
            <w:r w:rsidRPr="00DD2C5D">
              <w:rPr>
                <w:rFonts w:eastAsia="Times New Roman" w:cs="Calibri"/>
                <w:lang w:eastAsia="cs-CZ"/>
              </w:rPr>
              <w:t>DIČ:</w:t>
            </w:r>
          </w:p>
        </w:tc>
        <w:tc>
          <w:tcPr>
            <w:tcW w:w="2340" w:type="dxa"/>
          </w:tcPr>
          <w:p w:rsidR="00410091" w:rsidRPr="00DD2C5D" w:rsidRDefault="00F44766" w:rsidP="00614820">
            <w:pPr>
              <w:widowControl w:val="0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CZ47114983</w:t>
            </w:r>
          </w:p>
        </w:tc>
        <w:tc>
          <w:tcPr>
            <w:tcW w:w="0" w:type="auto"/>
            <w:vMerge/>
            <w:vAlign w:val="center"/>
          </w:tcPr>
          <w:p w:rsidR="00410091" w:rsidRPr="00DD2C5D" w:rsidRDefault="00410091" w:rsidP="00614820">
            <w:pPr>
              <w:widowControl w:val="0"/>
              <w:rPr>
                <w:rFonts w:eastAsia="Times New Roman" w:cs="Calibri"/>
                <w:lang w:eastAsia="cs-CZ"/>
              </w:rPr>
            </w:pPr>
          </w:p>
        </w:tc>
        <w:tc>
          <w:tcPr>
            <w:tcW w:w="0" w:type="auto"/>
            <w:vMerge/>
            <w:vAlign w:val="center"/>
          </w:tcPr>
          <w:p w:rsidR="00410091" w:rsidRPr="00DD2C5D" w:rsidRDefault="00410091" w:rsidP="00614820">
            <w:pPr>
              <w:widowControl w:val="0"/>
              <w:rPr>
                <w:rFonts w:eastAsia="Times New Roman" w:cs="Calibri"/>
                <w:lang w:eastAsia="cs-CZ"/>
              </w:rPr>
            </w:pPr>
          </w:p>
        </w:tc>
      </w:tr>
      <w:tr w:rsidR="00410091" w:rsidRPr="00DD2C5D" w:rsidTr="00614820">
        <w:trPr>
          <w:cantSplit/>
          <w:trHeight w:val="30"/>
        </w:trPr>
        <w:tc>
          <w:tcPr>
            <w:tcW w:w="396" w:type="dxa"/>
          </w:tcPr>
          <w:p w:rsidR="00410091" w:rsidRPr="00DD2C5D" w:rsidRDefault="00410091" w:rsidP="00614820">
            <w:pPr>
              <w:widowControl w:val="0"/>
              <w:rPr>
                <w:rFonts w:eastAsia="Times New Roman" w:cs="Calibri"/>
                <w:lang w:eastAsia="cs-CZ"/>
              </w:rPr>
            </w:pPr>
          </w:p>
        </w:tc>
        <w:tc>
          <w:tcPr>
            <w:tcW w:w="2052" w:type="dxa"/>
          </w:tcPr>
          <w:p w:rsidR="00410091" w:rsidRPr="00DD2C5D" w:rsidRDefault="00410091" w:rsidP="00614820">
            <w:pPr>
              <w:widowControl w:val="0"/>
              <w:rPr>
                <w:rFonts w:eastAsia="Times New Roman" w:cs="Calibri"/>
                <w:lang w:eastAsia="cs-CZ"/>
              </w:rPr>
            </w:pPr>
            <w:r w:rsidRPr="00DD2C5D">
              <w:rPr>
                <w:rFonts w:eastAsia="Times New Roman" w:cs="Calibri"/>
                <w:lang w:eastAsia="cs-CZ"/>
              </w:rPr>
              <w:t xml:space="preserve">Spisová značka v obch. </w:t>
            </w:r>
            <w:proofErr w:type="gramStart"/>
            <w:r w:rsidRPr="00DD2C5D">
              <w:rPr>
                <w:rFonts w:eastAsia="Times New Roman" w:cs="Calibri"/>
                <w:lang w:eastAsia="cs-CZ"/>
              </w:rPr>
              <w:t>rejstříku</w:t>
            </w:r>
            <w:proofErr w:type="gramEnd"/>
            <w:r w:rsidRPr="00DD2C5D">
              <w:rPr>
                <w:rFonts w:eastAsia="Times New Roman" w:cs="Calibri"/>
                <w:lang w:eastAsia="cs-CZ"/>
              </w:rPr>
              <w:t>:</w:t>
            </w:r>
          </w:p>
        </w:tc>
        <w:tc>
          <w:tcPr>
            <w:tcW w:w="2340" w:type="dxa"/>
          </w:tcPr>
          <w:p w:rsidR="00410091" w:rsidRPr="00DD2C5D" w:rsidRDefault="00F44766" w:rsidP="00614820">
            <w:pPr>
              <w:widowControl w:val="0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A 7565 vedená u Městského soudu v Praze</w:t>
            </w:r>
          </w:p>
        </w:tc>
        <w:tc>
          <w:tcPr>
            <w:tcW w:w="0" w:type="auto"/>
            <w:vMerge/>
            <w:vAlign w:val="center"/>
          </w:tcPr>
          <w:p w:rsidR="00410091" w:rsidRPr="00DD2C5D" w:rsidRDefault="00410091" w:rsidP="00614820">
            <w:pPr>
              <w:widowControl w:val="0"/>
              <w:rPr>
                <w:rFonts w:eastAsia="Times New Roman" w:cs="Calibri"/>
                <w:lang w:eastAsia="cs-CZ"/>
              </w:rPr>
            </w:pPr>
          </w:p>
        </w:tc>
        <w:tc>
          <w:tcPr>
            <w:tcW w:w="0" w:type="auto"/>
            <w:vMerge/>
            <w:vAlign w:val="center"/>
          </w:tcPr>
          <w:p w:rsidR="00410091" w:rsidRPr="00DD2C5D" w:rsidRDefault="00410091" w:rsidP="00614820">
            <w:pPr>
              <w:widowControl w:val="0"/>
              <w:rPr>
                <w:rFonts w:eastAsia="Times New Roman" w:cs="Calibri"/>
                <w:lang w:eastAsia="cs-CZ"/>
              </w:rPr>
            </w:pPr>
          </w:p>
        </w:tc>
      </w:tr>
      <w:tr w:rsidR="00410091" w:rsidRPr="00DD2C5D" w:rsidTr="00614820">
        <w:trPr>
          <w:cantSplit/>
          <w:trHeight w:val="30"/>
        </w:trPr>
        <w:tc>
          <w:tcPr>
            <w:tcW w:w="396" w:type="dxa"/>
          </w:tcPr>
          <w:p w:rsidR="00410091" w:rsidRPr="00DD2C5D" w:rsidRDefault="00410091" w:rsidP="00614820">
            <w:pPr>
              <w:widowControl w:val="0"/>
              <w:rPr>
                <w:rFonts w:eastAsia="Times New Roman" w:cs="Calibri"/>
                <w:lang w:eastAsia="cs-CZ"/>
              </w:rPr>
            </w:pPr>
          </w:p>
        </w:tc>
        <w:tc>
          <w:tcPr>
            <w:tcW w:w="2052" w:type="dxa"/>
          </w:tcPr>
          <w:p w:rsidR="00410091" w:rsidRPr="00DD2C5D" w:rsidRDefault="00410091" w:rsidP="00614820">
            <w:pPr>
              <w:widowControl w:val="0"/>
              <w:rPr>
                <w:rFonts w:eastAsia="Times New Roman" w:cs="Calibri"/>
                <w:lang w:eastAsia="cs-CZ"/>
              </w:rPr>
            </w:pPr>
            <w:r w:rsidRPr="00DD2C5D">
              <w:rPr>
                <w:rFonts w:eastAsia="Times New Roman" w:cs="Calibri"/>
                <w:lang w:eastAsia="cs-CZ"/>
              </w:rPr>
              <w:t>Osob oprávněná k jednání:</w:t>
            </w:r>
          </w:p>
        </w:tc>
        <w:tc>
          <w:tcPr>
            <w:tcW w:w="2340" w:type="dxa"/>
          </w:tcPr>
          <w:p w:rsidR="00F44766" w:rsidRPr="00DD2C5D" w:rsidRDefault="002268A4" w:rsidP="00614820">
            <w:pPr>
              <w:widowControl w:val="0"/>
              <w:rPr>
                <w:rFonts w:eastAsia="Times New Roman" w:cs="Calibri"/>
                <w:lang w:eastAsia="cs-CZ"/>
              </w:rPr>
            </w:pPr>
            <w:proofErr w:type="spellStart"/>
            <w:r>
              <w:rPr>
                <w:rFonts w:eastAsia="Times New Roman" w:cs="Calibri"/>
                <w:lang w:eastAsia="cs-CZ"/>
              </w:rPr>
              <w:t>xxxx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410091" w:rsidRPr="00DD2C5D" w:rsidRDefault="00410091" w:rsidP="00614820">
            <w:pPr>
              <w:widowControl w:val="0"/>
              <w:rPr>
                <w:rFonts w:eastAsia="Times New Roman" w:cs="Calibri"/>
                <w:lang w:eastAsia="cs-CZ"/>
              </w:rPr>
            </w:pPr>
          </w:p>
        </w:tc>
        <w:tc>
          <w:tcPr>
            <w:tcW w:w="0" w:type="auto"/>
            <w:vMerge/>
            <w:vAlign w:val="center"/>
          </w:tcPr>
          <w:p w:rsidR="00410091" w:rsidRPr="00DD2C5D" w:rsidRDefault="00410091" w:rsidP="00614820">
            <w:pPr>
              <w:widowControl w:val="0"/>
              <w:rPr>
                <w:rFonts w:eastAsia="Times New Roman" w:cs="Calibri"/>
                <w:lang w:eastAsia="cs-CZ"/>
              </w:rPr>
            </w:pPr>
          </w:p>
        </w:tc>
      </w:tr>
    </w:tbl>
    <w:p w:rsidR="00410091" w:rsidRPr="00DD2C5D" w:rsidRDefault="00410091" w:rsidP="00410091">
      <w:pPr>
        <w:widowControl w:val="0"/>
        <w:rPr>
          <w:rFonts w:eastAsia="Times New Roman" w:cs="Calibri"/>
          <w:lang w:eastAsia="cs-CZ"/>
        </w:rPr>
      </w:pPr>
    </w:p>
    <w:p w:rsidR="00410091" w:rsidRPr="00DD2C5D" w:rsidRDefault="00410091" w:rsidP="00410091">
      <w:pPr>
        <w:widowControl w:val="0"/>
        <w:rPr>
          <w:rFonts w:eastAsia="Times New Roman" w:cs="Calibri"/>
          <w:lang w:eastAsia="cs-CZ"/>
        </w:rPr>
      </w:pPr>
      <w:r w:rsidRPr="00DD2C5D">
        <w:rPr>
          <w:rFonts w:eastAsia="Times New Roman" w:cs="Calibri"/>
          <w:lang w:eastAsia="cs-CZ"/>
        </w:rPr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6"/>
        <w:gridCol w:w="2026"/>
      </w:tblGrid>
      <w:tr w:rsidR="00410091" w:rsidRPr="00DD2C5D" w:rsidTr="00614820">
        <w:tc>
          <w:tcPr>
            <w:tcW w:w="7128" w:type="dxa"/>
          </w:tcPr>
          <w:p w:rsidR="00410091" w:rsidRPr="00DD2C5D" w:rsidRDefault="00410091" w:rsidP="00614820">
            <w:pPr>
              <w:widowControl w:val="0"/>
              <w:rPr>
                <w:rFonts w:eastAsia="Times New Roman" w:cs="Calibri"/>
                <w:lang w:eastAsia="cs-CZ"/>
              </w:rPr>
            </w:pPr>
            <w:r w:rsidRPr="00DD2C5D">
              <w:rPr>
                <w:rFonts w:eastAsia="Times New Roman" w:cs="Calibri"/>
                <w:lang w:eastAsia="cs-CZ"/>
              </w:rPr>
              <w:t xml:space="preserve">Celkový objem poddodávek </w:t>
            </w:r>
          </w:p>
        </w:tc>
        <w:tc>
          <w:tcPr>
            <w:tcW w:w="2052" w:type="dxa"/>
          </w:tcPr>
          <w:p w:rsidR="00410091" w:rsidRPr="00DD2C5D" w:rsidRDefault="00410091" w:rsidP="00614820">
            <w:pPr>
              <w:widowControl w:val="0"/>
              <w:rPr>
                <w:rFonts w:eastAsia="Times New Roman" w:cs="Calibri"/>
                <w:lang w:eastAsia="cs-CZ"/>
              </w:rPr>
            </w:pPr>
            <w:r w:rsidRPr="00DD2C5D">
              <w:rPr>
                <w:rFonts w:eastAsia="Times New Roman" w:cs="Calibri"/>
                <w:lang w:eastAsia="cs-CZ"/>
              </w:rPr>
              <w:t xml:space="preserve">            </w:t>
            </w:r>
            <w:r w:rsidR="0031010F">
              <w:rPr>
                <w:rFonts w:eastAsia="Times New Roman" w:cs="Calibri"/>
                <w:lang w:eastAsia="cs-CZ"/>
              </w:rPr>
              <w:t>5</w:t>
            </w:r>
            <w:r w:rsidRPr="00DD2C5D">
              <w:rPr>
                <w:rFonts w:eastAsia="Times New Roman" w:cs="Calibri"/>
                <w:lang w:eastAsia="cs-CZ"/>
              </w:rPr>
              <w:t xml:space="preserve">   %</w:t>
            </w:r>
          </w:p>
        </w:tc>
      </w:tr>
    </w:tbl>
    <w:p w:rsidR="00410091" w:rsidRPr="00DD2C5D" w:rsidRDefault="00410091" w:rsidP="00410091">
      <w:pPr>
        <w:widowControl w:val="0"/>
        <w:rPr>
          <w:rFonts w:eastAsia="Times New Roman" w:cs="Calibri"/>
          <w:lang w:eastAsia="cs-CZ"/>
        </w:rPr>
      </w:pPr>
      <w:r w:rsidRPr="00DD2C5D">
        <w:rPr>
          <w:rFonts w:eastAsia="Times New Roman" w:cs="Calibri"/>
          <w:lang w:eastAsia="cs-CZ"/>
        </w:rPr>
        <w:t xml:space="preserve">  </w:t>
      </w:r>
    </w:p>
    <w:p w:rsidR="00410091" w:rsidRDefault="00410091" w:rsidP="00410091">
      <w:pPr>
        <w:rPr>
          <w:b/>
        </w:rPr>
      </w:pPr>
    </w:p>
    <w:p w:rsidR="00410091" w:rsidRDefault="00410091" w:rsidP="00410091"/>
    <w:p w:rsidR="00EF79BD" w:rsidRDefault="00EF79BD"/>
    <w:sectPr w:rsidR="00EF79BD" w:rsidSect="00A86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91"/>
    <w:rsid w:val="002268A4"/>
    <w:rsid w:val="0031010F"/>
    <w:rsid w:val="00410091"/>
    <w:rsid w:val="009515A6"/>
    <w:rsid w:val="00AB2779"/>
    <w:rsid w:val="00E33531"/>
    <w:rsid w:val="00EF79BD"/>
    <w:rsid w:val="00F4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224E"/>
  <w15:chartTrackingRefBased/>
  <w15:docId w15:val="{1FE218B1-F338-43E4-837F-05542AC1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091"/>
    <w:pPr>
      <w:spacing w:before="60" w:after="0" w:line="276" w:lineRule="auto"/>
      <w:jc w:val="both"/>
    </w:pPr>
    <w:rPr>
      <w:rFonts w:ascii="Calibri" w:eastAsia="Calibri" w:hAnsi="Calibri" w:cs="Times New Roman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Hajdová Martina</dc:creator>
  <cp:keywords/>
  <dc:description/>
  <cp:lastModifiedBy>Masaryková Jitka</cp:lastModifiedBy>
  <cp:revision>5</cp:revision>
  <dcterms:created xsi:type="dcterms:W3CDTF">2020-08-25T06:13:00Z</dcterms:created>
  <dcterms:modified xsi:type="dcterms:W3CDTF">2020-09-08T06:29:00Z</dcterms:modified>
</cp:coreProperties>
</file>