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D3" w:rsidRPr="00C4332E" w:rsidRDefault="007F6AA8">
      <w:pPr>
        <w:spacing w:before="1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</w:t>
      </w:r>
      <w:r w:rsidR="003D4ED3" w:rsidRPr="00C4332E">
        <w:rPr>
          <w:rFonts w:ascii="Arial" w:hAnsi="Arial" w:cs="Arial"/>
          <w:b/>
          <w:sz w:val="22"/>
        </w:rPr>
        <w:t>Název akce:</w:t>
      </w:r>
    </w:p>
    <w:p w:rsidR="00C31020" w:rsidRPr="00EE1487" w:rsidRDefault="00C31020" w:rsidP="00A16371">
      <w:pPr>
        <w:jc w:val="center"/>
        <w:rPr>
          <w:rFonts w:ascii="Calibri" w:hAnsi="Calibri" w:cs="Arial"/>
          <w:b/>
        </w:rPr>
      </w:pPr>
    </w:p>
    <w:p w:rsidR="003D4ED3" w:rsidRPr="00CF585A" w:rsidRDefault="00DE030E" w:rsidP="00A1637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585A">
        <w:rPr>
          <w:rFonts w:ascii="Arial" w:hAnsi="Arial" w:cs="Arial"/>
          <w:b/>
          <w:bCs/>
          <w:sz w:val="28"/>
          <w:szCs w:val="28"/>
        </w:rPr>
        <w:t>UHERSKOHRADIŠŤSKÁ NEMOCNICE a.s.</w:t>
      </w:r>
      <w:r w:rsidR="00312AA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F585A">
        <w:rPr>
          <w:rFonts w:ascii="Arial" w:hAnsi="Arial" w:cs="Arial"/>
          <w:b/>
          <w:bCs/>
          <w:sz w:val="28"/>
          <w:szCs w:val="28"/>
        </w:rPr>
        <w:t>-</w:t>
      </w:r>
      <w:r w:rsidR="00312AA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F585A">
        <w:rPr>
          <w:rFonts w:ascii="Arial" w:hAnsi="Arial" w:cs="Arial"/>
          <w:b/>
          <w:bCs/>
          <w:sz w:val="28"/>
          <w:szCs w:val="28"/>
        </w:rPr>
        <w:t>Rekonstrukce kuchyně</w:t>
      </w:r>
    </w:p>
    <w:p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 xml:space="preserve">ZL </w:t>
      </w:r>
      <w:r w:rsidR="000B32ED">
        <w:rPr>
          <w:rFonts w:ascii="Arial" w:hAnsi="Arial" w:cs="Arial"/>
          <w:b/>
          <w:sz w:val="28"/>
          <w:szCs w:val="28"/>
        </w:rPr>
        <w:t>6</w:t>
      </w:r>
    </w:p>
    <w:p w:rsidR="00074993" w:rsidRPr="007B134A" w:rsidRDefault="00053EFB" w:rsidP="001400EB">
      <w:pPr>
        <w:pStyle w:val="Zkladntext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Doplnění</w:t>
      </w:r>
      <w:r w:rsidR="00385EB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trasy ležaté kanalizace </w:t>
      </w:r>
      <w:r w:rsidR="00385EB4">
        <w:rPr>
          <w:rFonts w:ascii="Arial" w:hAnsi="Arial" w:cs="Arial"/>
          <w:b/>
          <w:sz w:val="22"/>
          <w:szCs w:val="22"/>
        </w:rPr>
        <w:t>odpadů pro tukovou kanalizaci</w:t>
      </w:r>
    </w:p>
    <w:p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9B6AC0">
        <w:rPr>
          <w:rFonts w:ascii="Arial" w:hAnsi="Arial" w:cs="Arial"/>
          <w:sz w:val="20"/>
        </w:rPr>
        <w:t>D/2496/2020/INV</w:t>
      </w:r>
    </w:p>
    <w:p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9B6AC0" w:rsidRPr="00053EFB">
        <w:rPr>
          <w:rStyle w:val="Siln"/>
          <w:rFonts w:ascii="Arial" w:hAnsi="Arial" w:cs="Arial"/>
          <w:iCs/>
          <w:sz w:val="20"/>
          <w:szCs w:val="20"/>
        </w:rPr>
        <w:t>SO 01 Objekt kuchyně</w:t>
      </w:r>
    </w:p>
    <w:p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F585A">
        <w:rPr>
          <w:rFonts w:ascii="Arial" w:hAnsi="Arial" w:cs="Arial"/>
          <w:sz w:val="22"/>
        </w:rPr>
        <w:t>Pozemní stavitelství Zlín a.s.</w:t>
      </w:r>
    </w:p>
    <w:p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:rsidR="001400EB" w:rsidRPr="00C4332E" w:rsidRDefault="001400EB" w:rsidP="007F6AA8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:rsidR="001400EB" w:rsidRPr="00D654D0" w:rsidRDefault="001400EB" w:rsidP="007F6AA8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0B32ED" w:rsidRPr="007F6AA8">
        <w:rPr>
          <w:rFonts w:ascii="Arial" w:hAnsi="Arial" w:cs="Arial"/>
          <w:i/>
          <w:iCs/>
          <w:sz w:val="20"/>
          <w:szCs w:val="20"/>
        </w:rPr>
        <w:t>nejedná se o změnu prací nebo materiálů, ale o doplnění odpadu tukové kanalizace, a proto nebylo zapsáno do stavebního deníku</w:t>
      </w:r>
    </w:p>
    <w:p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0B32ED">
        <w:rPr>
          <w:rFonts w:ascii="Arial" w:hAnsi="Arial" w:cs="Arial"/>
          <w:bCs/>
          <w:i/>
          <w:sz w:val="20"/>
          <w:szCs w:val="20"/>
        </w:rPr>
        <w:t>KD č. 3,</w:t>
      </w:r>
      <w:r w:rsidR="007F6AA8">
        <w:rPr>
          <w:rFonts w:ascii="Arial" w:hAnsi="Arial" w:cs="Arial"/>
          <w:bCs/>
          <w:i/>
          <w:sz w:val="20"/>
          <w:szCs w:val="20"/>
        </w:rPr>
        <w:t xml:space="preserve"> ze dne </w:t>
      </w:r>
      <w:proofErr w:type="gramStart"/>
      <w:r w:rsidR="007F6AA8">
        <w:rPr>
          <w:rFonts w:ascii="Arial" w:hAnsi="Arial" w:cs="Arial"/>
          <w:bCs/>
          <w:i/>
          <w:sz w:val="20"/>
          <w:szCs w:val="20"/>
        </w:rPr>
        <w:t>22.6.2020</w:t>
      </w:r>
      <w:proofErr w:type="gramEnd"/>
      <w:r w:rsidR="007F6AA8">
        <w:rPr>
          <w:rFonts w:ascii="Arial" w:hAnsi="Arial" w:cs="Arial"/>
          <w:bCs/>
          <w:i/>
          <w:sz w:val="20"/>
          <w:szCs w:val="20"/>
        </w:rPr>
        <w:t>,</w:t>
      </w:r>
      <w:r w:rsidR="000B32ED">
        <w:rPr>
          <w:rFonts w:ascii="Arial" w:hAnsi="Arial" w:cs="Arial"/>
          <w:bCs/>
          <w:i/>
          <w:sz w:val="20"/>
          <w:szCs w:val="20"/>
        </w:rPr>
        <w:t xml:space="preserve"> bod 1.8</w:t>
      </w:r>
    </w:p>
    <w:p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053EFB" w:rsidRPr="00053EFB">
        <w:rPr>
          <w:rFonts w:ascii="Arial" w:hAnsi="Arial" w:cs="Arial"/>
          <w:i/>
          <w:iCs/>
          <w:sz w:val="20"/>
        </w:rPr>
        <w:t xml:space="preserve">požadavky projektanta </w:t>
      </w:r>
      <w:proofErr w:type="spellStart"/>
      <w:r w:rsidR="00053EFB" w:rsidRPr="00053EFB">
        <w:rPr>
          <w:rFonts w:ascii="Arial" w:hAnsi="Arial" w:cs="Arial"/>
          <w:i/>
          <w:iCs/>
          <w:sz w:val="20"/>
        </w:rPr>
        <w:t>gastrotechnologie</w:t>
      </w:r>
      <w:proofErr w:type="spellEnd"/>
    </w:p>
    <w:p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:rsidR="00776052" w:rsidRPr="00776052" w:rsidRDefault="007F6AA8" w:rsidP="007F6AA8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Během</w:t>
      </w:r>
      <w:r w:rsidR="00B30ADF">
        <w:rPr>
          <w:rFonts w:ascii="Arial" w:hAnsi="Arial" w:cs="Arial"/>
          <w:i/>
          <w:sz w:val="20"/>
          <w:szCs w:val="20"/>
        </w:rPr>
        <w:t xml:space="preserve"> provádění</w:t>
      </w:r>
      <w:r>
        <w:rPr>
          <w:rFonts w:ascii="Arial" w:hAnsi="Arial" w:cs="Arial"/>
          <w:i/>
          <w:sz w:val="20"/>
          <w:szCs w:val="20"/>
        </w:rPr>
        <w:t xml:space="preserve"> stavby</w:t>
      </w:r>
      <w:r w:rsidR="00B30ADF">
        <w:rPr>
          <w:rFonts w:ascii="Arial" w:hAnsi="Arial" w:cs="Arial"/>
          <w:i/>
          <w:sz w:val="20"/>
          <w:szCs w:val="20"/>
        </w:rPr>
        <w:t xml:space="preserve"> rozvodů tukové kanalizace</w:t>
      </w:r>
      <w:r w:rsidR="00053EFB">
        <w:rPr>
          <w:rFonts w:ascii="Arial" w:hAnsi="Arial" w:cs="Arial"/>
          <w:i/>
          <w:sz w:val="20"/>
          <w:szCs w:val="20"/>
        </w:rPr>
        <w:t xml:space="preserve"> upozornili TDS a </w:t>
      </w:r>
      <w:r w:rsidR="00B30ADF">
        <w:rPr>
          <w:rFonts w:ascii="Arial" w:hAnsi="Arial" w:cs="Arial"/>
          <w:i/>
          <w:sz w:val="20"/>
          <w:szCs w:val="20"/>
        </w:rPr>
        <w:t xml:space="preserve">dodavatel </w:t>
      </w:r>
      <w:proofErr w:type="spellStart"/>
      <w:r w:rsidR="00B30ADF">
        <w:rPr>
          <w:rFonts w:ascii="Arial" w:hAnsi="Arial" w:cs="Arial"/>
          <w:i/>
          <w:sz w:val="20"/>
          <w:szCs w:val="20"/>
        </w:rPr>
        <w:t>gastrotechnologie</w:t>
      </w:r>
      <w:proofErr w:type="spellEnd"/>
      <w:r w:rsidR="00053EFB">
        <w:rPr>
          <w:rFonts w:ascii="Arial" w:hAnsi="Arial" w:cs="Arial"/>
          <w:i/>
          <w:sz w:val="20"/>
          <w:szCs w:val="20"/>
        </w:rPr>
        <w:t>, že nejsou napojeny na tukovou kanalizaci drtič odpadků</w:t>
      </w:r>
      <w:r w:rsidR="00B30ADF">
        <w:rPr>
          <w:rFonts w:ascii="Arial" w:hAnsi="Arial" w:cs="Arial"/>
          <w:i/>
          <w:sz w:val="20"/>
          <w:szCs w:val="20"/>
        </w:rPr>
        <w:t xml:space="preserve"> </w:t>
      </w:r>
      <w:r w:rsidR="00053EFB">
        <w:rPr>
          <w:rFonts w:ascii="Arial" w:hAnsi="Arial" w:cs="Arial"/>
          <w:i/>
          <w:sz w:val="20"/>
          <w:szCs w:val="20"/>
        </w:rPr>
        <w:t xml:space="preserve">a podlahová vpusť, které jsou pro dané provozy dle nových hygienických požadavků nutné. Projektant zpracoval doplnění projektu </w:t>
      </w:r>
      <w:r w:rsidR="00D7370E">
        <w:rPr>
          <w:rFonts w:ascii="Arial" w:hAnsi="Arial" w:cs="Arial"/>
          <w:i/>
          <w:sz w:val="20"/>
          <w:szCs w:val="20"/>
        </w:rPr>
        <w:t xml:space="preserve">rozvodu tukové kanalizace v místnosti </w:t>
      </w:r>
      <w:proofErr w:type="gramStart"/>
      <w:r w:rsidR="00D7370E">
        <w:rPr>
          <w:rFonts w:ascii="Arial" w:hAnsi="Arial" w:cs="Arial"/>
          <w:i/>
          <w:sz w:val="20"/>
          <w:szCs w:val="20"/>
        </w:rPr>
        <w:t>č.1.48</w:t>
      </w:r>
      <w:proofErr w:type="gramEnd"/>
      <w:r w:rsidR="00D7370E">
        <w:rPr>
          <w:rFonts w:ascii="Arial" w:hAnsi="Arial" w:cs="Arial"/>
          <w:i/>
          <w:sz w:val="20"/>
          <w:szCs w:val="20"/>
        </w:rPr>
        <w:t>.</w:t>
      </w:r>
      <w:r w:rsidR="008D6F6F">
        <w:rPr>
          <w:rFonts w:ascii="Arial" w:hAnsi="Arial" w:cs="Arial"/>
          <w:i/>
          <w:sz w:val="20"/>
          <w:szCs w:val="20"/>
        </w:rPr>
        <w:t> </w:t>
      </w:r>
    </w:p>
    <w:p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:rsidR="00592797" w:rsidRPr="00592797" w:rsidRDefault="00D7370E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Dle provedené úpravy v rozvodu tukové kanalizace projektantem bylo zajištěno požadované doplnění vývodů tukové kanalizace</w:t>
      </w:r>
      <w:r w:rsidR="00A07BD4">
        <w:rPr>
          <w:rFonts w:ascii="Arial" w:hAnsi="Arial" w:cs="Arial"/>
          <w:i/>
          <w:sz w:val="20"/>
          <w:szCs w:val="20"/>
        </w:rPr>
        <w:t>.</w:t>
      </w:r>
    </w:p>
    <w:p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:rsidR="000A1AC2" w:rsidRDefault="00053EFB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Ocenění dodávek a montáží, které jsou součástí tohoto ZL </w:t>
      </w:r>
      <w:proofErr w:type="gramStart"/>
      <w:r>
        <w:rPr>
          <w:rFonts w:ascii="Arial" w:hAnsi="Arial" w:cs="Arial"/>
          <w:i/>
          <w:sz w:val="20"/>
          <w:szCs w:val="20"/>
        </w:rPr>
        <w:t>č.</w:t>
      </w:r>
      <w:r w:rsidR="0097453A">
        <w:rPr>
          <w:rFonts w:ascii="Arial" w:hAnsi="Arial" w:cs="Arial"/>
          <w:i/>
          <w:sz w:val="20"/>
          <w:szCs w:val="20"/>
        </w:rPr>
        <w:t>6</w:t>
      </w:r>
      <w:r>
        <w:rPr>
          <w:rFonts w:ascii="Arial" w:hAnsi="Arial" w:cs="Arial"/>
          <w:i/>
          <w:sz w:val="20"/>
          <w:szCs w:val="20"/>
        </w:rPr>
        <w:t>, bylo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dle smluvních jednotkových cen dle SOD, upravených jednotkových cen RTS dle smlouvy se započtením koeficientu dle této SOD, a zbylé části jsou ceny dle kalkulace, když nebylo možné použít některý z dříve uvedených postupů</w:t>
      </w:r>
      <w:r w:rsidR="002F27B5">
        <w:rPr>
          <w:rFonts w:ascii="Arial" w:hAnsi="Arial" w:cs="Arial"/>
          <w:i/>
          <w:sz w:val="20"/>
          <w:szCs w:val="20"/>
        </w:rPr>
        <w:t>.</w:t>
      </w:r>
    </w:p>
    <w:bookmarkStart w:id="2" w:name="_MON_1482514474"/>
    <w:bookmarkEnd w:id="2"/>
    <w:p w:rsidR="00592797" w:rsidRPr="00761F52" w:rsidRDefault="001B409A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44" w:dyaOrig="1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7pt;height:70.3pt" o:ole="">
            <v:imagedata r:id="rId8" o:title=""/>
          </v:shape>
          <o:OLEObject Type="Embed" ProgID="Excel.Sheet.12" ShapeID="_x0000_i1025" DrawAspect="Content" ObjectID="_1660727094" r:id="rId9"/>
        </w:object>
      </w:r>
    </w:p>
    <w:p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</w:t>
      </w:r>
      <w:r w:rsidR="00CF585A">
        <w:rPr>
          <w:rFonts w:ascii="Arial" w:hAnsi="Arial" w:cs="Arial"/>
          <w:sz w:val="20"/>
          <w:szCs w:val="20"/>
        </w:rPr>
        <w:t>Zlíně</w:t>
      </w:r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:rsidR="00592797" w:rsidRDefault="00053EF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Nutné napojování zařízení drtiče odpadků a u podlahy provozu v daném místě vzniklo jako požadavek hygieny až v poslední době. Dřív bylo jen doporučené. Protože by mohly být potíže při souhlasu hygieny pro spuštění objektu do provozu, doporučil TDS trasy tukové kanalizace doplnit.  Nejedná se tedy o vadu projektu, nebo škodu. Projektantem navržené řešení změny a doplnění je nejlepší možné z hlediska efektivity vynaložených finančních prostředků, harmonogramu stavby a technického řešení. </w:t>
      </w:r>
    </w:p>
    <w:p w:rsidR="005818A3" w:rsidRPr="00A379CD" w:rsidRDefault="005818A3" w:rsidP="005818A3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Pr="00A379CD">
        <w:rPr>
          <w:rFonts w:ascii="Arial" w:hAnsi="Arial" w:cs="Arial"/>
          <w:b/>
          <w:i/>
          <w:sz w:val="20"/>
          <w:szCs w:val="20"/>
        </w:rPr>
        <w:t>se</w:t>
      </w:r>
      <w:proofErr w:type="gramEnd"/>
      <w:r w:rsidRPr="00A379CD">
        <w:rPr>
          <w:rFonts w:ascii="Arial" w:hAnsi="Arial" w:cs="Arial"/>
          <w:b/>
          <w:i/>
          <w:sz w:val="20"/>
          <w:szCs w:val="20"/>
        </w:rPr>
        <w:t>:</w:t>
      </w:r>
    </w:p>
    <w:p w:rsidR="005818A3" w:rsidRPr="00D11643" w:rsidRDefault="005818A3" w:rsidP="005818A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  <w:r>
        <w:rPr>
          <w:rFonts w:ascii="Arial" w:hAnsi="Arial" w:cs="Arial"/>
          <w:i/>
          <w:sz w:val="20"/>
          <w:szCs w:val="20"/>
        </w:rPr>
        <w:t xml:space="preserve"> – nebylo a nemohlo být součástí této dokumentace, protože se jedná o doplnění</w:t>
      </w:r>
    </w:p>
    <w:p w:rsidR="005818A3" w:rsidRPr="00D11643" w:rsidRDefault="005818A3" w:rsidP="005818A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rozpočet – cenotvorba, </w:t>
      </w:r>
      <w:proofErr w:type="spellStart"/>
      <w:r w:rsidRPr="00D11643">
        <w:rPr>
          <w:rFonts w:ascii="Arial" w:hAnsi="Arial" w:cs="Arial"/>
          <w:i/>
          <w:sz w:val="20"/>
          <w:szCs w:val="20"/>
        </w:rPr>
        <w:t>apd</w:t>
      </w:r>
      <w:proofErr w:type="spellEnd"/>
      <w:r w:rsidRPr="00D11643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– je v souladu se smlouvou o dílo</w:t>
      </w:r>
    </w:p>
    <w:p w:rsidR="005818A3" w:rsidRPr="00D11643" w:rsidRDefault="005818A3" w:rsidP="005818A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</w:t>
      </w:r>
      <w:r>
        <w:rPr>
          <w:rFonts w:ascii="Arial" w:hAnsi="Arial" w:cs="Arial"/>
          <w:i/>
          <w:sz w:val="20"/>
          <w:szCs w:val="20"/>
        </w:rPr>
        <w:t>,</w:t>
      </w:r>
      <w:r w:rsidRPr="00D11643">
        <w:rPr>
          <w:rFonts w:ascii="Arial" w:hAnsi="Arial" w:cs="Arial"/>
          <w:i/>
          <w:sz w:val="20"/>
          <w:szCs w:val="20"/>
        </w:rPr>
        <w:t xml:space="preserve"> popř. jiným správním rozhodnutím</w:t>
      </w:r>
      <w:r>
        <w:rPr>
          <w:rFonts w:ascii="Arial" w:hAnsi="Arial" w:cs="Arial"/>
          <w:i/>
          <w:sz w:val="20"/>
          <w:szCs w:val="20"/>
        </w:rPr>
        <w:t xml:space="preserve"> – je v souladu se </w:t>
      </w:r>
      <w:r w:rsidRPr="00D11643">
        <w:rPr>
          <w:rFonts w:ascii="Arial" w:hAnsi="Arial" w:cs="Arial"/>
          <w:i/>
          <w:sz w:val="20"/>
          <w:szCs w:val="20"/>
        </w:rPr>
        <w:t>stavebním povolením</w:t>
      </w:r>
      <w:r>
        <w:rPr>
          <w:rFonts w:ascii="Arial" w:hAnsi="Arial" w:cs="Arial"/>
          <w:i/>
          <w:sz w:val="20"/>
          <w:szCs w:val="20"/>
        </w:rPr>
        <w:t xml:space="preserve"> a nemění jeho podmínky</w:t>
      </w:r>
    </w:p>
    <w:p w:rsidR="005818A3" w:rsidRPr="00D11643" w:rsidRDefault="005818A3" w:rsidP="005818A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  <w:r>
        <w:rPr>
          <w:rFonts w:ascii="Arial" w:hAnsi="Arial" w:cs="Arial"/>
          <w:i/>
          <w:sz w:val="20"/>
          <w:szCs w:val="20"/>
        </w:rPr>
        <w:t xml:space="preserve"> – je v souladu se stanovisky a nemění jejich podmínky</w:t>
      </w:r>
    </w:p>
    <w:p w:rsidR="005818A3" w:rsidRPr="00D11643" w:rsidRDefault="005818A3" w:rsidP="005818A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množství výměr jednotek soupisu prací - odpovídá této změně</w:t>
      </w:r>
    </w:p>
    <w:p w:rsidR="005818A3" w:rsidRPr="00A95852" w:rsidRDefault="005818A3" w:rsidP="005818A3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(popis úkonů vyvolaných změnou) </w:t>
      </w:r>
      <w:proofErr w:type="spellStart"/>
      <w:r>
        <w:rPr>
          <w:rFonts w:ascii="Arial" w:hAnsi="Arial" w:cs="Arial"/>
          <w:i/>
          <w:sz w:val="20"/>
          <w:szCs w:val="20"/>
        </w:rPr>
        <w:t>např</w:t>
      </w:r>
      <w:proofErr w:type="spellEnd"/>
      <w:r>
        <w:rPr>
          <w:rFonts w:ascii="Arial" w:hAnsi="Arial" w:cs="Arial"/>
          <w:i/>
          <w:sz w:val="20"/>
          <w:szCs w:val="20"/>
        </w:rPr>
        <w:t>:</w:t>
      </w:r>
    </w:p>
    <w:p w:rsidR="005818A3" w:rsidRPr="00D11643" w:rsidRDefault="005818A3" w:rsidP="005818A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  <w:r>
        <w:rPr>
          <w:rFonts w:ascii="Arial" w:hAnsi="Arial" w:cs="Arial"/>
          <w:i/>
          <w:sz w:val="20"/>
          <w:szCs w:val="20"/>
        </w:rPr>
        <w:t xml:space="preserve"> – toto doplnění </w:t>
      </w:r>
      <w:r w:rsidR="00713DFF">
        <w:rPr>
          <w:rFonts w:ascii="Arial" w:hAnsi="Arial" w:cs="Arial"/>
          <w:i/>
          <w:sz w:val="20"/>
          <w:szCs w:val="20"/>
        </w:rPr>
        <w:t>tukové kanalizace</w:t>
      </w:r>
      <w:r>
        <w:rPr>
          <w:rFonts w:ascii="Arial" w:hAnsi="Arial" w:cs="Arial"/>
          <w:i/>
          <w:sz w:val="20"/>
          <w:szCs w:val="20"/>
        </w:rPr>
        <w:t xml:space="preserve"> je součástí požadavku na prodloužení termínu dokončení stavby</w:t>
      </w:r>
    </w:p>
    <w:p w:rsidR="005818A3" w:rsidRPr="00D11643" w:rsidRDefault="005818A3" w:rsidP="005818A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  <w:r>
        <w:rPr>
          <w:rFonts w:ascii="Arial" w:hAnsi="Arial" w:cs="Arial"/>
          <w:i/>
          <w:sz w:val="20"/>
          <w:szCs w:val="20"/>
        </w:rPr>
        <w:t xml:space="preserve"> – v tomto případě není potřeba realizovat dodatek IZ</w:t>
      </w:r>
    </w:p>
    <w:p w:rsidR="005818A3" w:rsidRPr="00D11643" w:rsidRDefault="005818A3" w:rsidP="005818A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  <w:r>
        <w:rPr>
          <w:rFonts w:ascii="Arial" w:hAnsi="Arial" w:cs="Arial"/>
          <w:i/>
          <w:sz w:val="20"/>
          <w:szCs w:val="20"/>
        </w:rPr>
        <w:t xml:space="preserve"> – v tomto případě není potřeba nové VZ</w:t>
      </w:r>
    </w:p>
    <w:p w:rsidR="005818A3" w:rsidRPr="00D11643" w:rsidRDefault="005818A3" w:rsidP="005818A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  <w:r>
        <w:rPr>
          <w:rFonts w:ascii="Arial" w:hAnsi="Arial" w:cs="Arial"/>
          <w:i/>
          <w:sz w:val="20"/>
          <w:szCs w:val="20"/>
        </w:rPr>
        <w:t xml:space="preserve"> – budou součástí seznamu ZL, které budou v dodatku 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č.1 </w:t>
      </w:r>
      <w:proofErr w:type="spellStart"/>
      <w:r>
        <w:rPr>
          <w:rFonts w:ascii="Arial" w:hAnsi="Arial" w:cs="Arial"/>
          <w:i/>
          <w:sz w:val="20"/>
          <w:szCs w:val="20"/>
        </w:rPr>
        <w:t>SoD</w:t>
      </w:r>
      <w:proofErr w:type="spellEnd"/>
      <w:proofErr w:type="gramEnd"/>
    </w:p>
    <w:p w:rsidR="005818A3" w:rsidRPr="0030706C" w:rsidRDefault="005818A3" w:rsidP="005818A3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8"/>
          <w:szCs w:val="8"/>
        </w:rPr>
      </w:pPr>
    </w:p>
    <w:p w:rsidR="005818A3" w:rsidRDefault="005818A3" w:rsidP="005818A3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TDS doporučuje ZL </w:t>
      </w:r>
      <w:proofErr w:type="gramStart"/>
      <w:r>
        <w:rPr>
          <w:rFonts w:ascii="Arial" w:hAnsi="Arial" w:cs="Arial"/>
          <w:i/>
          <w:sz w:val="20"/>
          <w:szCs w:val="20"/>
        </w:rPr>
        <w:t>č.</w:t>
      </w:r>
      <w:r w:rsidR="0030706C">
        <w:rPr>
          <w:rFonts w:ascii="Arial" w:hAnsi="Arial" w:cs="Arial"/>
          <w:i/>
          <w:sz w:val="20"/>
          <w:szCs w:val="20"/>
        </w:rPr>
        <w:t>6</w:t>
      </w:r>
      <w:r>
        <w:rPr>
          <w:rFonts w:ascii="Arial" w:hAnsi="Arial" w:cs="Arial"/>
          <w:i/>
          <w:sz w:val="20"/>
          <w:szCs w:val="20"/>
        </w:rPr>
        <w:t xml:space="preserve"> schválit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</w:p>
    <w:p w:rsidR="005818A3" w:rsidRPr="00105F9A" w:rsidRDefault="005818A3" w:rsidP="005818A3">
      <w:pPr>
        <w:ind w:left="426" w:right="119"/>
        <w:jc w:val="both"/>
        <w:rPr>
          <w:rFonts w:ascii="Arial" w:hAnsi="Arial" w:cs="Arial"/>
          <w:i/>
          <w:sz w:val="16"/>
          <w:szCs w:val="16"/>
        </w:rPr>
      </w:pPr>
    </w:p>
    <w:p w:rsidR="00471C74" w:rsidRPr="00646BB4" w:rsidRDefault="00471C74" w:rsidP="00471C74">
      <w:pPr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</w:t>
      </w:r>
      <w:r w:rsidRPr="00DB742D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DB742D">
        <w:rPr>
          <w:rFonts w:ascii="Arial" w:hAnsi="Arial" w:cs="Arial"/>
          <w:sz w:val="20"/>
          <w:szCs w:val="20"/>
        </w:rPr>
        <w:t xml:space="preserve"> číslo 134/2016 Sb. o zadávání veřejných zakázek stavební práce spadají</w:t>
      </w:r>
      <w:r>
        <w:rPr>
          <w:rFonts w:ascii="Arial" w:hAnsi="Arial" w:cs="Arial"/>
          <w:sz w:val="20"/>
          <w:szCs w:val="20"/>
        </w:rPr>
        <w:t xml:space="preserve"> do </w:t>
      </w:r>
      <w:proofErr w:type="gramStart"/>
      <w:r w:rsidR="00185A04">
        <w:rPr>
          <w:rFonts w:ascii="Arial" w:hAnsi="Arial" w:cs="Arial"/>
          <w:sz w:val="20"/>
          <w:szCs w:val="20"/>
        </w:rPr>
        <w:t xml:space="preserve">odst.1 </w:t>
      </w:r>
      <w:r>
        <w:rPr>
          <w:rFonts w:ascii="Arial" w:hAnsi="Arial" w:cs="Arial"/>
          <w:sz w:val="20"/>
          <w:szCs w:val="20"/>
        </w:rPr>
        <w:t>§100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646BB4">
        <w:rPr>
          <w:rFonts w:ascii="Arial" w:hAnsi="Arial" w:cs="Arial"/>
          <w:sz w:val="20"/>
          <w:szCs w:val="20"/>
        </w:rPr>
        <w:t xml:space="preserve"> </w:t>
      </w:r>
    </w:p>
    <w:p w:rsidR="00471C74" w:rsidRDefault="00471C74" w:rsidP="00471C74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:rsidR="00CB0D73" w:rsidRPr="002D533D" w:rsidRDefault="00CB0D7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8"/>
          <w:szCs w:val="8"/>
        </w:rPr>
      </w:pPr>
    </w:p>
    <w:p w:rsidR="002D533D" w:rsidRDefault="002D533D" w:rsidP="002D533D">
      <w:pPr>
        <w:pStyle w:val="Zkladntext"/>
        <w:tabs>
          <w:tab w:val="center" w:pos="7088"/>
        </w:tabs>
        <w:ind w:left="426"/>
        <w:rPr>
          <w:rFonts w:ascii="Arial" w:hAnsi="Arial" w:cs="Arial"/>
          <w:sz w:val="20"/>
          <w:szCs w:val="20"/>
        </w:rPr>
      </w:pPr>
      <w:bookmarkStart w:id="3" w:name="_Hlk47624938"/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Uherském Hradišti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6. 8. 2020</w:t>
      </w:r>
    </w:p>
    <w:p w:rsidR="002D533D" w:rsidRPr="00C4332E" w:rsidRDefault="002D533D" w:rsidP="002D533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2D533D" w:rsidRPr="00AA64E1" w:rsidRDefault="002D533D" w:rsidP="002D533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proofErr w:type="spellStart"/>
      <w:r w:rsidR="006E144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- TDS</w:t>
      </w:r>
      <w:bookmarkEnd w:id="3"/>
    </w:p>
    <w:p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:rsidR="0030706C" w:rsidRPr="0030706C" w:rsidRDefault="0030706C" w:rsidP="0030706C">
      <w:pPr>
        <w:ind w:left="425"/>
        <w:jc w:val="both"/>
        <w:rPr>
          <w:rFonts w:ascii="Arial" w:hAnsi="Arial" w:cs="Arial"/>
          <w:i/>
          <w:sz w:val="20"/>
          <w:szCs w:val="20"/>
        </w:rPr>
      </w:pPr>
      <w:r w:rsidRPr="0030706C">
        <w:rPr>
          <w:rFonts w:ascii="Arial" w:hAnsi="Arial" w:cs="Arial"/>
          <w:i/>
          <w:sz w:val="20"/>
          <w:szCs w:val="20"/>
        </w:rPr>
        <w:t xml:space="preserve">Jedná se o úpravu technického řešení – doplnění rozvodů tukové kanalizace pro zařízení </w:t>
      </w:r>
      <w:proofErr w:type="spellStart"/>
      <w:r w:rsidRPr="0030706C">
        <w:rPr>
          <w:rFonts w:ascii="Arial" w:hAnsi="Arial" w:cs="Arial"/>
          <w:i/>
          <w:sz w:val="20"/>
          <w:szCs w:val="20"/>
        </w:rPr>
        <w:t>gastrotechnologie</w:t>
      </w:r>
      <w:proofErr w:type="spellEnd"/>
      <w:r w:rsidRPr="0030706C">
        <w:rPr>
          <w:rFonts w:ascii="Arial" w:hAnsi="Arial" w:cs="Arial"/>
          <w:i/>
          <w:sz w:val="20"/>
          <w:szCs w:val="20"/>
        </w:rPr>
        <w:t xml:space="preserve">, na základě dodatečného požadavku vybraného dodavatele </w:t>
      </w:r>
      <w:proofErr w:type="spellStart"/>
      <w:r w:rsidRPr="0030706C">
        <w:rPr>
          <w:rFonts w:ascii="Arial" w:hAnsi="Arial" w:cs="Arial"/>
          <w:i/>
          <w:sz w:val="20"/>
          <w:szCs w:val="20"/>
        </w:rPr>
        <w:t>gastrotechnologie</w:t>
      </w:r>
      <w:proofErr w:type="spellEnd"/>
      <w:r w:rsidRPr="0030706C">
        <w:rPr>
          <w:rFonts w:ascii="Arial" w:hAnsi="Arial" w:cs="Arial"/>
          <w:i/>
          <w:sz w:val="20"/>
          <w:szCs w:val="20"/>
        </w:rPr>
        <w:t>, pročež nebylo obsaženo v původní PD.</w:t>
      </w:r>
    </w:p>
    <w:p w:rsidR="0030706C" w:rsidRPr="0030706C" w:rsidRDefault="0030706C" w:rsidP="0030706C">
      <w:pPr>
        <w:ind w:left="425"/>
        <w:jc w:val="both"/>
        <w:rPr>
          <w:rFonts w:ascii="Arial" w:hAnsi="Arial" w:cs="Arial"/>
          <w:i/>
          <w:sz w:val="20"/>
          <w:szCs w:val="20"/>
        </w:rPr>
      </w:pPr>
      <w:r w:rsidRPr="0030706C">
        <w:rPr>
          <w:rFonts w:ascii="Arial" w:hAnsi="Arial" w:cs="Arial"/>
          <w:i/>
          <w:sz w:val="20"/>
          <w:szCs w:val="20"/>
        </w:rPr>
        <w:t xml:space="preserve">V průběhu realizace stavebních prací, v rámci koordinace stavby s dodávkou </w:t>
      </w:r>
      <w:proofErr w:type="spellStart"/>
      <w:r w:rsidRPr="0030706C">
        <w:rPr>
          <w:rFonts w:ascii="Arial" w:hAnsi="Arial" w:cs="Arial"/>
          <w:i/>
          <w:sz w:val="20"/>
          <w:szCs w:val="20"/>
        </w:rPr>
        <w:t>gastrotechnologie</w:t>
      </w:r>
      <w:proofErr w:type="spellEnd"/>
      <w:r w:rsidRPr="0030706C">
        <w:rPr>
          <w:rFonts w:ascii="Arial" w:hAnsi="Arial" w:cs="Arial"/>
          <w:i/>
          <w:sz w:val="20"/>
          <w:szCs w:val="20"/>
        </w:rPr>
        <w:t xml:space="preserve">, byl ze strany dodavatele </w:t>
      </w:r>
      <w:proofErr w:type="spellStart"/>
      <w:r w:rsidRPr="0030706C">
        <w:rPr>
          <w:rFonts w:ascii="Arial" w:hAnsi="Arial" w:cs="Arial"/>
          <w:i/>
          <w:sz w:val="20"/>
          <w:szCs w:val="20"/>
        </w:rPr>
        <w:t>gastrotechnologie</w:t>
      </w:r>
      <w:proofErr w:type="spellEnd"/>
      <w:r w:rsidRPr="0030706C">
        <w:rPr>
          <w:rFonts w:ascii="Arial" w:hAnsi="Arial" w:cs="Arial"/>
          <w:i/>
          <w:sz w:val="20"/>
          <w:szCs w:val="20"/>
        </w:rPr>
        <w:t xml:space="preserve"> vznesen požadavek na doplnění dalších rozvodů tukové kanalizace pro dodávanou technologii, což bylo vyhodnoceno jako optimální řešení z hlediska pořizovací a užitné hodnoty díla.</w:t>
      </w:r>
    </w:p>
    <w:p w:rsidR="0030706C" w:rsidRPr="0030706C" w:rsidRDefault="0030706C" w:rsidP="0030706C">
      <w:pPr>
        <w:ind w:left="425"/>
        <w:jc w:val="both"/>
        <w:rPr>
          <w:rFonts w:ascii="Arial" w:hAnsi="Arial" w:cs="Arial"/>
          <w:i/>
          <w:sz w:val="20"/>
          <w:szCs w:val="20"/>
        </w:rPr>
      </w:pPr>
      <w:r w:rsidRPr="0030706C">
        <w:rPr>
          <w:rFonts w:ascii="Arial" w:hAnsi="Arial" w:cs="Arial"/>
          <w:i/>
          <w:sz w:val="20"/>
          <w:szCs w:val="20"/>
        </w:rPr>
        <w:t>Provedení výše uvedených opatření je z hlediska budoucího bezproblémového a komfortního provozu objektu nezbytné.</w:t>
      </w:r>
    </w:p>
    <w:p w:rsidR="0030706C" w:rsidRDefault="0030706C" w:rsidP="0030706C">
      <w:pPr>
        <w:ind w:left="425" w:right="119"/>
        <w:jc w:val="both"/>
        <w:rPr>
          <w:rFonts w:ascii="Arial" w:hAnsi="Arial" w:cs="Arial"/>
          <w:i/>
          <w:sz w:val="20"/>
          <w:szCs w:val="20"/>
        </w:rPr>
      </w:pPr>
    </w:p>
    <w:p w:rsidR="0030706C" w:rsidRPr="0030706C" w:rsidRDefault="0030706C" w:rsidP="0030706C">
      <w:pPr>
        <w:ind w:left="425" w:right="119"/>
        <w:jc w:val="both"/>
        <w:rPr>
          <w:rFonts w:ascii="Arial" w:hAnsi="Arial" w:cs="Arial"/>
          <w:i/>
          <w:sz w:val="20"/>
          <w:szCs w:val="20"/>
        </w:rPr>
      </w:pPr>
      <w:r w:rsidRPr="0030706C">
        <w:rPr>
          <w:rFonts w:ascii="Arial" w:hAnsi="Arial" w:cs="Arial"/>
          <w:i/>
          <w:sz w:val="20"/>
          <w:szCs w:val="20"/>
        </w:rPr>
        <w:t>GP (AD) doporučuje ZL. č. 6 schválit.</w:t>
      </w:r>
    </w:p>
    <w:p w:rsidR="0030706C" w:rsidRPr="0030706C" w:rsidRDefault="0030706C" w:rsidP="0030706C">
      <w:pPr>
        <w:ind w:left="425" w:right="119"/>
        <w:jc w:val="both"/>
        <w:rPr>
          <w:rFonts w:ascii="Arial" w:hAnsi="Arial" w:cs="Arial"/>
          <w:i/>
          <w:sz w:val="20"/>
          <w:szCs w:val="20"/>
        </w:rPr>
      </w:pPr>
    </w:p>
    <w:p w:rsidR="0030706C" w:rsidRDefault="0030706C" w:rsidP="0030706C">
      <w:pPr>
        <w:pStyle w:val="Zkladntext"/>
        <w:tabs>
          <w:tab w:val="center" w:pos="708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Uherském Hradišti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6. 8. 2020</w:t>
      </w:r>
    </w:p>
    <w:p w:rsidR="0030706C" w:rsidRDefault="0030706C" w:rsidP="0030706C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30706C" w:rsidRPr="00C4332E" w:rsidRDefault="0030706C" w:rsidP="0030706C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30706C" w:rsidRDefault="0030706C" w:rsidP="0030706C">
      <w:pPr>
        <w:pStyle w:val="Zkladntext"/>
        <w:tabs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6E144D">
        <w:rPr>
          <w:rFonts w:ascii="Arial" w:hAnsi="Arial" w:cs="Arial"/>
          <w:sz w:val="20"/>
          <w:szCs w:val="20"/>
        </w:rPr>
        <w:t>xx</w:t>
      </w:r>
      <w:bookmarkStart w:id="4" w:name="_GoBack"/>
      <w:bookmarkEnd w:id="4"/>
    </w:p>
    <w:p w:rsidR="00090244" w:rsidRPr="0030706C" w:rsidRDefault="0030706C" w:rsidP="0030706C">
      <w:pPr>
        <w:rPr>
          <w:rFonts w:ascii="Arial" w:hAnsi="Arial" w:cs="Arial"/>
          <w:b/>
          <w:sz w:val="22"/>
          <w:u w:val="single"/>
        </w:rPr>
      </w:pPr>
      <w:r w:rsidRPr="0030706C">
        <w:rPr>
          <w:rFonts w:ascii="Arial" w:hAnsi="Arial" w:cs="Arial"/>
          <w:sz w:val="20"/>
          <w:szCs w:val="20"/>
        </w:rPr>
        <w:tab/>
      </w:r>
      <w:r w:rsidRPr="0030706C">
        <w:rPr>
          <w:rFonts w:ascii="Arial" w:hAnsi="Arial" w:cs="Arial"/>
          <w:sz w:val="20"/>
          <w:szCs w:val="20"/>
        </w:rPr>
        <w:tab/>
      </w:r>
      <w:r w:rsidRPr="0030706C">
        <w:rPr>
          <w:rFonts w:ascii="Arial" w:hAnsi="Arial" w:cs="Arial"/>
          <w:sz w:val="20"/>
          <w:szCs w:val="20"/>
        </w:rPr>
        <w:tab/>
      </w:r>
      <w:r w:rsidRPr="0030706C">
        <w:rPr>
          <w:rFonts w:ascii="Arial" w:hAnsi="Arial" w:cs="Arial"/>
          <w:sz w:val="20"/>
          <w:szCs w:val="20"/>
        </w:rPr>
        <w:tab/>
      </w:r>
      <w:r w:rsidRPr="0030706C">
        <w:rPr>
          <w:rFonts w:ascii="Arial" w:hAnsi="Arial" w:cs="Arial"/>
          <w:sz w:val="20"/>
          <w:szCs w:val="20"/>
        </w:rPr>
        <w:tab/>
      </w:r>
      <w:r w:rsidRPr="0030706C">
        <w:rPr>
          <w:rFonts w:ascii="Arial" w:hAnsi="Arial" w:cs="Arial"/>
          <w:sz w:val="20"/>
          <w:szCs w:val="20"/>
        </w:rPr>
        <w:tab/>
      </w:r>
      <w:r w:rsidRPr="0030706C">
        <w:rPr>
          <w:rFonts w:ascii="Arial" w:hAnsi="Arial" w:cs="Arial"/>
          <w:sz w:val="20"/>
          <w:szCs w:val="20"/>
        </w:rPr>
        <w:tab/>
      </w:r>
      <w:r w:rsidRPr="0030706C">
        <w:rPr>
          <w:rFonts w:ascii="Arial" w:hAnsi="Arial" w:cs="Arial"/>
          <w:sz w:val="20"/>
          <w:szCs w:val="20"/>
        </w:rPr>
        <w:tab/>
      </w:r>
      <w:r w:rsidRPr="0030706C">
        <w:rPr>
          <w:rFonts w:ascii="Arial" w:hAnsi="Arial" w:cs="Arial"/>
          <w:sz w:val="20"/>
          <w:szCs w:val="20"/>
        </w:rPr>
        <w:tab/>
        <w:t xml:space="preserve">GG </w:t>
      </w:r>
      <w:proofErr w:type="spellStart"/>
      <w:r w:rsidRPr="0030706C">
        <w:rPr>
          <w:rFonts w:ascii="Arial" w:hAnsi="Arial" w:cs="Arial"/>
          <w:sz w:val="20"/>
          <w:szCs w:val="20"/>
        </w:rPr>
        <w:t>Archico</w:t>
      </w:r>
      <w:proofErr w:type="spellEnd"/>
      <w:r w:rsidRPr="0030706C">
        <w:rPr>
          <w:rFonts w:ascii="Arial" w:hAnsi="Arial" w:cs="Arial"/>
          <w:sz w:val="20"/>
          <w:szCs w:val="20"/>
        </w:rPr>
        <w:t xml:space="preserve"> a.s</w:t>
      </w:r>
      <w:r w:rsidR="00090244" w:rsidRPr="0030706C">
        <w:rPr>
          <w:rFonts w:ascii="Arial" w:hAnsi="Arial" w:cs="Arial"/>
          <w:b/>
          <w:sz w:val="22"/>
          <w:u w:val="single"/>
        </w:rPr>
        <w:br w:type="page"/>
      </w:r>
    </w:p>
    <w:p w:rsidR="00592797" w:rsidRPr="00B20D3D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:rsidR="00717F08" w:rsidRDefault="00717F08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souhlasí s technickým řešením změny díla.</w:t>
      </w:r>
    </w:p>
    <w:p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2E4A7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RZK.</w:t>
      </w:r>
    </w:p>
    <w:bookmarkEnd w:id="0"/>
    <w:bookmarkEnd w:id="1"/>
    <w:p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</w:t>
      </w: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CB0D73">
        <w:rPr>
          <w:rFonts w:ascii="Arial" w:hAnsi="Arial" w:cs="Arial"/>
          <w:sz w:val="20"/>
          <w:szCs w:val="20"/>
        </w:rPr>
        <w:t>1</w:t>
      </w:r>
      <w:r w:rsidR="007C14D1">
        <w:rPr>
          <w:rFonts w:ascii="Arial" w:hAnsi="Arial" w:cs="Arial"/>
          <w:sz w:val="20"/>
          <w:szCs w:val="20"/>
        </w:rPr>
        <w:tab/>
      </w:r>
      <w:r w:rsidR="00CB0D73">
        <w:rPr>
          <w:rFonts w:ascii="Arial" w:hAnsi="Arial" w:cs="Arial"/>
          <w:sz w:val="20"/>
          <w:szCs w:val="20"/>
        </w:rPr>
        <w:t xml:space="preserve">Oceněný soupis prací </w:t>
      </w:r>
    </w:p>
    <w:p w:rsidR="00654F3F" w:rsidRDefault="00654F3F">
      <w:pPr>
        <w:rPr>
          <w:rFonts w:ascii="Arial" w:hAnsi="Arial" w:cs="Arial"/>
          <w:i/>
          <w:sz w:val="20"/>
          <w:szCs w:val="20"/>
        </w:rPr>
      </w:pPr>
    </w:p>
    <w:p w:rsidR="00CB6A80" w:rsidRPr="004C7A73" w:rsidRDefault="009800D2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b/>
          <w:sz w:val="25"/>
          <w:szCs w:val="22"/>
        </w:rPr>
        <w:t xml:space="preserve"> </w:t>
      </w:r>
    </w:p>
    <w:sectPr w:rsidR="00CB6A80" w:rsidRPr="004C7A73" w:rsidSect="008D35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67" w:rsidRDefault="00085067">
      <w:r>
        <w:separator/>
      </w:r>
    </w:p>
  </w:endnote>
  <w:endnote w:type="continuationSeparator" w:id="0">
    <w:p w:rsidR="00085067" w:rsidRDefault="0008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A5" w:rsidRDefault="00312A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 xml:space="preserve">. </w:t>
    </w:r>
  </w:p>
  <w:p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proofErr w:type="spellStart"/>
    <w:r>
      <w:rPr>
        <w:rFonts w:ascii="Arial" w:hAnsi="Arial" w:cs="Arial"/>
        <w:i/>
        <w:sz w:val="18"/>
      </w:rPr>
      <w:t>Str</w:t>
    </w:r>
    <w:proofErr w:type="spellEnd"/>
    <w:r>
      <w:rPr>
        <w:rFonts w:ascii="Arial" w:hAnsi="Arial" w:cs="Arial"/>
        <w:i/>
        <w:sz w:val="18"/>
      </w:rPr>
      <w:t>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6E144D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6E144D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A5" w:rsidRDefault="00312A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67" w:rsidRDefault="00085067">
      <w:r>
        <w:separator/>
      </w:r>
    </w:p>
  </w:footnote>
  <w:footnote w:type="continuationSeparator" w:id="0">
    <w:p w:rsidR="00085067" w:rsidRDefault="0008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A5" w:rsidRDefault="00312A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312AA5" w:rsidRPr="007055D0">
      <w:rPr>
        <w:rFonts w:ascii="Arial" w:hAnsi="Arial" w:cs="Arial"/>
        <w:i/>
        <w:noProof/>
        <w:sz w:val="20"/>
        <w:szCs w:val="20"/>
      </w:rPr>
      <w:t xml:space="preserve">UHERSKOHRADIŠŤSKÁ NEMOCNICE a.s. </w:t>
    </w:r>
    <w:r w:rsidR="00312AA5">
      <w:rPr>
        <w:rFonts w:ascii="Arial" w:hAnsi="Arial" w:cs="Arial"/>
        <w:i/>
        <w:noProof/>
        <w:sz w:val="20"/>
        <w:szCs w:val="20"/>
      </w:rPr>
      <w:t>–</w:t>
    </w:r>
    <w:r w:rsidR="00312AA5" w:rsidRPr="007055D0">
      <w:rPr>
        <w:rFonts w:ascii="Arial" w:hAnsi="Arial" w:cs="Arial"/>
        <w:i/>
        <w:noProof/>
        <w:sz w:val="20"/>
        <w:szCs w:val="20"/>
      </w:rPr>
      <w:t xml:space="preserve"> Rekonstrukce</w:t>
    </w:r>
    <w:r w:rsidR="00312AA5">
      <w:rPr>
        <w:rFonts w:ascii="Arial" w:hAnsi="Arial" w:cs="Arial"/>
        <w:i/>
        <w:noProof/>
        <w:sz w:val="20"/>
        <w:szCs w:val="20"/>
      </w:rPr>
      <w:t xml:space="preserve"> </w:t>
    </w:r>
    <w:r w:rsidR="00312AA5" w:rsidRPr="007055D0">
      <w:rPr>
        <w:rFonts w:ascii="Arial" w:hAnsi="Arial" w:cs="Arial"/>
        <w:i/>
        <w:noProof/>
        <w:sz w:val="20"/>
        <w:szCs w:val="20"/>
      </w:rPr>
      <w:t>kuchyně</w:t>
    </w:r>
    <w:r w:rsidR="00073F0D" w:rsidRPr="007055D0">
      <w:rPr>
        <w:rFonts w:ascii="Arial" w:hAnsi="Arial" w:cs="Arial"/>
        <w:i/>
        <w:noProof/>
        <w:sz w:val="20"/>
        <w:szCs w:val="20"/>
      </w:rPr>
      <w:t>.</w:t>
    </w:r>
    <w:r w:rsidR="00B97450" w:rsidRPr="007055D0">
      <w:rPr>
        <w:rFonts w:ascii="Arial" w:hAnsi="Arial" w:cs="Arial"/>
        <w:i/>
        <w:noProof/>
        <w:sz w:val="20"/>
        <w:szCs w:val="20"/>
      </w:rPr>
      <w:t>“</w:t>
    </w:r>
  </w:p>
  <w:p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064954" wp14:editId="6B381B31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6C" w:rsidRPr="00B20D3D" w:rsidRDefault="00E9196B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 w:rsidRPr="00B20D3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98C9BDF" wp14:editId="124474C2">
          <wp:simplePos x="0" y="0"/>
          <wp:positionH relativeFrom="column">
            <wp:posOffset>4455160</wp:posOffset>
          </wp:positionH>
          <wp:positionV relativeFrom="paragraph">
            <wp:posOffset>125095</wp:posOffset>
          </wp:positionV>
          <wp:extent cx="1435735" cy="424815"/>
          <wp:effectExtent l="19050" t="0" r="0" b="0"/>
          <wp:wrapTight wrapText="bothSides">
            <wp:wrapPolygon edited="0">
              <wp:start x="-287" y="0"/>
              <wp:lineTo x="-287" y="20341"/>
              <wp:lineTo x="21495" y="20341"/>
              <wp:lineTo x="21495" y="0"/>
              <wp:lineTo x="-287" y="0"/>
            </wp:wrapPolygon>
          </wp:wrapTight>
          <wp:docPr id="6" name="obrázek 1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z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424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C7700F6"/>
    <w:multiLevelType w:val="multilevel"/>
    <w:tmpl w:val="302EE11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i w:val="0"/>
        <w: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5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2"/>
  </w:num>
  <w:num w:numId="6">
    <w:abstractNumId w:val="40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29"/>
  </w:num>
  <w:num w:numId="12">
    <w:abstractNumId w:val="14"/>
  </w:num>
  <w:num w:numId="13">
    <w:abstractNumId w:val="35"/>
  </w:num>
  <w:num w:numId="14">
    <w:abstractNumId w:val="23"/>
  </w:num>
  <w:num w:numId="15">
    <w:abstractNumId w:val="30"/>
  </w:num>
  <w:num w:numId="16">
    <w:abstractNumId w:val="31"/>
  </w:num>
  <w:num w:numId="17">
    <w:abstractNumId w:val="28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4"/>
  </w:num>
  <w:num w:numId="29">
    <w:abstractNumId w:val="13"/>
  </w:num>
  <w:num w:numId="30">
    <w:abstractNumId w:val="22"/>
  </w:num>
  <w:num w:numId="31">
    <w:abstractNumId w:val="36"/>
  </w:num>
  <w:num w:numId="32">
    <w:abstractNumId w:val="12"/>
  </w:num>
  <w:num w:numId="33">
    <w:abstractNumId w:val="19"/>
  </w:num>
  <w:num w:numId="34">
    <w:abstractNumId w:val="34"/>
  </w:num>
  <w:num w:numId="35">
    <w:abstractNumId w:val="32"/>
  </w:num>
  <w:num w:numId="36">
    <w:abstractNumId w:val="41"/>
  </w:num>
  <w:num w:numId="37">
    <w:abstractNumId w:val="11"/>
  </w:num>
  <w:num w:numId="38">
    <w:abstractNumId w:val="0"/>
  </w:num>
  <w:num w:numId="39">
    <w:abstractNumId w:val="33"/>
  </w:num>
  <w:num w:numId="40">
    <w:abstractNumId w:val="39"/>
  </w:num>
  <w:num w:numId="41">
    <w:abstractNumId w:val="26"/>
  </w:num>
  <w:num w:numId="42">
    <w:abstractNumId w:val="27"/>
  </w:num>
  <w:num w:numId="43">
    <w:abstractNumId w:val="37"/>
  </w:num>
  <w:num w:numId="44">
    <w:abstractNumId w:val="3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9"/>
  <w:autoHyphenation/>
  <w:hyphenationZone w:val="14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53EFB"/>
    <w:rsid w:val="00073F0D"/>
    <w:rsid w:val="00074993"/>
    <w:rsid w:val="00077E93"/>
    <w:rsid w:val="0008479E"/>
    <w:rsid w:val="00085067"/>
    <w:rsid w:val="00090244"/>
    <w:rsid w:val="00090E4B"/>
    <w:rsid w:val="0009143F"/>
    <w:rsid w:val="00091E70"/>
    <w:rsid w:val="000A1AC2"/>
    <w:rsid w:val="000A3A42"/>
    <w:rsid w:val="000A5A04"/>
    <w:rsid w:val="000B30B3"/>
    <w:rsid w:val="000B32ED"/>
    <w:rsid w:val="000D6A37"/>
    <w:rsid w:val="000D6E97"/>
    <w:rsid w:val="000E0C1E"/>
    <w:rsid w:val="000E21CF"/>
    <w:rsid w:val="000E2F15"/>
    <w:rsid w:val="000E3780"/>
    <w:rsid w:val="000F1C75"/>
    <w:rsid w:val="001259F8"/>
    <w:rsid w:val="00125AA2"/>
    <w:rsid w:val="00131DD9"/>
    <w:rsid w:val="001328BF"/>
    <w:rsid w:val="00133954"/>
    <w:rsid w:val="00135458"/>
    <w:rsid w:val="001400EB"/>
    <w:rsid w:val="00147300"/>
    <w:rsid w:val="001536F7"/>
    <w:rsid w:val="001565DE"/>
    <w:rsid w:val="001648F1"/>
    <w:rsid w:val="0018025A"/>
    <w:rsid w:val="00181454"/>
    <w:rsid w:val="001839FD"/>
    <w:rsid w:val="00185A04"/>
    <w:rsid w:val="001901C1"/>
    <w:rsid w:val="001A1804"/>
    <w:rsid w:val="001A363A"/>
    <w:rsid w:val="001B409A"/>
    <w:rsid w:val="001D11DA"/>
    <w:rsid w:val="001F49CE"/>
    <w:rsid w:val="002137D5"/>
    <w:rsid w:val="00223205"/>
    <w:rsid w:val="00234401"/>
    <w:rsid w:val="00237791"/>
    <w:rsid w:val="002451D9"/>
    <w:rsid w:val="00255C1C"/>
    <w:rsid w:val="00257474"/>
    <w:rsid w:val="00262166"/>
    <w:rsid w:val="0026465B"/>
    <w:rsid w:val="002746C0"/>
    <w:rsid w:val="00275690"/>
    <w:rsid w:val="002835B5"/>
    <w:rsid w:val="00285586"/>
    <w:rsid w:val="0028748A"/>
    <w:rsid w:val="00297A89"/>
    <w:rsid w:val="002A3B01"/>
    <w:rsid w:val="002A54E6"/>
    <w:rsid w:val="002C0E16"/>
    <w:rsid w:val="002C225A"/>
    <w:rsid w:val="002D124D"/>
    <w:rsid w:val="002D533D"/>
    <w:rsid w:val="002E4A78"/>
    <w:rsid w:val="002F27B5"/>
    <w:rsid w:val="002F592E"/>
    <w:rsid w:val="00302445"/>
    <w:rsid w:val="0030706C"/>
    <w:rsid w:val="00312AA5"/>
    <w:rsid w:val="00325D69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85EB4"/>
    <w:rsid w:val="003A55B5"/>
    <w:rsid w:val="003A6D90"/>
    <w:rsid w:val="003B4420"/>
    <w:rsid w:val="003B740E"/>
    <w:rsid w:val="003C4580"/>
    <w:rsid w:val="003C7D80"/>
    <w:rsid w:val="003D46B0"/>
    <w:rsid w:val="003D4ED3"/>
    <w:rsid w:val="003D6F1E"/>
    <w:rsid w:val="003E4E1B"/>
    <w:rsid w:val="0040015B"/>
    <w:rsid w:val="0041418C"/>
    <w:rsid w:val="00417E3F"/>
    <w:rsid w:val="004204AE"/>
    <w:rsid w:val="004371BC"/>
    <w:rsid w:val="00442A34"/>
    <w:rsid w:val="0044658C"/>
    <w:rsid w:val="00471C74"/>
    <w:rsid w:val="004916D7"/>
    <w:rsid w:val="004922F2"/>
    <w:rsid w:val="004A0D2C"/>
    <w:rsid w:val="004A31EE"/>
    <w:rsid w:val="004B3D90"/>
    <w:rsid w:val="004B41F9"/>
    <w:rsid w:val="004C4F7F"/>
    <w:rsid w:val="004C7A73"/>
    <w:rsid w:val="004D6F54"/>
    <w:rsid w:val="004F766C"/>
    <w:rsid w:val="005053D5"/>
    <w:rsid w:val="00521BEB"/>
    <w:rsid w:val="00523F84"/>
    <w:rsid w:val="005277AC"/>
    <w:rsid w:val="00537183"/>
    <w:rsid w:val="00543000"/>
    <w:rsid w:val="005763E8"/>
    <w:rsid w:val="005771F7"/>
    <w:rsid w:val="0058140B"/>
    <w:rsid w:val="005818A3"/>
    <w:rsid w:val="00583FA1"/>
    <w:rsid w:val="00590B57"/>
    <w:rsid w:val="00592797"/>
    <w:rsid w:val="005948BD"/>
    <w:rsid w:val="00595683"/>
    <w:rsid w:val="005A180A"/>
    <w:rsid w:val="005A5575"/>
    <w:rsid w:val="005B1B0D"/>
    <w:rsid w:val="005B5D7A"/>
    <w:rsid w:val="005B7774"/>
    <w:rsid w:val="005C44BB"/>
    <w:rsid w:val="005D08BB"/>
    <w:rsid w:val="005D30F2"/>
    <w:rsid w:val="005D3FAC"/>
    <w:rsid w:val="005E70CF"/>
    <w:rsid w:val="005F4F76"/>
    <w:rsid w:val="005F5EC1"/>
    <w:rsid w:val="00604596"/>
    <w:rsid w:val="00611492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5705"/>
    <w:rsid w:val="006D6F83"/>
    <w:rsid w:val="006E144D"/>
    <w:rsid w:val="006E474A"/>
    <w:rsid w:val="006F6625"/>
    <w:rsid w:val="007055D0"/>
    <w:rsid w:val="00712F0F"/>
    <w:rsid w:val="00713DF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134A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7F6AA8"/>
    <w:rsid w:val="00811273"/>
    <w:rsid w:val="00826A74"/>
    <w:rsid w:val="0087698A"/>
    <w:rsid w:val="00887DA3"/>
    <w:rsid w:val="008B1109"/>
    <w:rsid w:val="008B731F"/>
    <w:rsid w:val="008D296E"/>
    <w:rsid w:val="008D354C"/>
    <w:rsid w:val="008D4D59"/>
    <w:rsid w:val="008D513C"/>
    <w:rsid w:val="008D6F6F"/>
    <w:rsid w:val="008E43D3"/>
    <w:rsid w:val="00906506"/>
    <w:rsid w:val="00906A1B"/>
    <w:rsid w:val="00916618"/>
    <w:rsid w:val="009206C8"/>
    <w:rsid w:val="00920EC7"/>
    <w:rsid w:val="009472E3"/>
    <w:rsid w:val="00955444"/>
    <w:rsid w:val="0097453A"/>
    <w:rsid w:val="00975F2B"/>
    <w:rsid w:val="009800D2"/>
    <w:rsid w:val="00980A92"/>
    <w:rsid w:val="009825AF"/>
    <w:rsid w:val="00993EAF"/>
    <w:rsid w:val="009A27BB"/>
    <w:rsid w:val="009A2A9B"/>
    <w:rsid w:val="009B6AC0"/>
    <w:rsid w:val="009D72FB"/>
    <w:rsid w:val="009F222C"/>
    <w:rsid w:val="009F2BE4"/>
    <w:rsid w:val="009F6ECA"/>
    <w:rsid w:val="00A00D4C"/>
    <w:rsid w:val="00A03C3B"/>
    <w:rsid w:val="00A07BD4"/>
    <w:rsid w:val="00A111EA"/>
    <w:rsid w:val="00A16371"/>
    <w:rsid w:val="00A323AA"/>
    <w:rsid w:val="00A379CD"/>
    <w:rsid w:val="00A45A73"/>
    <w:rsid w:val="00A614CE"/>
    <w:rsid w:val="00A639D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76E4"/>
    <w:rsid w:val="00B30ADF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289E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7932"/>
    <w:rsid w:val="00CA0516"/>
    <w:rsid w:val="00CA7278"/>
    <w:rsid w:val="00CB0D73"/>
    <w:rsid w:val="00CB3AD2"/>
    <w:rsid w:val="00CB6A80"/>
    <w:rsid w:val="00CC0AD7"/>
    <w:rsid w:val="00CD28E4"/>
    <w:rsid w:val="00CD7795"/>
    <w:rsid w:val="00CE15CF"/>
    <w:rsid w:val="00CF2F01"/>
    <w:rsid w:val="00CF585A"/>
    <w:rsid w:val="00D03C47"/>
    <w:rsid w:val="00D1091B"/>
    <w:rsid w:val="00D11643"/>
    <w:rsid w:val="00D11959"/>
    <w:rsid w:val="00D123FE"/>
    <w:rsid w:val="00D654D0"/>
    <w:rsid w:val="00D7370E"/>
    <w:rsid w:val="00D741E4"/>
    <w:rsid w:val="00D747D1"/>
    <w:rsid w:val="00D87458"/>
    <w:rsid w:val="00D971A6"/>
    <w:rsid w:val="00DB1F86"/>
    <w:rsid w:val="00DB742D"/>
    <w:rsid w:val="00DC74A5"/>
    <w:rsid w:val="00DC78B2"/>
    <w:rsid w:val="00DE030E"/>
    <w:rsid w:val="00DE1661"/>
    <w:rsid w:val="00DE63D2"/>
    <w:rsid w:val="00DE7A50"/>
    <w:rsid w:val="00E13A8C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2677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2A1F"/>
    <w:rsid w:val="00F74EE7"/>
    <w:rsid w:val="00F77C7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60E466D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7B38-89F0-4A39-8077-57C9E140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623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PR</cp:lastModifiedBy>
  <cp:revision>22</cp:revision>
  <cp:lastPrinted>2015-01-14T13:35:00Z</cp:lastPrinted>
  <dcterms:created xsi:type="dcterms:W3CDTF">2020-08-06T13:45:00Z</dcterms:created>
  <dcterms:modified xsi:type="dcterms:W3CDTF">2020-09-04T10:18:00Z</dcterms:modified>
</cp:coreProperties>
</file>