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1745" w14:textId="77777777" w:rsidR="00CB51F6" w:rsidRPr="002E5CC1" w:rsidRDefault="00003C12" w:rsidP="002D5FF3">
      <w:pPr>
        <w:spacing w:after="0" w:line="252" w:lineRule="auto"/>
        <w:jc w:val="center"/>
        <w:rPr>
          <w:rFonts w:ascii="Times New Roman" w:hAnsi="Times New Roman" w:cs="Times New Roman"/>
          <w:b/>
        </w:rPr>
      </w:pPr>
      <w:r w:rsidRPr="002E5CC1">
        <w:rPr>
          <w:rFonts w:ascii="Times New Roman" w:hAnsi="Times New Roman" w:cs="Times New Roman"/>
          <w:b/>
        </w:rPr>
        <w:t>SMLOUVA O DODÁVCE</w:t>
      </w:r>
      <w:r w:rsidR="00294E6E" w:rsidRPr="002E5CC1">
        <w:rPr>
          <w:rFonts w:ascii="Times New Roman" w:hAnsi="Times New Roman" w:cs="Times New Roman"/>
          <w:b/>
        </w:rPr>
        <w:t xml:space="preserve"> HERNÍCH </w:t>
      </w:r>
      <w:r w:rsidR="00E37CE1" w:rsidRPr="002E5CC1">
        <w:rPr>
          <w:rFonts w:ascii="Times New Roman" w:hAnsi="Times New Roman" w:cs="Times New Roman"/>
          <w:b/>
        </w:rPr>
        <w:t xml:space="preserve">A FITNESS </w:t>
      </w:r>
      <w:r w:rsidR="00294E6E" w:rsidRPr="002E5CC1">
        <w:rPr>
          <w:rFonts w:ascii="Times New Roman" w:hAnsi="Times New Roman" w:cs="Times New Roman"/>
          <w:b/>
        </w:rPr>
        <w:t>PRVKŮ</w:t>
      </w:r>
    </w:p>
    <w:p w14:paraId="761D7CEB" w14:textId="77777777" w:rsidR="00CB51F6" w:rsidRPr="00C57137" w:rsidRDefault="00CB51F6" w:rsidP="00D932A2">
      <w:pPr>
        <w:spacing w:before="60" w:after="0" w:line="252" w:lineRule="auto"/>
        <w:jc w:val="center"/>
        <w:rPr>
          <w:rFonts w:ascii="Times New Roman" w:hAnsi="Times New Roman" w:cs="Times New Roman"/>
        </w:rPr>
      </w:pPr>
      <w:r w:rsidRPr="00C57137">
        <w:rPr>
          <w:rFonts w:ascii="Times New Roman" w:hAnsi="Times New Roman" w:cs="Times New Roman"/>
        </w:rPr>
        <w:t>uzavřená ve smyslu ustanovení § 1746 odst. 2 zákona č. 89/2012 Sb., občanského zákoníku, v platném a účinném znění (dále jen „občanský zákoník“)</w:t>
      </w:r>
    </w:p>
    <w:p w14:paraId="644E2ED1" w14:textId="77777777" w:rsidR="00CB51F6" w:rsidRPr="00C57137" w:rsidRDefault="00CB51F6" w:rsidP="00E34FA3">
      <w:pPr>
        <w:pStyle w:val="Odstavecseseznamem"/>
        <w:numPr>
          <w:ilvl w:val="0"/>
          <w:numId w:val="1"/>
        </w:numPr>
        <w:spacing w:before="240" w:after="0" w:line="252" w:lineRule="auto"/>
        <w:ind w:left="0" w:firstLine="0"/>
        <w:contextualSpacing w:val="0"/>
        <w:jc w:val="center"/>
        <w:rPr>
          <w:rFonts w:ascii="Times New Roman" w:hAnsi="Times New Roman" w:cs="Times New Roman"/>
          <w:b/>
        </w:rPr>
      </w:pPr>
      <w:r w:rsidRPr="00C57137">
        <w:rPr>
          <w:rFonts w:ascii="Times New Roman" w:hAnsi="Times New Roman" w:cs="Times New Roman"/>
          <w:b/>
        </w:rPr>
        <w:t>SMLUVNÍ STRANY</w:t>
      </w:r>
    </w:p>
    <w:p w14:paraId="2666F40D" w14:textId="77777777" w:rsidR="00CB51F6" w:rsidRPr="00C57137" w:rsidRDefault="00CB51F6" w:rsidP="00700417">
      <w:pPr>
        <w:pStyle w:val="Odstavecseseznamem"/>
        <w:spacing w:before="120" w:after="0" w:line="252" w:lineRule="auto"/>
        <w:ind w:left="0"/>
        <w:contextualSpacing w:val="0"/>
        <w:jc w:val="both"/>
        <w:rPr>
          <w:rFonts w:ascii="Times New Roman" w:hAnsi="Times New Roman" w:cs="Times New Roman"/>
          <w:b/>
        </w:rPr>
      </w:pPr>
      <w:r w:rsidRPr="00C57137">
        <w:rPr>
          <w:rFonts w:ascii="Times New Roman" w:hAnsi="Times New Roman" w:cs="Times New Roman"/>
          <w:b/>
        </w:rPr>
        <w:t>Město Český Krumlov</w:t>
      </w:r>
    </w:p>
    <w:p w14:paraId="56AD4E52" w14:textId="77777777" w:rsidR="00CB51F6" w:rsidRPr="00C57137" w:rsidRDefault="00CB51F6" w:rsidP="00E34FA3">
      <w:pPr>
        <w:pStyle w:val="Odstavecseseznamem"/>
        <w:spacing w:after="0" w:line="252" w:lineRule="auto"/>
        <w:ind w:left="0"/>
        <w:contextualSpacing w:val="0"/>
        <w:jc w:val="both"/>
        <w:rPr>
          <w:rFonts w:ascii="Times New Roman" w:hAnsi="Times New Roman" w:cs="Times New Roman"/>
        </w:rPr>
      </w:pPr>
      <w:r w:rsidRPr="00C57137">
        <w:rPr>
          <w:rFonts w:ascii="Times New Roman" w:hAnsi="Times New Roman" w:cs="Times New Roman"/>
        </w:rPr>
        <w:t>adresa: nám. Svornosti 1, 381 01 Český Krumlov</w:t>
      </w:r>
    </w:p>
    <w:p w14:paraId="51A27116" w14:textId="77777777" w:rsidR="00E34FA3" w:rsidRDefault="00E34FA3" w:rsidP="00E34FA3">
      <w:pPr>
        <w:pStyle w:val="Odstavecseseznamem"/>
        <w:spacing w:after="0" w:line="252" w:lineRule="auto"/>
        <w:ind w:left="0"/>
        <w:contextualSpacing w:val="0"/>
        <w:jc w:val="both"/>
        <w:rPr>
          <w:rFonts w:ascii="Times New Roman" w:hAnsi="Times New Roman" w:cs="Times New Roman"/>
        </w:rPr>
      </w:pPr>
      <w:r w:rsidRPr="00C57137">
        <w:rPr>
          <w:rFonts w:ascii="Times New Roman" w:hAnsi="Times New Roman" w:cs="Times New Roman"/>
        </w:rPr>
        <w:t>zastoupen</w:t>
      </w:r>
      <w:r>
        <w:rPr>
          <w:rFonts w:ascii="Times New Roman" w:hAnsi="Times New Roman" w:cs="Times New Roman"/>
        </w:rPr>
        <w:t>é</w:t>
      </w:r>
      <w:r w:rsidRPr="00E34FA3">
        <w:rPr>
          <w:rFonts w:ascii="Times New Roman" w:hAnsi="Times New Roman" w:cs="Times New Roman"/>
        </w:rPr>
        <w:t xml:space="preserve"> ve věcech smluvních</w:t>
      </w:r>
      <w:r w:rsidRPr="00C57137">
        <w:rPr>
          <w:rFonts w:ascii="Times New Roman" w:hAnsi="Times New Roman" w:cs="Times New Roman"/>
        </w:rPr>
        <w:t xml:space="preserve">: </w:t>
      </w:r>
      <w:r w:rsidR="00286C98">
        <w:rPr>
          <w:rFonts w:ascii="Times New Roman" w:hAnsi="Times New Roman" w:cs="Times New Roman"/>
        </w:rPr>
        <w:t>Mgr. Dalibor Carda</w:t>
      </w:r>
      <w:r w:rsidRPr="00C57137">
        <w:rPr>
          <w:rFonts w:ascii="Times New Roman" w:hAnsi="Times New Roman" w:cs="Times New Roman"/>
        </w:rPr>
        <w:t>, starostou města</w:t>
      </w:r>
      <w:r>
        <w:rPr>
          <w:rFonts w:ascii="Times New Roman" w:hAnsi="Times New Roman" w:cs="Times New Roman"/>
        </w:rPr>
        <w:t>,</w:t>
      </w:r>
    </w:p>
    <w:p w14:paraId="5FD935E7" w14:textId="77777777" w:rsidR="00E34FA3" w:rsidRPr="00C57137" w:rsidRDefault="00E34FA3" w:rsidP="00E34FA3">
      <w:pPr>
        <w:pStyle w:val="Odstavecseseznamem"/>
        <w:spacing w:after="0" w:line="252" w:lineRule="auto"/>
        <w:ind w:left="0"/>
        <w:contextualSpacing w:val="0"/>
        <w:jc w:val="both"/>
        <w:rPr>
          <w:rFonts w:ascii="Times New Roman" w:hAnsi="Times New Roman" w:cs="Times New Roman"/>
        </w:rPr>
      </w:pPr>
      <w:r>
        <w:rPr>
          <w:rFonts w:ascii="Times New Roman" w:hAnsi="Times New Roman" w:cs="Times New Roman"/>
        </w:rPr>
        <w:t xml:space="preserve">zastoupené </w:t>
      </w:r>
      <w:r w:rsidRPr="00E34FA3">
        <w:rPr>
          <w:rFonts w:ascii="Times New Roman" w:hAnsi="Times New Roman" w:cs="Times New Roman"/>
        </w:rPr>
        <w:t>ve věcech technických</w:t>
      </w:r>
      <w:r>
        <w:rPr>
          <w:rFonts w:ascii="Times New Roman" w:hAnsi="Times New Roman" w:cs="Times New Roman"/>
        </w:rPr>
        <w:t xml:space="preserve">: </w:t>
      </w:r>
      <w:r w:rsidR="00286C98">
        <w:rPr>
          <w:rFonts w:ascii="Times New Roman" w:hAnsi="Times New Roman" w:cs="Times New Roman"/>
        </w:rPr>
        <w:t>p. Zdeněk Kmoch</w:t>
      </w:r>
      <w:r>
        <w:rPr>
          <w:rFonts w:ascii="Times New Roman" w:hAnsi="Times New Roman" w:cs="Times New Roman"/>
        </w:rPr>
        <w:t>,</w:t>
      </w:r>
      <w:r w:rsidR="00286C98">
        <w:rPr>
          <w:rFonts w:ascii="Times New Roman" w:hAnsi="Times New Roman" w:cs="Times New Roman"/>
        </w:rPr>
        <w:t xml:space="preserve"> </w:t>
      </w:r>
      <w:r w:rsidR="00286C98" w:rsidRPr="00286C98">
        <w:rPr>
          <w:rFonts w:ascii="Times New Roman" w:hAnsi="Times New Roman" w:cs="Times New Roman"/>
        </w:rPr>
        <w:t>technikem odboru investic Městského úřadu Český Krumlov</w:t>
      </w:r>
      <w:r w:rsidR="00286C98">
        <w:rPr>
          <w:rFonts w:ascii="Times New Roman" w:hAnsi="Times New Roman" w:cs="Times New Roman"/>
        </w:rPr>
        <w:t>,</w:t>
      </w:r>
    </w:p>
    <w:p w14:paraId="2AF5C1C0" w14:textId="77777777" w:rsidR="00CB51F6" w:rsidRPr="00C57137" w:rsidRDefault="00B26AD4" w:rsidP="00E34FA3">
      <w:pPr>
        <w:pStyle w:val="Odstavecseseznamem"/>
        <w:spacing w:after="0" w:line="252" w:lineRule="auto"/>
        <w:ind w:left="0"/>
        <w:contextualSpacing w:val="0"/>
        <w:jc w:val="both"/>
        <w:rPr>
          <w:rFonts w:ascii="Times New Roman" w:hAnsi="Times New Roman" w:cs="Times New Roman"/>
        </w:rPr>
      </w:pPr>
      <w:r w:rsidRPr="00C57137">
        <w:rPr>
          <w:rFonts w:ascii="Times New Roman" w:hAnsi="Times New Roman" w:cs="Times New Roman"/>
        </w:rPr>
        <w:t>IČ: 00245836</w:t>
      </w:r>
    </w:p>
    <w:p w14:paraId="3116ACA1" w14:textId="77777777" w:rsidR="00CB51F6" w:rsidRPr="00C57137" w:rsidRDefault="00CB51F6" w:rsidP="00E34FA3">
      <w:pPr>
        <w:pStyle w:val="Odstavecseseznamem"/>
        <w:spacing w:after="0" w:line="252" w:lineRule="auto"/>
        <w:ind w:left="0"/>
        <w:contextualSpacing w:val="0"/>
        <w:jc w:val="both"/>
        <w:rPr>
          <w:rFonts w:ascii="Times New Roman" w:hAnsi="Times New Roman" w:cs="Times New Roman"/>
        </w:rPr>
      </w:pPr>
      <w:r w:rsidRPr="00C57137">
        <w:rPr>
          <w:rFonts w:ascii="Times New Roman" w:hAnsi="Times New Roman" w:cs="Times New Roman"/>
        </w:rPr>
        <w:t xml:space="preserve">bankovní spojení: </w:t>
      </w:r>
      <w:r w:rsidR="00B26AD4" w:rsidRPr="00C57137">
        <w:rPr>
          <w:rFonts w:ascii="Times New Roman" w:hAnsi="Times New Roman" w:cs="Times New Roman"/>
        </w:rPr>
        <w:t>Komerční banka, a. s.</w:t>
      </w:r>
    </w:p>
    <w:p w14:paraId="4DE97A13" w14:textId="77777777" w:rsidR="00B26AD4" w:rsidRPr="00C57137" w:rsidRDefault="00E34FA3" w:rsidP="00E34FA3">
      <w:pPr>
        <w:pStyle w:val="Odstavecseseznamem"/>
        <w:spacing w:after="0" w:line="252" w:lineRule="auto"/>
        <w:ind w:left="0"/>
        <w:contextualSpacing w:val="0"/>
        <w:jc w:val="both"/>
        <w:rPr>
          <w:rFonts w:ascii="Times New Roman" w:hAnsi="Times New Roman" w:cs="Times New Roman"/>
        </w:rPr>
      </w:pPr>
      <w:r>
        <w:rPr>
          <w:rFonts w:ascii="Times New Roman" w:hAnsi="Times New Roman" w:cs="Times New Roman"/>
        </w:rPr>
        <w:t>č</w:t>
      </w:r>
      <w:r w:rsidR="00B26AD4" w:rsidRPr="00C57137">
        <w:rPr>
          <w:rFonts w:ascii="Times New Roman" w:hAnsi="Times New Roman" w:cs="Times New Roman"/>
        </w:rPr>
        <w:t>. účtu: 19-221241/0100</w:t>
      </w:r>
    </w:p>
    <w:p w14:paraId="10FCFFB9" w14:textId="77777777" w:rsidR="00CB51F6" w:rsidRPr="00C57137" w:rsidRDefault="00CB51F6" w:rsidP="002A056D">
      <w:pPr>
        <w:pStyle w:val="Odstavecseseznamem"/>
        <w:spacing w:before="60" w:after="0" w:line="252" w:lineRule="auto"/>
        <w:ind w:left="0"/>
        <w:contextualSpacing w:val="0"/>
        <w:jc w:val="both"/>
        <w:rPr>
          <w:rFonts w:ascii="Times New Roman" w:hAnsi="Times New Roman" w:cs="Times New Roman"/>
        </w:rPr>
      </w:pPr>
      <w:r w:rsidRPr="00C57137">
        <w:rPr>
          <w:rFonts w:ascii="Times New Roman" w:hAnsi="Times New Roman" w:cs="Times New Roman"/>
        </w:rPr>
        <w:t>dále jen („</w:t>
      </w:r>
      <w:r w:rsidRPr="00C57137">
        <w:rPr>
          <w:rFonts w:ascii="Times New Roman" w:hAnsi="Times New Roman" w:cs="Times New Roman"/>
          <w:b/>
        </w:rPr>
        <w:t>objednatel</w:t>
      </w:r>
      <w:r w:rsidRPr="00C57137">
        <w:rPr>
          <w:rFonts w:ascii="Times New Roman" w:hAnsi="Times New Roman" w:cs="Times New Roman"/>
        </w:rPr>
        <w:t xml:space="preserve">“) </w:t>
      </w:r>
    </w:p>
    <w:p w14:paraId="54EB275C" w14:textId="77777777" w:rsidR="00CB51F6" w:rsidRPr="00C57137" w:rsidRDefault="00CB51F6" w:rsidP="002A056D">
      <w:pPr>
        <w:pStyle w:val="Odstavecseseznamem"/>
        <w:spacing w:before="120" w:after="0" w:line="252" w:lineRule="auto"/>
        <w:ind w:left="0"/>
        <w:contextualSpacing w:val="0"/>
        <w:jc w:val="both"/>
        <w:rPr>
          <w:rFonts w:ascii="Times New Roman" w:hAnsi="Times New Roman" w:cs="Times New Roman"/>
        </w:rPr>
      </w:pPr>
      <w:r w:rsidRPr="00C57137">
        <w:rPr>
          <w:rFonts w:ascii="Times New Roman" w:hAnsi="Times New Roman" w:cs="Times New Roman"/>
        </w:rPr>
        <w:t xml:space="preserve">a </w:t>
      </w:r>
    </w:p>
    <w:p w14:paraId="5C51D561" w14:textId="695B111D" w:rsidR="00E34FA3" w:rsidRPr="00E34FA3" w:rsidRDefault="00E34FA3" w:rsidP="002A056D">
      <w:pPr>
        <w:pStyle w:val="Odstavecseseznamem"/>
        <w:spacing w:before="120" w:after="0" w:line="252" w:lineRule="auto"/>
        <w:ind w:left="0"/>
        <w:contextualSpacing w:val="0"/>
        <w:jc w:val="both"/>
        <w:rPr>
          <w:rFonts w:ascii="Times New Roman" w:hAnsi="Times New Roman" w:cs="Times New Roman"/>
        </w:rPr>
      </w:pPr>
      <w:r w:rsidRPr="00E34FA3">
        <w:rPr>
          <w:rFonts w:ascii="Times New Roman" w:hAnsi="Times New Roman" w:cs="Times New Roman"/>
        </w:rPr>
        <w:t>Obchodní jméno:</w:t>
      </w:r>
      <w:r w:rsidR="0042267C">
        <w:rPr>
          <w:rFonts w:ascii="Times New Roman" w:hAnsi="Times New Roman" w:cs="Times New Roman"/>
        </w:rPr>
        <w:t xml:space="preserve"> </w:t>
      </w:r>
      <w:r w:rsidR="00F52985">
        <w:rPr>
          <w:rFonts w:ascii="Times New Roman" w:hAnsi="Times New Roman" w:cs="Times New Roman"/>
        </w:rPr>
        <w:t xml:space="preserve">Luna </w:t>
      </w:r>
      <w:proofErr w:type="spellStart"/>
      <w:r w:rsidR="00F52985">
        <w:rPr>
          <w:rFonts w:ascii="Times New Roman" w:hAnsi="Times New Roman" w:cs="Times New Roman"/>
        </w:rPr>
        <w:t>Progress</w:t>
      </w:r>
      <w:proofErr w:type="spellEnd"/>
      <w:r w:rsidR="00F52985">
        <w:rPr>
          <w:rFonts w:ascii="Times New Roman" w:hAnsi="Times New Roman" w:cs="Times New Roman"/>
        </w:rPr>
        <w:t xml:space="preserve"> s.r.o.</w:t>
      </w:r>
    </w:p>
    <w:p w14:paraId="4A73C5BA" w14:textId="17C9E62A"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Sídlo/adresa provozovny: </w:t>
      </w:r>
      <w:proofErr w:type="spellStart"/>
      <w:r w:rsidR="00F52985">
        <w:rPr>
          <w:rFonts w:ascii="Times New Roman" w:hAnsi="Times New Roman" w:cs="Times New Roman"/>
        </w:rPr>
        <w:t>Zdenice</w:t>
      </w:r>
      <w:proofErr w:type="spellEnd"/>
      <w:r w:rsidR="00F52985">
        <w:rPr>
          <w:rFonts w:ascii="Times New Roman" w:hAnsi="Times New Roman" w:cs="Times New Roman"/>
        </w:rPr>
        <w:t xml:space="preserve"> 40, 384 01 Neb</w:t>
      </w:r>
      <w:r w:rsidR="00CA09CB">
        <w:rPr>
          <w:rFonts w:ascii="Times New Roman" w:hAnsi="Times New Roman" w:cs="Times New Roman"/>
        </w:rPr>
        <w:t>a</w:t>
      </w:r>
      <w:r w:rsidR="00F52985">
        <w:rPr>
          <w:rFonts w:ascii="Times New Roman" w:hAnsi="Times New Roman" w:cs="Times New Roman"/>
        </w:rPr>
        <w:t>hovy</w:t>
      </w:r>
    </w:p>
    <w:p w14:paraId="56754217" w14:textId="5943443C"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Zápis v OR: Krajský soud v</w:t>
      </w:r>
      <w:r w:rsidR="00F52985">
        <w:rPr>
          <w:rFonts w:ascii="Times New Roman" w:hAnsi="Times New Roman" w:cs="Times New Roman"/>
        </w:rPr>
        <w:t> Českých Budějovicích</w:t>
      </w:r>
      <w:r w:rsidRPr="00E34FA3">
        <w:rPr>
          <w:rFonts w:ascii="Times New Roman" w:hAnsi="Times New Roman" w:cs="Times New Roman"/>
        </w:rPr>
        <w:t xml:space="preserve">, oddíl </w:t>
      </w:r>
      <w:r w:rsidR="00F52985">
        <w:rPr>
          <w:rFonts w:ascii="Times New Roman" w:hAnsi="Times New Roman" w:cs="Times New Roman"/>
        </w:rPr>
        <w:t>C</w:t>
      </w:r>
      <w:r w:rsidRPr="00E34FA3">
        <w:rPr>
          <w:rFonts w:ascii="Times New Roman" w:hAnsi="Times New Roman" w:cs="Times New Roman"/>
        </w:rPr>
        <w:t xml:space="preserve">, vložka </w:t>
      </w:r>
      <w:r w:rsidR="00F52985">
        <w:rPr>
          <w:rFonts w:ascii="Times New Roman" w:hAnsi="Times New Roman" w:cs="Times New Roman"/>
        </w:rPr>
        <w:t>16098</w:t>
      </w:r>
      <w:r w:rsidRPr="00E34FA3">
        <w:rPr>
          <w:rFonts w:ascii="Times New Roman" w:hAnsi="Times New Roman" w:cs="Times New Roman"/>
        </w:rPr>
        <w:t>,</w:t>
      </w:r>
    </w:p>
    <w:p w14:paraId="6B755E2B" w14:textId="23B56C7E"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zastoupená ve věcech smluvních: </w:t>
      </w:r>
      <w:r w:rsidR="00F52985">
        <w:rPr>
          <w:rFonts w:ascii="Times New Roman" w:hAnsi="Times New Roman" w:cs="Times New Roman"/>
        </w:rPr>
        <w:t xml:space="preserve">Janem </w:t>
      </w:r>
      <w:proofErr w:type="spellStart"/>
      <w:r w:rsidR="00F52985">
        <w:rPr>
          <w:rFonts w:ascii="Times New Roman" w:hAnsi="Times New Roman" w:cs="Times New Roman"/>
        </w:rPr>
        <w:t>Ludačkou</w:t>
      </w:r>
      <w:proofErr w:type="spellEnd"/>
      <w:r w:rsidR="00F52985">
        <w:rPr>
          <w:rFonts w:ascii="Times New Roman" w:hAnsi="Times New Roman" w:cs="Times New Roman"/>
        </w:rPr>
        <w:t>, jednatelem</w:t>
      </w:r>
    </w:p>
    <w:p w14:paraId="10AA9474" w14:textId="0153B5FE"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zastoupená ve věcech technických: </w:t>
      </w:r>
      <w:r w:rsidR="00F52985">
        <w:rPr>
          <w:rFonts w:ascii="Times New Roman" w:hAnsi="Times New Roman" w:cs="Times New Roman"/>
        </w:rPr>
        <w:t xml:space="preserve">Janem </w:t>
      </w:r>
      <w:proofErr w:type="spellStart"/>
      <w:r w:rsidR="00F52985">
        <w:rPr>
          <w:rFonts w:ascii="Times New Roman" w:hAnsi="Times New Roman" w:cs="Times New Roman"/>
        </w:rPr>
        <w:t>Ludačkou</w:t>
      </w:r>
      <w:proofErr w:type="spellEnd"/>
      <w:r w:rsidR="00F52985">
        <w:rPr>
          <w:rFonts w:ascii="Times New Roman" w:hAnsi="Times New Roman" w:cs="Times New Roman"/>
        </w:rPr>
        <w:t>, jednatelem</w:t>
      </w:r>
    </w:p>
    <w:p w14:paraId="7B0DF14A" w14:textId="06E79567"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IČ: </w:t>
      </w:r>
      <w:r w:rsidR="00F52985">
        <w:rPr>
          <w:rFonts w:ascii="Times New Roman" w:hAnsi="Times New Roman" w:cs="Times New Roman"/>
        </w:rPr>
        <w:t>28080602</w:t>
      </w:r>
    </w:p>
    <w:p w14:paraId="60EEAB34" w14:textId="0DA41041"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DIČ: </w:t>
      </w:r>
      <w:r w:rsidR="00F52985">
        <w:rPr>
          <w:rFonts w:ascii="Times New Roman" w:hAnsi="Times New Roman" w:cs="Times New Roman"/>
        </w:rPr>
        <w:t>CZ28080602</w:t>
      </w:r>
    </w:p>
    <w:p w14:paraId="3F2AC587" w14:textId="00FA24E6" w:rsidR="00E34FA3" w:rsidRPr="00E34FA3"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 xml:space="preserve">bankovní spojení: </w:t>
      </w:r>
      <w:r w:rsidR="00F52985">
        <w:rPr>
          <w:rFonts w:ascii="Times New Roman" w:hAnsi="Times New Roman" w:cs="Times New Roman"/>
        </w:rPr>
        <w:t>ČSOB a.s., pobočka Prachatice</w:t>
      </w:r>
    </w:p>
    <w:p w14:paraId="66E8AB80" w14:textId="3858C217" w:rsidR="006F612A" w:rsidRPr="00C57137" w:rsidRDefault="00E34FA3" w:rsidP="00E34FA3">
      <w:pPr>
        <w:pStyle w:val="Odstavecseseznamem"/>
        <w:spacing w:after="0" w:line="252" w:lineRule="auto"/>
        <w:ind w:left="0"/>
        <w:contextualSpacing w:val="0"/>
        <w:jc w:val="both"/>
        <w:rPr>
          <w:rFonts w:ascii="Times New Roman" w:hAnsi="Times New Roman" w:cs="Times New Roman"/>
        </w:rPr>
      </w:pPr>
      <w:r w:rsidRPr="00E34FA3">
        <w:rPr>
          <w:rFonts w:ascii="Times New Roman" w:hAnsi="Times New Roman" w:cs="Times New Roman"/>
        </w:rPr>
        <w:t>číslo účtu:</w:t>
      </w:r>
      <w:r w:rsidR="0042267C">
        <w:rPr>
          <w:rFonts w:ascii="Times New Roman" w:hAnsi="Times New Roman" w:cs="Times New Roman"/>
        </w:rPr>
        <w:t xml:space="preserve"> </w:t>
      </w:r>
      <w:r w:rsidR="00F52985">
        <w:rPr>
          <w:rFonts w:ascii="Times New Roman" w:hAnsi="Times New Roman" w:cs="Times New Roman"/>
        </w:rPr>
        <w:t>261905174/0300</w:t>
      </w:r>
    </w:p>
    <w:p w14:paraId="07083714" w14:textId="77777777" w:rsidR="00265D5D" w:rsidRPr="00C57137" w:rsidRDefault="00CB51F6" w:rsidP="002A056D">
      <w:pPr>
        <w:pStyle w:val="Odstavecseseznamem"/>
        <w:spacing w:before="60" w:after="0" w:line="252" w:lineRule="auto"/>
        <w:ind w:left="0"/>
        <w:contextualSpacing w:val="0"/>
        <w:jc w:val="both"/>
        <w:rPr>
          <w:rFonts w:ascii="Times New Roman" w:hAnsi="Times New Roman" w:cs="Times New Roman"/>
        </w:rPr>
      </w:pPr>
      <w:r w:rsidRPr="00C57137">
        <w:rPr>
          <w:rFonts w:ascii="Times New Roman" w:hAnsi="Times New Roman" w:cs="Times New Roman"/>
        </w:rPr>
        <w:t>dále jen („</w:t>
      </w:r>
      <w:r w:rsidRPr="00C57137">
        <w:rPr>
          <w:rFonts w:ascii="Times New Roman" w:hAnsi="Times New Roman" w:cs="Times New Roman"/>
          <w:b/>
        </w:rPr>
        <w:t>dodavatel</w:t>
      </w:r>
      <w:r w:rsidRPr="00C57137">
        <w:rPr>
          <w:rFonts w:ascii="Times New Roman" w:hAnsi="Times New Roman" w:cs="Times New Roman"/>
        </w:rPr>
        <w:t xml:space="preserve">“). </w:t>
      </w:r>
    </w:p>
    <w:p w14:paraId="6135AB1E" w14:textId="77777777" w:rsidR="00265D5D" w:rsidRPr="00C57137" w:rsidRDefault="00CB51F6" w:rsidP="00700417">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PŘEDMĚT SMLOUVY</w:t>
      </w:r>
    </w:p>
    <w:p w14:paraId="62F28838" w14:textId="2498DFAE" w:rsidR="005F5E8F"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5F5E8F">
        <w:rPr>
          <w:rFonts w:ascii="Times New Roman" w:hAnsi="Times New Roman" w:cs="Times New Roman"/>
        </w:rPr>
        <w:t>Dodavatel se uzavřením této smlouvy zavazuje na svůj náklad a na své nebezpečí odborně provést pro objed</w:t>
      </w:r>
      <w:r w:rsidR="0017451F" w:rsidRPr="005F5E8F">
        <w:rPr>
          <w:rFonts w:ascii="Times New Roman" w:hAnsi="Times New Roman" w:cs="Times New Roman"/>
        </w:rPr>
        <w:t xml:space="preserve">natele dodávku a montáž </w:t>
      </w:r>
      <w:r w:rsidR="00E34FA3" w:rsidRPr="005F5E8F">
        <w:rPr>
          <w:rFonts w:ascii="Times New Roman" w:hAnsi="Times New Roman" w:cs="Times New Roman"/>
        </w:rPr>
        <w:t xml:space="preserve">herních </w:t>
      </w:r>
      <w:r w:rsidR="00E37CE1">
        <w:rPr>
          <w:rFonts w:ascii="Times New Roman" w:hAnsi="Times New Roman" w:cs="Times New Roman"/>
        </w:rPr>
        <w:t xml:space="preserve">a fitness </w:t>
      </w:r>
      <w:r w:rsidR="0017451F" w:rsidRPr="005F5E8F">
        <w:rPr>
          <w:rFonts w:ascii="Times New Roman" w:hAnsi="Times New Roman" w:cs="Times New Roman"/>
        </w:rPr>
        <w:t>prvk</w:t>
      </w:r>
      <w:r w:rsidR="00E34FA3" w:rsidRPr="005F5E8F">
        <w:rPr>
          <w:rFonts w:ascii="Times New Roman" w:hAnsi="Times New Roman" w:cs="Times New Roman"/>
        </w:rPr>
        <w:t>ů</w:t>
      </w:r>
      <w:r w:rsidRPr="005F5E8F">
        <w:rPr>
          <w:rFonts w:ascii="Times New Roman" w:hAnsi="Times New Roman" w:cs="Times New Roman"/>
        </w:rPr>
        <w:t xml:space="preserve"> na</w:t>
      </w:r>
      <w:r w:rsidR="00E34FA3" w:rsidRPr="005F5E8F">
        <w:rPr>
          <w:rFonts w:ascii="Times New Roman" w:hAnsi="Times New Roman" w:cs="Times New Roman"/>
        </w:rPr>
        <w:t xml:space="preserve"> </w:t>
      </w:r>
      <w:r w:rsidR="006F0327">
        <w:rPr>
          <w:rFonts w:ascii="Times New Roman" w:hAnsi="Times New Roman" w:cs="Times New Roman"/>
        </w:rPr>
        <w:t>p</w:t>
      </w:r>
      <w:r w:rsidR="00FC7FC1" w:rsidRPr="00FC7FC1">
        <w:rPr>
          <w:rFonts w:ascii="Times New Roman" w:hAnsi="Times New Roman" w:cs="Times New Roman"/>
        </w:rPr>
        <w:t>ozem</w:t>
      </w:r>
      <w:r w:rsidR="006F0327">
        <w:rPr>
          <w:rFonts w:ascii="Times New Roman" w:hAnsi="Times New Roman" w:cs="Times New Roman"/>
        </w:rPr>
        <w:t>cích</w:t>
      </w:r>
      <w:r w:rsidR="00FC7FC1" w:rsidRPr="00FC7FC1">
        <w:rPr>
          <w:rFonts w:ascii="Times New Roman" w:hAnsi="Times New Roman" w:cs="Times New Roman"/>
        </w:rPr>
        <w:t xml:space="preserve"> ve vlastnictví města Český Krumlov</w:t>
      </w:r>
      <w:r w:rsidR="00D92CF8" w:rsidRPr="005F5E8F">
        <w:rPr>
          <w:rFonts w:ascii="Times New Roman" w:hAnsi="Times New Roman" w:cs="Times New Roman"/>
        </w:rPr>
        <w:t>,</w:t>
      </w:r>
      <w:r w:rsidR="006241D0" w:rsidRPr="005F5E8F">
        <w:rPr>
          <w:rFonts w:ascii="Times New Roman" w:hAnsi="Times New Roman" w:cs="Times New Roman"/>
        </w:rPr>
        <w:t xml:space="preserve"> a to dle </w:t>
      </w:r>
      <w:r w:rsidR="0027016D">
        <w:rPr>
          <w:rFonts w:ascii="Times New Roman" w:hAnsi="Times New Roman" w:cs="Times New Roman"/>
        </w:rPr>
        <w:t xml:space="preserve">technické </w:t>
      </w:r>
      <w:r w:rsidRPr="0027016D">
        <w:rPr>
          <w:rFonts w:ascii="Times New Roman" w:hAnsi="Times New Roman" w:cs="Times New Roman"/>
        </w:rPr>
        <w:t>specifikace</w:t>
      </w:r>
      <w:r w:rsidR="0027016D" w:rsidRPr="0027016D">
        <w:rPr>
          <w:rFonts w:ascii="Times New Roman" w:hAnsi="Times New Roman" w:cs="Times New Roman"/>
        </w:rPr>
        <w:t xml:space="preserve">, která </w:t>
      </w:r>
      <w:r w:rsidR="006F0327">
        <w:rPr>
          <w:rFonts w:ascii="Times New Roman" w:hAnsi="Times New Roman" w:cs="Times New Roman"/>
        </w:rPr>
        <w:t xml:space="preserve">tvoří </w:t>
      </w:r>
      <w:r w:rsidR="00477116" w:rsidRPr="0027016D">
        <w:rPr>
          <w:rFonts w:ascii="Times New Roman" w:hAnsi="Times New Roman" w:cs="Times New Roman"/>
        </w:rPr>
        <w:t>přílo</w:t>
      </w:r>
      <w:r w:rsidR="0027016D" w:rsidRPr="0027016D">
        <w:rPr>
          <w:rFonts w:ascii="Times New Roman" w:hAnsi="Times New Roman" w:cs="Times New Roman"/>
        </w:rPr>
        <w:t xml:space="preserve">hu č. </w:t>
      </w:r>
      <w:r w:rsidR="006F0327">
        <w:rPr>
          <w:rFonts w:ascii="Times New Roman" w:hAnsi="Times New Roman" w:cs="Times New Roman"/>
        </w:rPr>
        <w:t>8</w:t>
      </w:r>
      <w:r w:rsidR="0027016D" w:rsidRPr="0027016D">
        <w:rPr>
          <w:rFonts w:ascii="Times New Roman" w:hAnsi="Times New Roman" w:cs="Times New Roman"/>
        </w:rPr>
        <w:t xml:space="preserve"> </w:t>
      </w:r>
      <w:r w:rsidR="006F0327">
        <w:rPr>
          <w:rFonts w:ascii="Times New Roman" w:hAnsi="Times New Roman" w:cs="Times New Roman"/>
        </w:rPr>
        <w:t>Výzvy k podání nabídky ve</w:t>
      </w:r>
      <w:r w:rsidR="0027016D" w:rsidRPr="0027016D">
        <w:rPr>
          <w:rFonts w:ascii="Times New Roman" w:hAnsi="Times New Roman" w:cs="Times New Roman"/>
        </w:rPr>
        <w:t xml:space="preserve"> </w:t>
      </w:r>
      <w:r w:rsidR="00E34FA3" w:rsidRPr="0027016D">
        <w:rPr>
          <w:rFonts w:ascii="Times New Roman" w:hAnsi="Times New Roman" w:cs="Times New Roman"/>
        </w:rPr>
        <w:t>veřejné zakáz</w:t>
      </w:r>
      <w:r w:rsidR="0027016D" w:rsidRPr="0027016D">
        <w:rPr>
          <w:rFonts w:ascii="Times New Roman" w:hAnsi="Times New Roman" w:cs="Times New Roman"/>
        </w:rPr>
        <w:t>ce</w:t>
      </w:r>
      <w:r w:rsidR="00E34FA3" w:rsidRPr="0027016D">
        <w:rPr>
          <w:rFonts w:ascii="Times New Roman" w:hAnsi="Times New Roman" w:cs="Times New Roman"/>
        </w:rPr>
        <w:t xml:space="preserve"> malého rozsahu „</w:t>
      </w:r>
      <w:bookmarkStart w:id="0" w:name="_Hlk39658351"/>
      <w:r w:rsidR="00BA45E2" w:rsidRPr="0027016D">
        <w:rPr>
          <w:rFonts w:ascii="Times New Roman" w:hAnsi="Times New Roman" w:cs="Times New Roman"/>
        </w:rPr>
        <w:t>Doplnění herních a fitness prvků v Česk</w:t>
      </w:r>
      <w:r w:rsidR="00A27E9D" w:rsidRPr="0027016D">
        <w:rPr>
          <w:rFonts w:ascii="Times New Roman" w:hAnsi="Times New Roman" w:cs="Times New Roman"/>
        </w:rPr>
        <w:t>ém</w:t>
      </w:r>
      <w:r w:rsidR="00BA45E2" w:rsidRPr="0027016D">
        <w:rPr>
          <w:rFonts w:ascii="Times New Roman" w:hAnsi="Times New Roman" w:cs="Times New Roman"/>
        </w:rPr>
        <w:t xml:space="preserve"> Krumlov</w:t>
      </w:r>
      <w:bookmarkEnd w:id="0"/>
      <w:r w:rsidR="00A27E9D" w:rsidRPr="0027016D">
        <w:rPr>
          <w:rFonts w:ascii="Times New Roman" w:hAnsi="Times New Roman" w:cs="Times New Roman"/>
        </w:rPr>
        <w:t>ě</w:t>
      </w:r>
      <w:r w:rsidR="00E34FA3" w:rsidRPr="0027016D">
        <w:rPr>
          <w:rFonts w:ascii="Times New Roman" w:hAnsi="Times New Roman" w:cs="Times New Roman"/>
        </w:rPr>
        <w:t>“</w:t>
      </w:r>
      <w:r w:rsidR="0027016D" w:rsidRPr="0027016D">
        <w:rPr>
          <w:rFonts w:ascii="Times New Roman" w:hAnsi="Times New Roman" w:cs="Times New Roman"/>
        </w:rPr>
        <w:t>.</w:t>
      </w:r>
    </w:p>
    <w:p w14:paraId="0D60C2E2" w14:textId="77777777" w:rsidR="00476EF9" w:rsidRPr="005F5E8F"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5F5E8F">
        <w:rPr>
          <w:rFonts w:ascii="Times New Roman" w:hAnsi="Times New Roman" w:cs="Times New Roman"/>
        </w:rPr>
        <w:t xml:space="preserve">Objednatel se uzavřením této smlouvy zavazuje dodavateli řádně provedenou dodávku převzít a zaplatit za ni ujednanou cenu. </w:t>
      </w:r>
    </w:p>
    <w:p w14:paraId="54211937" w14:textId="77777777" w:rsidR="00476EF9" w:rsidRPr="00C57137" w:rsidRDefault="00CB51F6" w:rsidP="00700417">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ROZSAH A ZPŮSOB PŘEDMĚTU PLNĚNÍ</w:t>
      </w:r>
    </w:p>
    <w:p w14:paraId="14D126E7" w14:textId="766919EC" w:rsidR="00E34FA3" w:rsidRDefault="00CB51F6" w:rsidP="00700417">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se uzavřením této smlouvy zavazuje pro objednatele provést</w:t>
      </w:r>
      <w:r w:rsidR="00817E23" w:rsidRPr="00C57137">
        <w:rPr>
          <w:rFonts w:ascii="Times New Roman" w:hAnsi="Times New Roman" w:cs="Times New Roman"/>
        </w:rPr>
        <w:t xml:space="preserve"> dodávku a montáž </w:t>
      </w:r>
      <w:r w:rsidR="00E37CE1">
        <w:rPr>
          <w:rFonts w:ascii="Times New Roman" w:hAnsi="Times New Roman" w:cs="Times New Roman"/>
        </w:rPr>
        <w:t xml:space="preserve">těchto </w:t>
      </w:r>
      <w:r w:rsidR="00817E23" w:rsidRPr="002D20D8">
        <w:rPr>
          <w:rFonts w:ascii="Times New Roman" w:hAnsi="Times New Roman" w:cs="Times New Roman"/>
          <w:u w:val="single"/>
        </w:rPr>
        <w:t>herní</w:t>
      </w:r>
      <w:r w:rsidR="00E37CE1" w:rsidRPr="002D20D8">
        <w:rPr>
          <w:rFonts w:ascii="Times New Roman" w:hAnsi="Times New Roman" w:cs="Times New Roman"/>
          <w:u w:val="single"/>
        </w:rPr>
        <w:t xml:space="preserve">ch </w:t>
      </w:r>
      <w:r w:rsidR="00817E23" w:rsidRPr="002D20D8">
        <w:rPr>
          <w:rFonts w:ascii="Times New Roman" w:hAnsi="Times New Roman" w:cs="Times New Roman"/>
          <w:u w:val="single"/>
        </w:rPr>
        <w:t>prvk</w:t>
      </w:r>
      <w:r w:rsidR="00E37CE1" w:rsidRPr="002D20D8">
        <w:rPr>
          <w:rFonts w:ascii="Times New Roman" w:hAnsi="Times New Roman" w:cs="Times New Roman"/>
          <w:u w:val="single"/>
        </w:rPr>
        <w:t>ů</w:t>
      </w:r>
      <w:r w:rsidR="002D20D8">
        <w:rPr>
          <w:rFonts w:ascii="Times New Roman" w:hAnsi="Times New Roman" w:cs="Times New Roman"/>
          <w:u w:val="single"/>
        </w:rPr>
        <w:t>:</w:t>
      </w:r>
    </w:p>
    <w:p w14:paraId="458A230F" w14:textId="6AFABE38"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Pr>
          <w:rFonts w:ascii="Times New Roman" w:hAnsi="Times New Roman" w:cs="Times New Roman"/>
        </w:rPr>
        <w:t>1. Houpačka s normálním a bezpečnostním sedákem</w:t>
      </w:r>
    </w:p>
    <w:p w14:paraId="5F6FC25A" w14:textId="18A136EF"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2.</w:t>
      </w:r>
      <w:r>
        <w:rPr>
          <w:rFonts w:ascii="Times New Roman" w:hAnsi="Times New Roman" w:cs="Times New Roman"/>
        </w:rPr>
        <w:t xml:space="preserve"> Skluzavka</w:t>
      </w:r>
    </w:p>
    <w:p w14:paraId="5D7FD09C" w14:textId="1AD2EBBC"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3.</w:t>
      </w:r>
      <w:r>
        <w:rPr>
          <w:rFonts w:ascii="Times New Roman" w:hAnsi="Times New Roman" w:cs="Times New Roman"/>
        </w:rPr>
        <w:t xml:space="preserve"> Pískoviště s plachtou</w:t>
      </w:r>
    </w:p>
    <w:p w14:paraId="0B72C951" w14:textId="7F31732D"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4.</w:t>
      </w:r>
      <w:r>
        <w:rPr>
          <w:rFonts w:ascii="Times New Roman" w:hAnsi="Times New Roman" w:cs="Times New Roman"/>
        </w:rPr>
        <w:t xml:space="preserve"> Prolézací tunel</w:t>
      </w:r>
    </w:p>
    <w:p w14:paraId="4DA1D755" w14:textId="588CEFE0"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5.</w:t>
      </w:r>
      <w:r>
        <w:rPr>
          <w:rFonts w:ascii="Times New Roman" w:hAnsi="Times New Roman" w:cs="Times New Roman"/>
        </w:rPr>
        <w:t xml:space="preserve"> Houpačka vahadlová</w:t>
      </w:r>
    </w:p>
    <w:p w14:paraId="54CEA67A" w14:textId="5675F17A"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6.</w:t>
      </w:r>
      <w:r>
        <w:rPr>
          <w:rFonts w:ascii="Times New Roman" w:hAnsi="Times New Roman" w:cs="Times New Roman"/>
        </w:rPr>
        <w:t xml:space="preserve"> Multifunkční herní sestava pro malé děti </w:t>
      </w:r>
    </w:p>
    <w:p w14:paraId="16D584EB" w14:textId="6679ACB3" w:rsid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7.</w:t>
      </w:r>
      <w:r>
        <w:rPr>
          <w:rFonts w:ascii="Times New Roman" w:hAnsi="Times New Roman" w:cs="Times New Roman"/>
        </w:rPr>
        <w:t xml:space="preserve"> Houpadlo ve tvaru zvířátka</w:t>
      </w:r>
    </w:p>
    <w:p w14:paraId="61422AA8" w14:textId="77777777" w:rsidR="002D20D8" w:rsidRDefault="002D20D8" w:rsidP="006F0327">
      <w:pPr>
        <w:pStyle w:val="Odstavecseseznamem"/>
        <w:spacing w:before="60" w:after="0" w:line="252" w:lineRule="auto"/>
        <w:ind w:left="567"/>
        <w:contextualSpacing w:val="0"/>
        <w:jc w:val="both"/>
        <w:rPr>
          <w:rFonts w:ascii="Times New Roman" w:hAnsi="Times New Roman" w:cs="Times New Roman"/>
        </w:rPr>
      </w:pPr>
    </w:p>
    <w:p w14:paraId="64E33CF2" w14:textId="426B542F" w:rsidR="006F0327" w:rsidRPr="002D20D8" w:rsidRDefault="006F0327" w:rsidP="006F0327">
      <w:pPr>
        <w:pStyle w:val="Odstavecseseznamem"/>
        <w:spacing w:before="60" w:after="0" w:line="252" w:lineRule="auto"/>
        <w:ind w:left="567"/>
        <w:contextualSpacing w:val="0"/>
        <w:jc w:val="both"/>
        <w:rPr>
          <w:rFonts w:ascii="Times New Roman" w:hAnsi="Times New Roman" w:cs="Times New Roman"/>
          <w:u w:val="single"/>
        </w:rPr>
      </w:pPr>
      <w:r w:rsidRPr="002D20D8">
        <w:rPr>
          <w:rFonts w:ascii="Times New Roman" w:hAnsi="Times New Roman" w:cs="Times New Roman"/>
          <w:u w:val="single"/>
        </w:rPr>
        <w:t>a fitness prvků</w:t>
      </w:r>
      <w:r w:rsidR="002D20D8">
        <w:rPr>
          <w:rFonts w:ascii="Times New Roman" w:hAnsi="Times New Roman" w:cs="Times New Roman"/>
          <w:u w:val="single"/>
        </w:rPr>
        <w:t>:</w:t>
      </w:r>
    </w:p>
    <w:p w14:paraId="0B29AEED" w14:textId="657F46FF"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 xml:space="preserve">1. </w:t>
      </w:r>
      <w:proofErr w:type="spellStart"/>
      <w:r w:rsidRPr="006F0327">
        <w:rPr>
          <w:rFonts w:ascii="Times New Roman" w:hAnsi="Times New Roman" w:cs="Times New Roman"/>
        </w:rPr>
        <w:t>Cross</w:t>
      </w:r>
      <w:proofErr w:type="spellEnd"/>
      <w:r w:rsidRPr="006F0327">
        <w:rPr>
          <w:rFonts w:ascii="Times New Roman" w:hAnsi="Times New Roman" w:cs="Times New Roman"/>
        </w:rPr>
        <w:t xml:space="preserve"> </w:t>
      </w:r>
      <w:proofErr w:type="spellStart"/>
      <w:r w:rsidRPr="006F0327">
        <w:rPr>
          <w:rFonts w:ascii="Times New Roman" w:hAnsi="Times New Roman" w:cs="Times New Roman"/>
        </w:rPr>
        <w:t>trainer</w:t>
      </w:r>
      <w:proofErr w:type="spellEnd"/>
      <w:r w:rsidRPr="006F0327">
        <w:rPr>
          <w:rFonts w:ascii="Times New Roman" w:hAnsi="Times New Roman" w:cs="Times New Roman"/>
        </w:rPr>
        <w:t xml:space="preserve"> (</w:t>
      </w:r>
      <w:proofErr w:type="spellStart"/>
      <w:r w:rsidRPr="006F0327">
        <w:rPr>
          <w:rFonts w:ascii="Times New Roman" w:hAnsi="Times New Roman" w:cs="Times New Roman"/>
        </w:rPr>
        <w:t>Orbitrek</w:t>
      </w:r>
      <w:proofErr w:type="spellEnd"/>
      <w:r w:rsidRPr="006F0327">
        <w:rPr>
          <w:rFonts w:ascii="Times New Roman" w:hAnsi="Times New Roman" w:cs="Times New Roman"/>
        </w:rPr>
        <w:t>)</w:t>
      </w:r>
    </w:p>
    <w:p w14:paraId="59286268" w14:textId="626047BC"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Pr>
          <w:rFonts w:ascii="Times New Roman" w:hAnsi="Times New Roman" w:cs="Times New Roman"/>
        </w:rPr>
        <w:t>2</w:t>
      </w:r>
      <w:r w:rsidRPr="006F0327">
        <w:rPr>
          <w:rFonts w:ascii="Times New Roman" w:hAnsi="Times New Roman" w:cs="Times New Roman"/>
        </w:rPr>
        <w:t>.</w:t>
      </w:r>
      <w:r>
        <w:rPr>
          <w:rFonts w:ascii="Times New Roman" w:hAnsi="Times New Roman" w:cs="Times New Roman"/>
        </w:rPr>
        <w:t xml:space="preserve"> </w:t>
      </w:r>
      <w:r w:rsidRPr="006F0327">
        <w:rPr>
          <w:rFonts w:ascii="Times New Roman" w:hAnsi="Times New Roman" w:cs="Times New Roman"/>
        </w:rPr>
        <w:t>Procvičování zad</w:t>
      </w:r>
    </w:p>
    <w:p w14:paraId="7D542557" w14:textId="5D91DE59"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3.</w:t>
      </w:r>
      <w:r>
        <w:rPr>
          <w:rFonts w:ascii="Times New Roman" w:hAnsi="Times New Roman" w:cs="Times New Roman"/>
        </w:rPr>
        <w:t xml:space="preserve"> </w:t>
      </w:r>
      <w:r w:rsidRPr="006F0327">
        <w:rPr>
          <w:rFonts w:ascii="Times New Roman" w:hAnsi="Times New Roman" w:cs="Times New Roman"/>
        </w:rPr>
        <w:t>Kyvadlo</w:t>
      </w:r>
    </w:p>
    <w:p w14:paraId="20297A96" w14:textId="2254D9F3"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lastRenderedPageBreak/>
        <w:t>4.</w:t>
      </w:r>
      <w:r>
        <w:rPr>
          <w:rFonts w:ascii="Times New Roman" w:hAnsi="Times New Roman" w:cs="Times New Roman"/>
        </w:rPr>
        <w:t xml:space="preserve"> </w:t>
      </w:r>
      <w:r w:rsidRPr="006F0327">
        <w:rPr>
          <w:rFonts w:ascii="Times New Roman" w:hAnsi="Times New Roman" w:cs="Times New Roman"/>
        </w:rPr>
        <w:t>Procvičování prsou a ramen</w:t>
      </w:r>
    </w:p>
    <w:p w14:paraId="72508942" w14:textId="4997FFF4"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5.</w:t>
      </w:r>
      <w:r>
        <w:rPr>
          <w:rFonts w:ascii="Times New Roman" w:hAnsi="Times New Roman" w:cs="Times New Roman"/>
        </w:rPr>
        <w:t xml:space="preserve"> </w:t>
      </w:r>
      <w:r w:rsidRPr="006F0327">
        <w:rPr>
          <w:rFonts w:ascii="Times New Roman" w:hAnsi="Times New Roman" w:cs="Times New Roman"/>
        </w:rPr>
        <w:t>Procvičování dolních končetin</w:t>
      </w:r>
    </w:p>
    <w:p w14:paraId="16AE8EBB" w14:textId="567242EA" w:rsidR="006F0327" w:rsidRPr="006F0327" w:rsidRDefault="006F0327" w:rsidP="006F0327">
      <w:pPr>
        <w:pStyle w:val="Odstavecseseznamem"/>
        <w:spacing w:before="60" w:after="0" w:line="252" w:lineRule="auto"/>
        <w:ind w:left="567"/>
        <w:contextualSpacing w:val="0"/>
        <w:jc w:val="both"/>
        <w:rPr>
          <w:rFonts w:ascii="Times New Roman" w:hAnsi="Times New Roman" w:cs="Times New Roman"/>
        </w:rPr>
      </w:pPr>
      <w:r w:rsidRPr="006F0327">
        <w:rPr>
          <w:rFonts w:ascii="Times New Roman" w:hAnsi="Times New Roman" w:cs="Times New Roman"/>
        </w:rPr>
        <w:t>6.</w:t>
      </w:r>
      <w:r>
        <w:rPr>
          <w:rFonts w:ascii="Times New Roman" w:hAnsi="Times New Roman" w:cs="Times New Roman"/>
        </w:rPr>
        <w:t xml:space="preserve"> </w:t>
      </w:r>
      <w:r w:rsidRPr="006F0327">
        <w:rPr>
          <w:rFonts w:ascii="Times New Roman" w:hAnsi="Times New Roman" w:cs="Times New Roman"/>
        </w:rPr>
        <w:t>Simulování chůze</w:t>
      </w:r>
      <w:r>
        <w:rPr>
          <w:rFonts w:ascii="Times New Roman" w:hAnsi="Times New Roman" w:cs="Times New Roman"/>
        </w:rPr>
        <w:t>.</w:t>
      </w:r>
    </w:p>
    <w:p w14:paraId="75C6DC73" w14:textId="77777777" w:rsidR="002D20D8" w:rsidRDefault="002D20D8" w:rsidP="006F0327">
      <w:pPr>
        <w:pStyle w:val="Odstavecseseznamem"/>
        <w:spacing w:before="60" w:after="0" w:line="252" w:lineRule="auto"/>
        <w:ind w:left="567"/>
        <w:contextualSpacing w:val="0"/>
        <w:jc w:val="both"/>
        <w:rPr>
          <w:rFonts w:ascii="Times New Roman" w:hAnsi="Times New Roman" w:cs="Times New Roman"/>
        </w:rPr>
      </w:pPr>
    </w:p>
    <w:p w14:paraId="1F1B1A66" w14:textId="2A897128" w:rsidR="008606D3" w:rsidRPr="00C57137" w:rsidRDefault="006F0327" w:rsidP="006F0327">
      <w:pPr>
        <w:pStyle w:val="Odstavecseseznamem"/>
        <w:spacing w:before="60" w:after="0" w:line="252" w:lineRule="auto"/>
        <w:ind w:left="567"/>
        <w:contextualSpacing w:val="0"/>
        <w:jc w:val="both"/>
        <w:rPr>
          <w:rFonts w:ascii="Times New Roman" w:hAnsi="Times New Roman" w:cs="Times New Roman"/>
        </w:rPr>
      </w:pPr>
      <w:r>
        <w:rPr>
          <w:rFonts w:ascii="Times New Roman" w:hAnsi="Times New Roman" w:cs="Times New Roman"/>
        </w:rPr>
        <w:t xml:space="preserve">Výše uvedené prvky musí být v souladu </w:t>
      </w:r>
      <w:r w:rsidR="00CB51F6" w:rsidRPr="00C57137">
        <w:rPr>
          <w:rFonts w:ascii="Times New Roman" w:hAnsi="Times New Roman" w:cs="Times New Roman"/>
        </w:rPr>
        <w:t>s</w:t>
      </w:r>
      <w:r w:rsidR="00817E23" w:rsidRPr="00C57137">
        <w:rPr>
          <w:rFonts w:ascii="Times New Roman" w:hAnsi="Times New Roman" w:cs="Times New Roman"/>
        </w:rPr>
        <w:t> </w:t>
      </w:r>
      <w:r w:rsidR="00CB51F6" w:rsidRPr="00C57137">
        <w:rPr>
          <w:rFonts w:ascii="Times New Roman" w:hAnsi="Times New Roman" w:cs="Times New Roman"/>
        </w:rPr>
        <w:t>katalogovými</w:t>
      </w:r>
      <w:r w:rsidR="00817E23" w:rsidRPr="00C57137">
        <w:rPr>
          <w:rFonts w:ascii="Times New Roman" w:hAnsi="Times New Roman" w:cs="Times New Roman"/>
        </w:rPr>
        <w:t xml:space="preserve"> </w:t>
      </w:r>
      <w:r w:rsidR="00CB51F6" w:rsidRPr="00C57137">
        <w:rPr>
          <w:rFonts w:ascii="Times New Roman" w:hAnsi="Times New Roman" w:cs="Times New Roman"/>
        </w:rPr>
        <w:t>/</w:t>
      </w:r>
      <w:r w:rsidR="00817E23" w:rsidRPr="00C57137">
        <w:rPr>
          <w:rFonts w:ascii="Times New Roman" w:hAnsi="Times New Roman" w:cs="Times New Roman"/>
        </w:rPr>
        <w:t xml:space="preserve"> technickými listy dodávaného prvku</w:t>
      </w:r>
      <w:r>
        <w:rPr>
          <w:rFonts w:ascii="Times New Roman" w:hAnsi="Times New Roman" w:cs="Times New Roman"/>
        </w:rPr>
        <w:t>, které byly součástí nabídky dodavatele v rámci ve</w:t>
      </w:r>
      <w:r w:rsidRPr="0027016D">
        <w:rPr>
          <w:rFonts w:ascii="Times New Roman" w:hAnsi="Times New Roman" w:cs="Times New Roman"/>
        </w:rPr>
        <w:t xml:space="preserve"> veřejné zakázce malého rozsahu „Doplnění herních a fitness prvků v Českém Krumlově 2“.</w:t>
      </w:r>
      <w:r w:rsidR="00CB51F6" w:rsidRPr="00C57137">
        <w:rPr>
          <w:rFonts w:ascii="Times New Roman" w:hAnsi="Times New Roman" w:cs="Times New Roman"/>
        </w:rPr>
        <w:t xml:space="preserve"> </w:t>
      </w:r>
    </w:p>
    <w:p w14:paraId="6DD06BAE" w14:textId="77777777" w:rsidR="008606D3" w:rsidRPr="00937C2F" w:rsidRDefault="00CB51F6" w:rsidP="00E37CE1">
      <w:pPr>
        <w:pStyle w:val="Odstavecseseznamem"/>
        <w:spacing w:before="60" w:after="0" w:line="252" w:lineRule="auto"/>
        <w:ind w:left="567"/>
        <w:contextualSpacing w:val="0"/>
        <w:jc w:val="both"/>
        <w:rPr>
          <w:rFonts w:ascii="Times New Roman" w:hAnsi="Times New Roman" w:cs="Times New Roman"/>
          <w:u w:val="single"/>
        </w:rPr>
      </w:pPr>
      <w:r w:rsidRPr="00937C2F">
        <w:rPr>
          <w:rFonts w:ascii="Times New Roman" w:hAnsi="Times New Roman" w:cs="Times New Roman"/>
          <w:u w:val="single"/>
        </w:rPr>
        <w:t xml:space="preserve">Součástí dodávky je zároveň: </w:t>
      </w:r>
    </w:p>
    <w:p w14:paraId="6FBFEDFD" w14:textId="77777777" w:rsidR="008606D3" w:rsidRPr="00C57137" w:rsidRDefault="00CB51F6" w:rsidP="005F5E8F">
      <w:pPr>
        <w:pStyle w:val="Odstavecseseznamem"/>
        <w:numPr>
          <w:ilvl w:val="0"/>
          <w:numId w:val="2"/>
        </w:numPr>
        <w:spacing w:after="0" w:line="252" w:lineRule="auto"/>
        <w:ind w:left="851" w:hanging="284"/>
        <w:contextualSpacing w:val="0"/>
        <w:jc w:val="both"/>
        <w:rPr>
          <w:rFonts w:ascii="Times New Roman" w:hAnsi="Times New Roman" w:cs="Times New Roman"/>
        </w:rPr>
      </w:pPr>
      <w:r w:rsidRPr="00C57137">
        <w:rPr>
          <w:rFonts w:ascii="Times New Roman" w:hAnsi="Times New Roman" w:cs="Times New Roman"/>
        </w:rPr>
        <w:t>provedení všech stavebních prací a terénních úprav s</w:t>
      </w:r>
      <w:r w:rsidR="008606D3" w:rsidRPr="00C57137">
        <w:rPr>
          <w:rFonts w:ascii="Times New Roman" w:hAnsi="Times New Roman" w:cs="Times New Roman"/>
        </w:rPr>
        <w:t xml:space="preserve">ouvisejících s umístěním </w:t>
      </w:r>
      <w:r w:rsidR="00E37CE1">
        <w:rPr>
          <w:rFonts w:ascii="Times New Roman" w:hAnsi="Times New Roman" w:cs="Times New Roman"/>
        </w:rPr>
        <w:t xml:space="preserve">herních a fitness </w:t>
      </w:r>
      <w:r w:rsidR="00E37CE1" w:rsidRPr="00C57137">
        <w:rPr>
          <w:rFonts w:ascii="Times New Roman" w:hAnsi="Times New Roman" w:cs="Times New Roman"/>
        </w:rPr>
        <w:t>prvk</w:t>
      </w:r>
      <w:r w:rsidR="00E37CE1">
        <w:rPr>
          <w:rFonts w:ascii="Times New Roman" w:hAnsi="Times New Roman" w:cs="Times New Roman"/>
        </w:rPr>
        <w:t>ů</w:t>
      </w:r>
      <w:r w:rsidR="00E37CE1" w:rsidRPr="00C57137">
        <w:rPr>
          <w:rFonts w:ascii="Times New Roman" w:hAnsi="Times New Roman" w:cs="Times New Roman"/>
        </w:rPr>
        <w:t xml:space="preserve"> </w:t>
      </w:r>
      <w:r w:rsidRPr="00C57137">
        <w:rPr>
          <w:rFonts w:ascii="Times New Roman" w:hAnsi="Times New Roman" w:cs="Times New Roman"/>
        </w:rPr>
        <w:t>(zejména</w:t>
      </w:r>
      <w:r w:rsidR="008606D3" w:rsidRPr="00C57137">
        <w:rPr>
          <w:rFonts w:ascii="Times New Roman" w:hAnsi="Times New Roman" w:cs="Times New Roman"/>
        </w:rPr>
        <w:t xml:space="preserve"> provedení výkopů, kotvení prvku</w:t>
      </w:r>
      <w:r w:rsidRPr="00C57137">
        <w:rPr>
          <w:rFonts w:ascii="Times New Roman" w:hAnsi="Times New Roman" w:cs="Times New Roman"/>
        </w:rPr>
        <w:t xml:space="preserve">, odvoz výkopku, vyčištění povrchů od veškerých nečistot, zatravnění ploch zasažených stavebními </w:t>
      </w:r>
      <w:r w:rsidR="00E05726" w:rsidRPr="00C57137">
        <w:rPr>
          <w:rFonts w:ascii="Times New Roman" w:hAnsi="Times New Roman" w:cs="Times New Roman"/>
        </w:rPr>
        <w:t>pracemi</w:t>
      </w:r>
      <w:r w:rsidRPr="00C57137">
        <w:rPr>
          <w:rFonts w:ascii="Times New Roman" w:hAnsi="Times New Roman" w:cs="Times New Roman"/>
        </w:rPr>
        <w:t xml:space="preserve"> apod.); </w:t>
      </w:r>
    </w:p>
    <w:p w14:paraId="311A05D0" w14:textId="77777777" w:rsidR="002912DD" w:rsidRPr="00C57137" w:rsidRDefault="00CB51F6" w:rsidP="005F5E8F">
      <w:pPr>
        <w:pStyle w:val="Odstavecseseznamem"/>
        <w:numPr>
          <w:ilvl w:val="0"/>
          <w:numId w:val="2"/>
        </w:numPr>
        <w:spacing w:after="0" w:line="252" w:lineRule="auto"/>
        <w:ind w:left="851" w:hanging="284"/>
        <w:contextualSpacing w:val="0"/>
        <w:jc w:val="both"/>
        <w:rPr>
          <w:rFonts w:ascii="Times New Roman" w:hAnsi="Times New Roman" w:cs="Times New Roman"/>
        </w:rPr>
      </w:pPr>
      <w:r w:rsidRPr="00C57137">
        <w:rPr>
          <w:rFonts w:ascii="Times New Roman" w:hAnsi="Times New Roman" w:cs="Times New Roman"/>
        </w:rPr>
        <w:t>předání</w:t>
      </w:r>
      <w:r w:rsidR="002912DD" w:rsidRPr="00C57137">
        <w:rPr>
          <w:rFonts w:ascii="Times New Roman" w:hAnsi="Times New Roman" w:cs="Times New Roman"/>
        </w:rPr>
        <w:t xml:space="preserve"> příslušných certifikátů </w:t>
      </w:r>
      <w:r w:rsidR="00E37CE1">
        <w:rPr>
          <w:rFonts w:ascii="Times New Roman" w:hAnsi="Times New Roman" w:cs="Times New Roman"/>
        </w:rPr>
        <w:t xml:space="preserve">herních a fitness </w:t>
      </w:r>
      <w:r w:rsidR="00E37CE1" w:rsidRPr="00C57137">
        <w:rPr>
          <w:rFonts w:ascii="Times New Roman" w:hAnsi="Times New Roman" w:cs="Times New Roman"/>
        </w:rPr>
        <w:t>prvk</w:t>
      </w:r>
      <w:r w:rsidR="00E37CE1">
        <w:rPr>
          <w:rFonts w:ascii="Times New Roman" w:hAnsi="Times New Roman" w:cs="Times New Roman"/>
        </w:rPr>
        <w:t>ů</w:t>
      </w:r>
      <w:r w:rsidRPr="00C57137">
        <w:rPr>
          <w:rFonts w:ascii="Times New Roman" w:hAnsi="Times New Roman" w:cs="Times New Roman"/>
        </w:rPr>
        <w:t xml:space="preserve">, přičemž certifikáty musí být vydány akreditovanou zkušebnou; </w:t>
      </w:r>
    </w:p>
    <w:p w14:paraId="4E5DBCA0" w14:textId="77777777" w:rsidR="002912DD" w:rsidRPr="00C57137" w:rsidRDefault="00CB51F6" w:rsidP="005F5E8F">
      <w:pPr>
        <w:pStyle w:val="Odstavecseseznamem"/>
        <w:numPr>
          <w:ilvl w:val="0"/>
          <w:numId w:val="2"/>
        </w:numPr>
        <w:spacing w:after="0" w:line="252" w:lineRule="auto"/>
        <w:ind w:left="851" w:hanging="284"/>
        <w:contextualSpacing w:val="0"/>
        <w:jc w:val="both"/>
        <w:rPr>
          <w:rFonts w:ascii="Times New Roman" w:hAnsi="Times New Roman" w:cs="Times New Roman"/>
        </w:rPr>
      </w:pPr>
      <w:r w:rsidRPr="00C57137">
        <w:rPr>
          <w:rFonts w:ascii="Times New Roman" w:hAnsi="Times New Roman" w:cs="Times New Roman"/>
        </w:rPr>
        <w:t xml:space="preserve">předání protokolu o vstupní odborné technické kontrole </w:t>
      </w:r>
      <w:r w:rsidR="002912DD" w:rsidRPr="00C57137">
        <w:rPr>
          <w:rFonts w:ascii="Times New Roman" w:hAnsi="Times New Roman" w:cs="Times New Roman"/>
        </w:rPr>
        <w:t>všech dodaných</w:t>
      </w:r>
      <w:r w:rsidRPr="00C57137">
        <w:rPr>
          <w:rFonts w:ascii="Times New Roman" w:hAnsi="Times New Roman" w:cs="Times New Roman"/>
        </w:rPr>
        <w:t xml:space="preserve"> a osazených prvků. Kontrola musí být provedena osobou oprávněnou k provádění technických kontrol a ze zápisu musí</w:t>
      </w:r>
      <w:r w:rsidR="002912DD" w:rsidRPr="00C57137">
        <w:rPr>
          <w:rFonts w:ascii="Times New Roman" w:hAnsi="Times New Roman" w:cs="Times New Roman"/>
        </w:rPr>
        <w:t xml:space="preserve"> být zřejmé, že umístění herní</w:t>
      </w:r>
      <w:r w:rsidR="00E37CE1">
        <w:rPr>
          <w:rFonts w:ascii="Times New Roman" w:hAnsi="Times New Roman" w:cs="Times New Roman"/>
        </w:rPr>
        <w:t xml:space="preserve">ch a fitness </w:t>
      </w:r>
      <w:r w:rsidR="002912DD" w:rsidRPr="00C57137">
        <w:rPr>
          <w:rFonts w:ascii="Times New Roman" w:hAnsi="Times New Roman" w:cs="Times New Roman"/>
        </w:rPr>
        <w:t>prvk</w:t>
      </w:r>
      <w:r w:rsidR="00E37CE1">
        <w:rPr>
          <w:rFonts w:ascii="Times New Roman" w:hAnsi="Times New Roman" w:cs="Times New Roman"/>
        </w:rPr>
        <w:t>ů</w:t>
      </w:r>
      <w:r w:rsidRPr="00C57137">
        <w:rPr>
          <w:rFonts w:ascii="Times New Roman" w:hAnsi="Times New Roman" w:cs="Times New Roman"/>
        </w:rPr>
        <w:t xml:space="preserve"> j</w:t>
      </w:r>
      <w:r w:rsidR="00E37CE1">
        <w:rPr>
          <w:rFonts w:ascii="Times New Roman" w:hAnsi="Times New Roman" w:cs="Times New Roman"/>
        </w:rPr>
        <w:t>e</w:t>
      </w:r>
      <w:r w:rsidRPr="00C57137">
        <w:rPr>
          <w:rFonts w:ascii="Times New Roman" w:hAnsi="Times New Roman" w:cs="Times New Roman"/>
        </w:rPr>
        <w:t xml:space="preserve"> v souladu s</w:t>
      </w:r>
      <w:r w:rsidR="007F5F51">
        <w:rPr>
          <w:rFonts w:ascii="Times New Roman" w:hAnsi="Times New Roman" w:cs="Times New Roman"/>
        </w:rPr>
        <w:t xml:space="preserve"> platnými </w:t>
      </w:r>
      <w:r w:rsidRPr="00C57137">
        <w:rPr>
          <w:rFonts w:ascii="Times New Roman" w:hAnsi="Times New Roman" w:cs="Times New Roman"/>
        </w:rPr>
        <w:t xml:space="preserve">technickými normami ČSN, zejména pak, že </w:t>
      </w:r>
      <w:r w:rsidR="002912DD" w:rsidRPr="00C57137">
        <w:rPr>
          <w:rFonts w:ascii="Times New Roman" w:hAnsi="Times New Roman" w:cs="Times New Roman"/>
        </w:rPr>
        <w:t xml:space="preserve">herní </w:t>
      </w:r>
      <w:r w:rsidR="00E37CE1">
        <w:rPr>
          <w:rFonts w:ascii="Times New Roman" w:hAnsi="Times New Roman" w:cs="Times New Roman"/>
        </w:rPr>
        <w:t xml:space="preserve">a fitness </w:t>
      </w:r>
      <w:r w:rsidR="002912DD" w:rsidRPr="00C57137">
        <w:rPr>
          <w:rFonts w:ascii="Times New Roman" w:hAnsi="Times New Roman" w:cs="Times New Roman"/>
        </w:rPr>
        <w:t>prvk</w:t>
      </w:r>
      <w:r w:rsidR="00E37CE1">
        <w:rPr>
          <w:rFonts w:ascii="Times New Roman" w:hAnsi="Times New Roman" w:cs="Times New Roman"/>
        </w:rPr>
        <w:t>y</w:t>
      </w:r>
      <w:r w:rsidRPr="00C57137">
        <w:rPr>
          <w:rFonts w:ascii="Times New Roman" w:hAnsi="Times New Roman" w:cs="Times New Roman"/>
        </w:rPr>
        <w:t xml:space="preserve"> </w:t>
      </w:r>
      <w:r w:rsidR="002912DD" w:rsidRPr="00C57137">
        <w:rPr>
          <w:rFonts w:ascii="Times New Roman" w:hAnsi="Times New Roman" w:cs="Times New Roman"/>
        </w:rPr>
        <w:t>j</w:t>
      </w:r>
      <w:r w:rsidR="00E37CE1">
        <w:rPr>
          <w:rFonts w:ascii="Times New Roman" w:hAnsi="Times New Roman" w:cs="Times New Roman"/>
        </w:rPr>
        <w:t>sou</w:t>
      </w:r>
      <w:r w:rsidR="002912DD" w:rsidRPr="00C57137">
        <w:rPr>
          <w:rFonts w:ascii="Times New Roman" w:hAnsi="Times New Roman" w:cs="Times New Roman"/>
        </w:rPr>
        <w:t xml:space="preserve"> instalován</w:t>
      </w:r>
      <w:r w:rsidR="00E37CE1">
        <w:rPr>
          <w:rFonts w:ascii="Times New Roman" w:hAnsi="Times New Roman" w:cs="Times New Roman"/>
        </w:rPr>
        <w:t>y</w:t>
      </w:r>
      <w:r w:rsidRPr="00C57137">
        <w:rPr>
          <w:rFonts w:ascii="Times New Roman" w:hAnsi="Times New Roman" w:cs="Times New Roman"/>
        </w:rPr>
        <w:t xml:space="preserve"> bez montážních závad, že jsou dodrženy požadavky na minimální prostor a bezpečné v</w:t>
      </w:r>
      <w:r w:rsidR="002912DD" w:rsidRPr="00C57137">
        <w:rPr>
          <w:rFonts w:ascii="Times New Roman" w:hAnsi="Times New Roman" w:cs="Times New Roman"/>
        </w:rPr>
        <w:t xml:space="preserve">zdálenosti, a že pod herním </w:t>
      </w:r>
      <w:r w:rsidR="00E37CE1">
        <w:rPr>
          <w:rFonts w:ascii="Times New Roman" w:hAnsi="Times New Roman" w:cs="Times New Roman"/>
        </w:rPr>
        <w:t xml:space="preserve">a fitness </w:t>
      </w:r>
      <w:r w:rsidR="002912DD" w:rsidRPr="00C57137">
        <w:rPr>
          <w:rFonts w:ascii="Times New Roman" w:hAnsi="Times New Roman" w:cs="Times New Roman"/>
        </w:rPr>
        <w:t xml:space="preserve">prvkem </w:t>
      </w:r>
      <w:r w:rsidRPr="00C57137">
        <w:rPr>
          <w:rFonts w:ascii="Times New Roman" w:hAnsi="Times New Roman" w:cs="Times New Roman"/>
        </w:rPr>
        <w:t>je vhodný povrch tlum</w:t>
      </w:r>
      <w:r w:rsidR="002912DD" w:rsidRPr="00C57137">
        <w:rPr>
          <w:rFonts w:ascii="Times New Roman" w:hAnsi="Times New Roman" w:cs="Times New Roman"/>
        </w:rPr>
        <w:t xml:space="preserve">ící dopad dle </w:t>
      </w:r>
      <w:r w:rsidR="007F5F51">
        <w:rPr>
          <w:rFonts w:ascii="Times New Roman" w:hAnsi="Times New Roman" w:cs="Times New Roman"/>
        </w:rPr>
        <w:t xml:space="preserve">platných </w:t>
      </w:r>
      <w:r w:rsidR="002912DD" w:rsidRPr="00C57137">
        <w:rPr>
          <w:rFonts w:ascii="Times New Roman" w:hAnsi="Times New Roman" w:cs="Times New Roman"/>
        </w:rPr>
        <w:t xml:space="preserve">ČSN. </w:t>
      </w:r>
    </w:p>
    <w:p w14:paraId="7D1A2B93" w14:textId="77777777" w:rsidR="001D33E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odpo</w:t>
      </w:r>
      <w:r w:rsidR="001D33E9" w:rsidRPr="00C57137">
        <w:rPr>
          <w:rFonts w:ascii="Times New Roman" w:hAnsi="Times New Roman" w:cs="Times New Roman"/>
        </w:rPr>
        <w:t xml:space="preserve">vídá za vhodné umístění </w:t>
      </w:r>
      <w:r w:rsidR="005F5E8F">
        <w:rPr>
          <w:rFonts w:ascii="Times New Roman" w:hAnsi="Times New Roman" w:cs="Times New Roman"/>
        </w:rPr>
        <w:t>herní</w:t>
      </w:r>
      <w:r w:rsidR="00E37CE1">
        <w:rPr>
          <w:rFonts w:ascii="Times New Roman" w:hAnsi="Times New Roman" w:cs="Times New Roman"/>
        </w:rPr>
        <w:t>ch</w:t>
      </w:r>
      <w:r w:rsidR="005F5E8F">
        <w:rPr>
          <w:rFonts w:ascii="Times New Roman" w:hAnsi="Times New Roman" w:cs="Times New Roman"/>
        </w:rPr>
        <w:t xml:space="preserve"> </w:t>
      </w:r>
      <w:r w:rsidR="00E37CE1">
        <w:rPr>
          <w:rFonts w:ascii="Times New Roman" w:hAnsi="Times New Roman" w:cs="Times New Roman"/>
        </w:rPr>
        <w:t xml:space="preserve">a fitness </w:t>
      </w:r>
      <w:r w:rsidR="001D33E9" w:rsidRPr="00C57137">
        <w:rPr>
          <w:rFonts w:ascii="Times New Roman" w:hAnsi="Times New Roman" w:cs="Times New Roman"/>
        </w:rPr>
        <w:t>prvk</w:t>
      </w:r>
      <w:r w:rsidR="00E37CE1">
        <w:rPr>
          <w:rFonts w:ascii="Times New Roman" w:hAnsi="Times New Roman" w:cs="Times New Roman"/>
        </w:rPr>
        <w:t>ů</w:t>
      </w:r>
      <w:r w:rsidRPr="00C57137">
        <w:rPr>
          <w:rFonts w:ascii="Times New Roman" w:hAnsi="Times New Roman" w:cs="Times New Roman"/>
        </w:rPr>
        <w:t xml:space="preserve"> s ohledem na minimální prostor a bezpečné vzdálenosti. </w:t>
      </w:r>
      <w:r w:rsidR="001D33E9" w:rsidRPr="00C57137">
        <w:rPr>
          <w:rFonts w:ascii="Times New Roman" w:hAnsi="Times New Roman" w:cs="Times New Roman"/>
        </w:rPr>
        <w:t xml:space="preserve">Umístění </w:t>
      </w:r>
      <w:r w:rsidR="00E37CE1">
        <w:rPr>
          <w:rFonts w:ascii="Times New Roman" w:hAnsi="Times New Roman" w:cs="Times New Roman"/>
        </w:rPr>
        <w:t xml:space="preserve">herních a fitness </w:t>
      </w:r>
      <w:r w:rsidR="00E37CE1" w:rsidRPr="00C57137">
        <w:rPr>
          <w:rFonts w:ascii="Times New Roman" w:hAnsi="Times New Roman" w:cs="Times New Roman"/>
        </w:rPr>
        <w:t>prvk</w:t>
      </w:r>
      <w:r w:rsidR="00E37CE1">
        <w:rPr>
          <w:rFonts w:ascii="Times New Roman" w:hAnsi="Times New Roman" w:cs="Times New Roman"/>
        </w:rPr>
        <w:t>ů</w:t>
      </w:r>
      <w:r w:rsidRPr="00C57137">
        <w:rPr>
          <w:rFonts w:ascii="Times New Roman" w:hAnsi="Times New Roman" w:cs="Times New Roman"/>
        </w:rPr>
        <w:t xml:space="preserve"> bude předem odsouhlaseno objednatelem. </w:t>
      </w:r>
    </w:p>
    <w:p w14:paraId="7006A45B"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w:t>
      </w:r>
      <w:r w:rsidR="00AB48A8" w:rsidRPr="00C57137">
        <w:rPr>
          <w:rFonts w:ascii="Times New Roman" w:hAnsi="Times New Roman" w:cs="Times New Roman"/>
        </w:rPr>
        <w:t>řádně zabezpečit čerstvě osazený/ukotvený</w:t>
      </w:r>
      <w:r w:rsidRPr="00C57137">
        <w:rPr>
          <w:rFonts w:ascii="Times New Roman" w:hAnsi="Times New Roman" w:cs="Times New Roman"/>
        </w:rPr>
        <w:t xml:space="preserve"> </w:t>
      </w:r>
      <w:r w:rsidR="00AB48A8" w:rsidRPr="00C57137">
        <w:rPr>
          <w:rFonts w:ascii="Times New Roman" w:hAnsi="Times New Roman" w:cs="Times New Roman"/>
        </w:rPr>
        <w:t>prvek</w:t>
      </w:r>
      <w:r w:rsidRPr="00C57137">
        <w:rPr>
          <w:rFonts w:ascii="Times New Roman" w:hAnsi="Times New Roman" w:cs="Times New Roman"/>
        </w:rPr>
        <w:t xml:space="preserve"> tak, aby zabránil vstupu cizím osobám po dobu do</w:t>
      </w:r>
      <w:r w:rsidR="00AB48A8" w:rsidRPr="00C57137">
        <w:rPr>
          <w:rFonts w:ascii="Times New Roman" w:hAnsi="Times New Roman" w:cs="Times New Roman"/>
        </w:rPr>
        <w:t xml:space="preserve"> řádného vytvrzení kotvení prvk</w:t>
      </w:r>
      <w:r w:rsidR="00E37CE1">
        <w:rPr>
          <w:rFonts w:ascii="Times New Roman" w:hAnsi="Times New Roman" w:cs="Times New Roman"/>
        </w:rPr>
        <w:t>u</w:t>
      </w:r>
      <w:r w:rsidRPr="00C57137">
        <w:rPr>
          <w:rFonts w:ascii="Times New Roman" w:hAnsi="Times New Roman" w:cs="Times New Roman"/>
        </w:rPr>
        <w:t xml:space="preserve"> a předání díla objednateli (dodavatel</w:t>
      </w:r>
      <w:r w:rsidR="00AB48A8" w:rsidRPr="00C57137">
        <w:rPr>
          <w:rFonts w:ascii="Times New Roman" w:hAnsi="Times New Roman" w:cs="Times New Roman"/>
        </w:rPr>
        <w:t xml:space="preserve"> prokáže fotodokumentací). </w:t>
      </w:r>
    </w:p>
    <w:p w14:paraId="49DC1DEF"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Pro odstranění pochybností se stanoví, že dodavatel je povinen provést i veškeré další v této smlouvě výslovně nezahrnuté práce, bude-li jejich provedení vzhledem k rozsahu a charakteru dodávky nutné, obvyklé či spravedlivě objednatelem očekávané a dodavatel jejich provedení měl či mohl předvídat. Provedení takových prací nemá vliv na cenu dodávky uvedenou v čl. 5. této smlouvy.</w:t>
      </w:r>
    </w:p>
    <w:p w14:paraId="1C7542CD"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Dodávka musí odpovídat veškerým právním předpisům platným v současné době v ČR, jakož i současně platným normám. Dodávka musí být provedena v kvalitě podstatně vyšší než průměrné a musí být schopna podávat trvale standardní výkon v souladu se stanovenými vlastnostmi a kvalitou a plně vyhovovat účelu, pro který je dodána. </w:t>
      </w:r>
    </w:p>
    <w:p w14:paraId="5990784E"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Při plnění dodávky je dodavatel povinen řídit se pokyny objednatele, objednatel však neodpovídá za vhodnost pokynů daných dodavateli. Dodavatel je vždy povinen zkoumat s dostatečnou péčí vhodnost pokynů objednatele a na případnou nevhodnost je povinen neprodleně písemně upozornit objedna</w:t>
      </w:r>
      <w:r w:rsidR="00AB48A8" w:rsidRPr="00C57137">
        <w:rPr>
          <w:rFonts w:ascii="Times New Roman" w:hAnsi="Times New Roman" w:cs="Times New Roman"/>
        </w:rPr>
        <w:t xml:space="preserve">tele. </w:t>
      </w:r>
    </w:p>
    <w:p w14:paraId="16642D44" w14:textId="77777777" w:rsidR="00AB48A8" w:rsidRPr="00C57137" w:rsidRDefault="00AB48A8"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odpovídá objednateli za vhodnost věcí obstaraných k provedení dodávky, a to rovněž v</w:t>
      </w:r>
      <w:r w:rsidR="002E5CC1">
        <w:rPr>
          <w:rFonts w:ascii="Times New Roman" w:hAnsi="Times New Roman" w:cs="Times New Roman"/>
        </w:rPr>
        <w:t> </w:t>
      </w:r>
      <w:r w:rsidRPr="00C57137">
        <w:rPr>
          <w:rFonts w:ascii="Times New Roman" w:hAnsi="Times New Roman" w:cs="Times New Roman"/>
        </w:rPr>
        <w:t>případě, pokud věci jsou obstarány objednatelem a dodavatel je použije k uskutečnění dodávky podle této smlouvy.</w:t>
      </w:r>
    </w:p>
    <w:p w14:paraId="1C2956E2" w14:textId="77777777" w:rsidR="00AB48A8" w:rsidRPr="00C57137" w:rsidRDefault="00AB48A8"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je povinen průběžně, nejméně však jednou za 7 (sedm) dní informovat objednatele o tom, v jakém stadiu se dodávka nachází, a o všech skutečnostech, které mohou mít pro objednatele v</w:t>
      </w:r>
      <w:r w:rsidR="002E5CC1">
        <w:rPr>
          <w:rFonts w:ascii="Times New Roman" w:hAnsi="Times New Roman" w:cs="Times New Roman"/>
        </w:rPr>
        <w:t> </w:t>
      </w:r>
      <w:r w:rsidRPr="00C57137">
        <w:rPr>
          <w:rFonts w:ascii="Times New Roman" w:hAnsi="Times New Roman" w:cs="Times New Roman"/>
        </w:rPr>
        <w:t>souvislosti s uskutečněním dodávky význam. O skutečnostech zásadních pro objednatele v</w:t>
      </w:r>
      <w:r w:rsidR="002E5CC1">
        <w:rPr>
          <w:rFonts w:ascii="Times New Roman" w:hAnsi="Times New Roman" w:cs="Times New Roman"/>
        </w:rPr>
        <w:t> </w:t>
      </w:r>
      <w:r w:rsidRPr="00C57137">
        <w:rPr>
          <w:rFonts w:ascii="Times New Roman" w:hAnsi="Times New Roman" w:cs="Times New Roman"/>
        </w:rPr>
        <w:t>souvislosti s uskutečněním dodávky (zejm. jakékoliv skutečnosti ohrožující včasné a řádné dodání dodávky) je dodavatel povinen vždy písemně informovat objednatele neprodleně.</w:t>
      </w:r>
    </w:p>
    <w:p w14:paraId="78F6D305"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je povinen db</w:t>
      </w:r>
      <w:r w:rsidR="00AB48A8" w:rsidRPr="00C57137">
        <w:rPr>
          <w:rFonts w:ascii="Times New Roman" w:hAnsi="Times New Roman" w:cs="Times New Roman"/>
        </w:rPr>
        <w:t>át na řádné zabezpečení výkopů</w:t>
      </w:r>
      <w:r w:rsidRPr="00C57137">
        <w:rPr>
          <w:rFonts w:ascii="Times New Roman" w:hAnsi="Times New Roman" w:cs="Times New Roman"/>
        </w:rPr>
        <w:t xml:space="preserve">. Neučiní-li tak, dodavatel odpovídá objednateli za škodu způsobenou porušením této povinnosti. </w:t>
      </w:r>
    </w:p>
    <w:p w14:paraId="300A6C7D"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 souvislosti s uskutečněním dodávky je dodavatel povinen udržovat čistotu okolních ploch a okolních komunikací, a v případě, že dojde ke znečištění okolních komunikací či zeleně, je povinen zajistit bezprostřední odstranění nečistot z jejich povrchů, případně následnou opravu do původního stavu. </w:t>
      </w:r>
    </w:p>
    <w:p w14:paraId="1AF0D30D"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lastRenderedPageBreak/>
        <w:t xml:space="preserve">Objednatel nebo jím zmocněná osoba je oprávněna kontrolovat plnění dodávky, a to kdekoliv a kdykoliv a dodavatel je povinen mu kontrolu v plném rozsahu </w:t>
      </w:r>
      <w:r w:rsidR="00AB48A8" w:rsidRPr="00C57137">
        <w:rPr>
          <w:rFonts w:ascii="Times New Roman" w:hAnsi="Times New Roman" w:cs="Times New Roman"/>
        </w:rPr>
        <w:t>umožnit včetně vstupu na pozemek</w:t>
      </w:r>
      <w:r w:rsidRPr="00C57137">
        <w:rPr>
          <w:rFonts w:ascii="Times New Roman" w:hAnsi="Times New Roman" w:cs="Times New Roman"/>
        </w:rPr>
        <w:t xml:space="preserve">. Provedení kontroly a případné zjištění vad objednatelem nebo jím zmocněnou osobou nemá vliv na odpovědnost dodavatele za vady dodávky. </w:t>
      </w:r>
    </w:p>
    <w:p w14:paraId="23DD52D2" w14:textId="77777777" w:rsidR="00AB48A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 Jestliže dodavatel zajistí plnění povinností vyplývajících z této smlouvy nebo její části třetí osobou, má takový převod práv a povinností účinky pouze ve vztahu mezi dodavatelem a touto třetí osobou, přičemž vztah mezi dodavatelem a objednatelem zůstává nedotčen a dodavatel je objednateli plně odpovědný za plnění veškerých svých povinností vyplývajících z této smlouvy.</w:t>
      </w:r>
    </w:p>
    <w:p w14:paraId="7CBF057F" w14:textId="77777777" w:rsidR="00AB48A8" w:rsidRPr="00C57137" w:rsidRDefault="00AB48A8" w:rsidP="00700417">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MÍSTO PLNĚNÍ</w:t>
      </w:r>
    </w:p>
    <w:p w14:paraId="4742D6B7" w14:textId="77777777" w:rsidR="005F5E8F"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5F5E8F">
        <w:rPr>
          <w:rFonts w:ascii="Times New Roman" w:hAnsi="Times New Roman" w:cs="Times New Roman"/>
        </w:rPr>
        <w:t>Místem plnění je</w:t>
      </w:r>
      <w:r w:rsidR="005F5E8F" w:rsidRPr="005F5E8F">
        <w:rPr>
          <w:rFonts w:ascii="Times New Roman" w:hAnsi="Times New Roman" w:cs="Times New Roman"/>
        </w:rPr>
        <w:t xml:space="preserve"> (</w:t>
      </w:r>
      <w:r w:rsidR="00BA45E2" w:rsidRPr="00BA45E2">
        <w:rPr>
          <w:rFonts w:ascii="Times New Roman" w:hAnsi="Times New Roman" w:cs="Times New Roman"/>
        </w:rPr>
        <w:t>Pozemky ve vlastnictví města Český Krumlov</w:t>
      </w:r>
      <w:r w:rsidR="005F5E8F" w:rsidRPr="005F5E8F">
        <w:rPr>
          <w:rFonts w:ascii="Times New Roman" w:hAnsi="Times New Roman" w:cs="Times New Roman"/>
        </w:rPr>
        <w:t>)</w:t>
      </w:r>
      <w:r w:rsidR="00D24FE3" w:rsidRPr="005F5E8F">
        <w:rPr>
          <w:rFonts w:ascii="Times New Roman" w:hAnsi="Times New Roman" w:cs="Times New Roman"/>
        </w:rPr>
        <w:t xml:space="preserve">. </w:t>
      </w:r>
    </w:p>
    <w:p w14:paraId="6A3414CD" w14:textId="77777777" w:rsidR="00D24FE3" w:rsidRPr="005F5E8F"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5F5E8F">
        <w:rPr>
          <w:rFonts w:ascii="Times New Roman" w:hAnsi="Times New Roman" w:cs="Times New Roman"/>
        </w:rPr>
        <w:t xml:space="preserve">Místo plnění dodávky bude na základě dohody obou smluvních stran předáno dodavateli protokolárně po podpisu této smlouvy. Od tohoto okamžiku odpovídá dodavatel za veškeré škody způsobené na místě plnění dodávky, jakož i za škody, vzniklé jeho činností ve spojitosti s plněním dodávky. </w:t>
      </w:r>
    </w:p>
    <w:p w14:paraId="6B0EF302" w14:textId="77777777" w:rsidR="00D24FE3" w:rsidRPr="00C57137" w:rsidRDefault="00CB51F6" w:rsidP="00700417">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CENA A PLATEBNÍ PODMÍNKY</w:t>
      </w:r>
    </w:p>
    <w:p w14:paraId="378D7B34" w14:textId="77777777" w:rsidR="0001142C" w:rsidRPr="00C57137" w:rsidRDefault="00CB51F6" w:rsidP="00700417">
      <w:pPr>
        <w:pStyle w:val="Odstavecseseznamem"/>
        <w:numPr>
          <w:ilvl w:val="1"/>
          <w:numId w:val="1"/>
        </w:numPr>
        <w:spacing w:before="60" w:after="0" w:line="252" w:lineRule="auto"/>
        <w:ind w:left="567" w:hanging="567"/>
        <w:contextualSpacing w:val="0"/>
        <w:jc w:val="both"/>
        <w:rPr>
          <w:rFonts w:ascii="Times New Roman" w:hAnsi="Times New Roman" w:cs="Times New Roman"/>
          <w:b/>
        </w:rPr>
      </w:pPr>
      <w:r w:rsidRPr="00C57137">
        <w:rPr>
          <w:rFonts w:ascii="Times New Roman" w:hAnsi="Times New Roman" w:cs="Times New Roman"/>
        </w:rPr>
        <w:t>Objednatel se zavazuje zaplatit dodavateli za řádné provedení dodávky</w:t>
      </w:r>
      <w:r w:rsidR="00E05726" w:rsidRPr="00C57137">
        <w:rPr>
          <w:rFonts w:ascii="Times New Roman" w:hAnsi="Times New Roman" w:cs="Times New Roman"/>
        </w:rPr>
        <w:t xml:space="preserve"> vč. montáže</w:t>
      </w:r>
      <w:r w:rsidRPr="00C57137">
        <w:rPr>
          <w:rFonts w:ascii="Times New Roman" w:hAnsi="Times New Roman" w:cs="Times New Roman"/>
        </w:rPr>
        <w:t xml:space="preserve"> sjednanou cenu: </w:t>
      </w:r>
    </w:p>
    <w:p w14:paraId="36F0ACFC" w14:textId="770825EE" w:rsidR="006F0327" w:rsidRPr="00F52985" w:rsidRDefault="006F0327" w:rsidP="005F5E8F">
      <w:pPr>
        <w:pStyle w:val="Odstavecseseznamem"/>
        <w:spacing w:before="60" w:after="0" w:line="252" w:lineRule="auto"/>
        <w:ind w:left="567"/>
        <w:contextualSpacing w:val="0"/>
        <w:jc w:val="both"/>
        <w:rPr>
          <w:rFonts w:ascii="Times New Roman" w:hAnsi="Times New Roman" w:cs="Times New Roman"/>
          <w:b/>
          <w:u w:val="single"/>
        </w:rPr>
      </w:pPr>
      <w:r w:rsidRPr="00F52985">
        <w:rPr>
          <w:rFonts w:ascii="Times New Roman" w:hAnsi="Times New Roman" w:cs="Times New Roman"/>
          <w:b/>
          <w:u w:val="single"/>
        </w:rPr>
        <w:t>Herní prvky</w:t>
      </w:r>
    </w:p>
    <w:p w14:paraId="49BC4DE3" w14:textId="5E55565B" w:rsidR="00C45D53" w:rsidRPr="00F52985" w:rsidRDefault="00CB51F6" w:rsidP="005F5E8F">
      <w:pPr>
        <w:pStyle w:val="Odstavecseseznamem"/>
        <w:spacing w:before="60" w:after="0" w:line="252" w:lineRule="auto"/>
        <w:ind w:left="567"/>
        <w:contextualSpacing w:val="0"/>
        <w:jc w:val="both"/>
        <w:rPr>
          <w:rFonts w:ascii="Times New Roman" w:hAnsi="Times New Roman" w:cs="Times New Roman"/>
          <w:b/>
        </w:rPr>
      </w:pPr>
      <w:r w:rsidRPr="00F52985">
        <w:rPr>
          <w:rFonts w:ascii="Times New Roman" w:hAnsi="Times New Roman" w:cs="Times New Roman"/>
          <w:b/>
        </w:rPr>
        <w:t xml:space="preserve">Cena bez DPH </w:t>
      </w:r>
      <w:r w:rsidR="006F0327" w:rsidRPr="00F52985">
        <w:rPr>
          <w:rFonts w:ascii="Times New Roman" w:hAnsi="Times New Roman" w:cs="Times New Roman"/>
          <w:b/>
        </w:rPr>
        <w:tab/>
      </w:r>
      <w:r w:rsidR="00F52985" w:rsidRPr="00F52985">
        <w:rPr>
          <w:rFonts w:ascii="Times New Roman" w:hAnsi="Times New Roman" w:cs="Times New Roman"/>
          <w:b/>
        </w:rPr>
        <w:t>337 943,-</w:t>
      </w:r>
      <w:r w:rsidRPr="00F52985">
        <w:rPr>
          <w:rFonts w:ascii="Times New Roman" w:hAnsi="Times New Roman" w:cs="Times New Roman"/>
          <w:b/>
        </w:rPr>
        <w:t xml:space="preserve"> Kč </w:t>
      </w:r>
    </w:p>
    <w:p w14:paraId="4F51B587" w14:textId="26745461" w:rsidR="006F0327" w:rsidRPr="00F52985" w:rsidRDefault="006F0327" w:rsidP="006F0327">
      <w:pPr>
        <w:pStyle w:val="Odstavecseseznamem"/>
        <w:spacing w:before="120" w:after="0" w:line="252" w:lineRule="auto"/>
        <w:ind w:left="567"/>
        <w:contextualSpacing w:val="0"/>
        <w:jc w:val="both"/>
        <w:rPr>
          <w:rFonts w:ascii="Times New Roman" w:hAnsi="Times New Roman" w:cs="Times New Roman"/>
          <w:b/>
          <w:u w:val="single"/>
        </w:rPr>
      </w:pPr>
      <w:r w:rsidRPr="00F52985">
        <w:rPr>
          <w:rFonts w:ascii="Times New Roman" w:hAnsi="Times New Roman" w:cs="Times New Roman"/>
          <w:b/>
          <w:u w:val="single"/>
        </w:rPr>
        <w:t>Fitness prvky</w:t>
      </w:r>
    </w:p>
    <w:p w14:paraId="0A8600CC" w14:textId="2114CC6F" w:rsidR="006F0327" w:rsidRPr="00F52985" w:rsidRDefault="006F0327" w:rsidP="006F0327">
      <w:pPr>
        <w:pStyle w:val="Odstavecseseznamem"/>
        <w:spacing w:before="60" w:after="0" w:line="252" w:lineRule="auto"/>
        <w:ind w:left="567"/>
        <w:contextualSpacing w:val="0"/>
        <w:jc w:val="both"/>
        <w:rPr>
          <w:rFonts w:ascii="Times New Roman" w:hAnsi="Times New Roman" w:cs="Times New Roman"/>
          <w:b/>
        </w:rPr>
      </w:pPr>
      <w:r w:rsidRPr="00F52985">
        <w:rPr>
          <w:rFonts w:ascii="Times New Roman" w:hAnsi="Times New Roman" w:cs="Times New Roman"/>
          <w:b/>
        </w:rPr>
        <w:t xml:space="preserve">Cena bez DPH </w:t>
      </w:r>
      <w:r w:rsidRPr="00F52985">
        <w:rPr>
          <w:rFonts w:ascii="Times New Roman" w:hAnsi="Times New Roman" w:cs="Times New Roman"/>
          <w:b/>
        </w:rPr>
        <w:tab/>
      </w:r>
      <w:r w:rsidR="00F52985" w:rsidRPr="00F52985">
        <w:rPr>
          <w:rFonts w:ascii="Times New Roman" w:hAnsi="Times New Roman" w:cs="Times New Roman"/>
          <w:b/>
        </w:rPr>
        <w:t>126 900,-</w:t>
      </w:r>
      <w:r w:rsidRPr="00F52985">
        <w:rPr>
          <w:rFonts w:ascii="Times New Roman" w:hAnsi="Times New Roman" w:cs="Times New Roman"/>
          <w:b/>
        </w:rPr>
        <w:t xml:space="preserve"> Kč </w:t>
      </w:r>
    </w:p>
    <w:p w14:paraId="4A94163A" w14:textId="0CCF33F4" w:rsidR="00C45D53" w:rsidRPr="00F52985" w:rsidRDefault="00CB51F6" w:rsidP="006F0327">
      <w:pPr>
        <w:pStyle w:val="Odstavecseseznamem"/>
        <w:spacing w:before="120" w:after="0" w:line="252" w:lineRule="auto"/>
        <w:ind w:left="567"/>
        <w:contextualSpacing w:val="0"/>
        <w:jc w:val="both"/>
        <w:rPr>
          <w:rFonts w:ascii="Times New Roman" w:hAnsi="Times New Roman" w:cs="Times New Roman"/>
        </w:rPr>
      </w:pPr>
      <w:r w:rsidRPr="00F52985">
        <w:rPr>
          <w:rFonts w:ascii="Times New Roman" w:hAnsi="Times New Roman" w:cs="Times New Roman"/>
          <w:b/>
          <w:u w:val="single"/>
        </w:rPr>
        <w:t xml:space="preserve">Cena za dodávku </w:t>
      </w:r>
      <w:r w:rsidR="006F0327" w:rsidRPr="00F52985">
        <w:rPr>
          <w:rFonts w:ascii="Times New Roman" w:hAnsi="Times New Roman" w:cs="Times New Roman"/>
          <w:b/>
          <w:u w:val="single"/>
        </w:rPr>
        <w:t xml:space="preserve">celkem bez </w:t>
      </w:r>
      <w:r w:rsidRPr="00F52985">
        <w:rPr>
          <w:rFonts w:ascii="Times New Roman" w:hAnsi="Times New Roman" w:cs="Times New Roman"/>
          <w:b/>
          <w:u w:val="single"/>
        </w:rPr>
        <w:t>DPH</w:t>
      </w:r>
      <w:r w:rsidRPr="00F52985">
        <w:rPr>
          <w:rFonts w:ascii="Times New Roman" w:hAnsi="Times New Roman" w:cs="Times New Roman"/>
          <w:b/>
        </w:rPr>
        <w:t xml:space="preserve"> </w:t>
      </w:r>
      <w:r w:rsidR="006F0327" w:rsidRPr="00F52985">
        <w:rPr>
          <w:rFonts w:ascii="Times New Roman" w:hAnsi="Times New Roman" w:cs="Times New Roman"/>
          <w:b/>
        </w:rPr>
        <w:tab/>
      </w:r>
      <w:r w:rsidR="00F52985" w:rsidRPr="00F52985">
        <w:rPr>
          <w:rFonts w:ascii="Times New Roman" w:hAnsi="Times New Roman" w:cs="Times New Roman"/>
          <w:b/>
        </w:rPr>
        <w:t>464843,-</w:t>
      </w:r>
      <w:r w:rsidR="005F5E8F" w:rsidRPr="00F52985">
        <w:rPr>
          <w:rFonts w:ascii="Times New Roman" w:hAnsi="Times New Roman" w:cs="Times New Roman"/>
          <w:b/>
        </w:rPr>
        <w:t xml:space="preserve"> Kč</w:t>
      </w:r>
      <w:r w:rsidR="003A5F4A" w:rsidRPr="00F52985">
        <w:rPr>
          <w:rFonts w:ascii="Times New Roman" w:hAnsi="Times New Roman" w:cs="Times New Roman"/>
        </w:rPr>
        <w:t>.</w:t>
      </w:r>
    </w:p>
    <w:p w14:paraId="302AC788" w14:textId="1125A252" w:rsidR="006F0327" w:rsidRPr="00F52985" w:rsidRDefault="006F0327" w:rsidP="006F0327">
      <w:pPr>
        <w:pStyle w:val="Odstavecseseznamem"/>
        <w:spacing w:before="60" w:after="0" w:line="252" w:lineRule="auto"/>
        <w:ind w:left="567"/>
        <w:contextualSpacing w:val="0"/>
        <w:jc w:val="both"/>
        <w:rPr>
          <w:rFonts w:ascii="Times New Roman" w:hAnsi="Times New Roman" w:cs="Times New Roman"/>
        </w:rPr>
      </w:pPr>
      <w:r w:rsidRPr="00F52985">
        <w:rPr>
          <w:rFonts w:ascii="Times New Roman" w:hAnsi="Times New Roman" w:cs="Times New Roman"/>
          <w:b/>
        </w:rPr>
        <w:t xml:space="preserve">Celkem DPH </w:t>
      </w:r>
      <w:r w:rsidRPr="00F52985">
        <w:rPr>
          <w:rFonts w:ascii="Times New Roman" w:hAnsi="Times New Roman" w:cs="Times New Roman"/>
          <w:b/>
        </w:rPr>
        <w:tab/>
      </w:r>
      <w:r w:rsidRPr="00F52985">
        <w:rPr>
          <w:rFonts w:ascii="Times New Roman" w:hAnsi="Times New Roman" w:cs="Times New Roman"/>
          <w:b/>
        </w:rPr>
        <w:tab/>
      </w:r>
      <w:r w:rsidRPr="00F52985">
        <w:rPr>
          <w:rFonts w:ascii="Times New Roman" w:hAnsi="Times New Roman" w:cs="Times New Roman"/>
          <w:b/>
        </w:rPr>
        <w:tab/>
      </w:r>
      <w:r w:rsidRPr="00F52985">
        <w:rPr>
          <w:rFonts w:ascii="Times New Roman" w:hAnsi="Times New Roman" w:cs="Times New Roman"/>
          <w:b/>
        </w:rPr>
        <w:tab/>
      </w:r>
      <w:r w:rsidR="00F52985" w:rsidRPr="00F52985">
        <w:rPr>
          <w:rFonts w:ascii="Times New Roman" w:hAnsi="Times New Roman" w:cs="Times New Roman"/>
          <w:b/>
        </w:rPr>
        <w:t>97 617,-</w:t>
      </w:r>
      <w:r w:rsidRPr="00F52985">
        <w:rPr>
          <w:rFonts w:ascii="Times New Roman" w:hAnsi="Times New Roman" w:cs="Times New Roman"/>
          <w:b/>
        </w:rPr>
        <w:t xml:space="preserve"> Kč</w:t>
      </w:r>
      <w:r w:rsidRPr="00F52985">
        <w:rPr>
          <w:rFonts w:ascii="Times New Roman" w:hAnsi="Times New Roman" w:cs="Times New Roman"/>
        </w:rPr>
        <w:t>.</w:t>
      </w:r>
    </w:p>
    <w:p w14:paraId="1E61E78D" w14:textId="65090F93" w:rsidR="006F0327" w:rsidRPr="00C57137" w:rsidRDefault="006F0327" w:rsidP="006F0327">
      <w:pPr>
        <w:pStyle w:val="Odstavecseseznamem"/>
        <w:spacing w:before="60" w:after="0" w:line="252" w:lineRule="auto"/>
        <w:ind w:left="567"/>
        <w:contextualSpacing w:val="0"/>
        <w:jc w:val="both"/>
        <w:rPr>
          <w:rFonts w:ascii="Times New Roman" w:hAnsi="Times New Roman" w:cs="Times New Roman"/>
        </w:rPr>
      </w:pPr>
      <w:r w:rsidRPr="00F52985">
        <w:rPr>
          <w:rFonts w:ascii="Times New Roman" w:hAnsi="Times New Roman" w:cs="Times New Roman"/>
          <w:b/>
        </w:rPr>
        <w:t xml:space="preserve">Cena za dodávku celkem včetně DPH </w:t>
      </w:r>
      <w:r w:rsidRPr="00F52985">
        <w:rPr>
          <w:rFonts w:ascii="Times New Roman" w:hAnsi="Times New Roman" w:cs="Times New Roman"/>
          <w:b/>
        </w:rPr>
        <w:tab/>
      </w:r>
      <w:r w:rsidR="00F52985" w:rsidRPr="00F52985">
        <w:rPr>
          <w:rFonts w:ascii="Times New Roman" w:hAnsi="Times New Roman" w:cs="Times New Roman"/>
          <w:b/>
        </w:rPr>
        <w:t>562 460,-</w:t>
      </w:r>
      <w:r w:rsidRPr="00F52985">
        <w:rPr>
          <w:rFonts w:ascii="Times New Roman" w:hAnsi="Times New Roman" w:cs="Times New Roman"/>
          <w:b/>
        </w:rPr>
        <w:t xml:space="preserve"> Kč</w:t>
      </w:r>
      <w:r w:rsidRPr="00F52985">
        <w:rPr>
          <w:rFonts w:ascii="Times New Roman" w:hAnsi="Times New Roman" w:cs="Times New Roman"/>
        </w:rPr>
        <w:t>.</w:t>
      </w:r>
    </w:p>
    <w:p w14:paraId="2E258670" w14:textId="77777777" w:rsidR="00661CCB"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70A34895" w14:textId="77777777" w:rsidR="00661CCB"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Předmět plnění dle této smlouvy je výhradně využíván pro výkon veřejnoprávní činnosti, a proto nepodléhá režimu přenesení daňové povinnosti. </w:t>
      </w:r>
    </w:p>
    <w:p w14:paraId="43246A6C" w14:textId="77777777" w:rsidR="00D119BE"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Cena za dodávku je úplná a konečná a zahrnuje veškeré náklady a poplatky související s</w:t>
      </w:r>
      <w:r w:rsidR="002E5CC1">
        <w:rPr>
          <w:rFonts w:ascii="Times New Roman" w:hAnsi="Times New Roman" w:cs="Times New Roman"/>
        </w:rPr>
        <w:t> </w:t>
      </w:r>
      <w:r w:rsidRPr="00C57137">
        <w:rPr>
          <w:rFonts w:ascii="Times New Roman" w:hAnsi="Times New Roman" w:cs="Times New Roman"/>
        </w:rPr>
        <w:t xml:space="preserve">uskutečněním dodávky a se splněním povinností dodavatele včetně veškerých víceprací. </w:t>
      </w:r>
    </w:p>
    <w:p w14:paraId="67139975" w14:textId="77777777" w:rsidR="00D119BE"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Úhrada ceny za dodávku bude realizována na základě dodavatelem vystavené faktury, přičemž dodavatel je oprávněn vystavit předmětnou fakturu nejdříve po řádném dokončení a předání dodávky bez vad a nedodělků, popř. po odstranění všech vad a nedodělků zjištěných při předání dodávky. Nedílnou přílohou faktury je objednatelem podepsaný předávací protokol, popř. potvrzení o</w:t>
      </w:r>
      <w:r w:rsidR="002E5CC1">
        <w:rPr>
          <w:rFonts w:ascii="Times New Roman" w:hAnsi="Times New Roman" w:cs="Times New Roman"/>
        </w:rPr>
        <w:t> </w:t>
      </w:r>
      <w:r w:rsidRPr="00C57137">
        <w:rPr>
          <w:rFonts w:ascii="Times New Roman" w:hAnsi="Times New Roman" w:cs="Times New Roman"/>
        </w:rPr>
        <w:t xml:space="preserve">odstranění všech vad a nedodělků zjištěných při předávacím řízení. </w:t>
      </w:r>
    </w:p>
    <w:p w14:paraId="75F310BE" w14:textId="77777777" w:rsidR="00D119BE"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Splatnost faktury činí 30 (třicet) dnů ode dne jejího doručení objednateli. </w:t>
      </w:r>
    </w:p>
    <w:p w14:paraId="08D630CE" w14:textId="77777777" w:rsidR="00D119BE"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Faktura musí obsahovat náležitosti daňového dokladu dle zákona o dani z přidané hodnoty.</w:t>
      </w:r>
    </w:p>
    <w:p w14:paraId="1C1AF1FB" w14:textId="77777777" w:rsidR="00810A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V případě, že faktura vystavená dodavatelem nebude mít předepsané náležitosti stanovené pro daňový doklad, nebo bude obsahovat údaje v rozporu s touto smlouvou, nebude objednatelem proplacena a objednatel jí vrátí zpět dodavateli k doplnění či opravě. Doba splatnosti opravené, resp. doplněné faktury je stejná jako původní dohodnutá lhůta a její běh počíná dnem vystavení opravené nebo doplněné faktury, není však kratší než 30 (třicet) dnů od doručení opravené faktury obsahující veškeré náležitosti stanovené zákonem či t</w:t>
      </w:r>
      <w:r w:rsidR="00810A91" w:rsidRPr="00C57137">
        <w:rPr>
          <w:rFonts w:ascii="Times New Roman" w:hAnsi="Times New Roman" w:cs="Times New Roman"/>
        </w:rPr>
        <w:t xml:space="preserve">outo smlouvou objednateli. </w:t>
      </w:r>
    </w:p>
    <w:p w14:paraId="50C1E4ED" w14:textId="77777777" w:rsidR="00810A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w:t>
      </w:r>
      <w:r w:rsidRPr="00C57137">
        <w:rPr>
          <w:rFonts w:ascii="Times New Roman" w:hAnsi="Times New Roman" w:cs="Times New Roman"/>
        </w:rPr>
        <w:lastRenderedPageBreak/>
        <w:t xml:space="preserve">zveřejněný účet, bude takovýto daňový doklad považován za neúplný a objednatel vyzve dodavatele k jeho doplnění. Do okamžiku doplnění si objednatel vyhrazuje právo neuskutečnit platbu na základě tohoto daňového dokladu. </w:t>
      </w:r>
    </w:p>
    <w:p w14:paraId="39784186" w14:textId="77777777" w:rsidR="00810A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 případě, že kdykoli před okamžikem uskutečnění platby ze strany objednatele na základě této smlouvy bude o dodavateli správcem daně z přidané hodnoty zveřejněna způsobem umožňujícím dálkový přístup skutečnost, že dodavatel je nespolehlivým plátcem (§ </w:t>
      </w:r>
      <w:r w:rsidR="00C924F4" w:rsidRPr="00C57137">
        <w:rPr>
          <w:rFonts w:ascii="Times New Roman" w:hAnsi="Times New Roman" w:cs="Times New Roman"/>
        </w:rPr>
        <w:t>106</w:t>
      </w:r>
      <w:r w:rsidR="004A1858">
        <w:rPr>
          <w:rFonts w:ascii="Times New Roman" w:hAnsi="Times New Roman" w:cs="Times New Roman"/>
        </w:rPr>
        <w:t xml:space="preserve"> </w:t>
      </w:r>
      <w:r w:rsidR="00C924F4" w:rsidRPr="00C57137">
        <w:rPr>
          <w:rFonts w:ascii="Times New Roman" w:hAnsi="Times New Roman" w:cs="Times New Roman"/>
        </w:rPr>
        <w:t>a</w:t>
      </w:r>
      <w:r w:rsidRPr="00C57137">
        <w:rPr>
          <w:rFonts w:ascii="Times New Roman" w:hAnsi="Times New Roman" w:cs="Times New Roman"/>
        </w:rPr>
        <w:t xml:space="preserve"> zákona o dani z přidané hodnoty), má objednatel právo od okamžiku zveřejnění ponížit všechny platby dodavateli uskutečňované na základě této smlouvy o příslušnou částku DPH. Smluvní strany si sjednávají, že takto dodavateli nevyplacené částky DPH odvede správci daně sám objednatel v souladu s ustanovením § </w:t>
      </w:r>
      <w:r w:rsidR="00C924F4" w:rsidRPr="00C57137">
        <w:rPr>
          <w:rFonts w:ascii="Times New Roman" w:hAnsi="Times New Roman" w:cs="Times New Roman"/>
        </w:rPr>
        <w:t>109</w:t>
      </w:r>
      <w:r w:rsidR="004A1858">
        <w:rPr>
          <w:rFonts w:ascii="Times New Roman" w:hAnsi="Times New Roman" w:cs="Times New Roman"/>
        </w:rPr>
        <w:t xml:space="preserve"> </w:t>
      </w:r>
      <w:r w:rsidR="00C924F4" w:rsidRPr="00C57137">
        <w:rPr>
          <w:rFonts w:ascii="Times New Roman" w:hAnsi="Times New Roman" w:cs="Times New Roman"/>
        </w:rPr>
        <w:t>a</w:t>
      </w:r>
      <w:r w:rsidRPr="00C57137">
        <w:rPr>
          <w:rFonts w:ascii="Times New Roman" w:hAnsi="Times New Roman" w:cs="Times New Roman"/>
        </w:rPr>
        <w:t xml:space="preserve"> zákona o dani z přidané hodnoty. Veškeré platby objednatele ve prospěch správce daně se dle dohody stran považují za splnění závazku objednatele vůči dodavateli. </w:t>
      </w:r>
    </w:p>
    <w:p w14:paraId="55767AF5" w14:textId="77777777" w:rsidR="00810A91" w:rsidRPr="00C57137" w:rsidRDefault="00CB51F6" w:rsidP="002A056D">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DALŠÍ PRÁVA A POVINNOSTI OBJEDNATELE A DODAVATELE</w:t>
      </w:r>
    </w:p>
    <w:p w14:paraId="3D57FB92" w14:textId="77777777" w:rsidR="000A5849"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si zajistí na vlastní náklady veškerý stavební</w:t>
      </w:r>
      <w:r w:rsidR="000A5849" w:rsidRPr="00C57137">
        <w:rPr>
          <w:rFonts w:ascii="Times New Roman" w:hAnsi="Times New Roman" w:cs="Times New Roman"/>
        </w:rPr>
        <w:t xml:space="preserve"> materiál potřebný pro dodávku, </w:t>
      </w:r>
      <w:r w:rsidRPr="00C57137">
        <w:rPr>
          <w:rFonts w:ascii="Times New Roman" w:hAnsi="Times New Roman" w:cs="Times New Roman"/>
        </w:rPr>
        <w:t xml:space="preserve">na vlastní náklady </w:t>
      </w:r>
      <w:r w:rsidR="000A5849" w:rsidRPr="00C57137">
        <w:rPr>
          <w:rFonts w:ascii="Times New Roman" w:hAnsi="Times New Roman" w:cs="Times New Roman"/>
        </w:rPr>
        <w:t xml:space="preserve">v případě potřeby </w:t>
      </w:r>
      <w:r w:rsidRPr="00C57137">
        <w:rPr>
          <w:rFonts w:ascii="Times New Roman" w:hAnsi="Times New Roman" w:cs="Times New Roman"/>
        </w:rPr>
        <w:t>zajistí pronájem pozemků a případný zábor veřejného prostranství pro skládky mater</w:t>
      </w:r>
      <w:r w:rsidR="000A5849" w:rsidRPr="00C57137">
        <w:rPr>
          <w:rFonts w:ascii="Times New Roman" w:hAnsi="Times New Roman" w:cs="Times New Roman"/>
        </w:rPr>
        <w:t>iálu (tzn. plochy mimo pronajatý pozemek pro umístění prvku</w:t>
      </w:r>
      <w:r w:rsidRPr="00C57137">
        <w:rPr>
          <w:rFonts w:ascii="Times New Roman" w:hAnsi="Times New Roman" w:cs="Times New Roman"/>
        </w:rPr>
        <w:t xml:space="preserve">). Dodavatel odpovídá za uvedení těchto pozemků včetně skládky do původního řádného stavu. Též si na vlastní náklady zajistí odvoz a uložení přebytečného materiálu na skládky, včetně zaplacení skládkovného, a to nejpozději před předáním a převzetím dodávky. </w:t>
      </w:r>
    </w:p>
    <w:p w14:paraId="735ADF76"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rovněž povinen v souvislosti s uskutečněním dodávky zabránit vzniku škod na majetku, zejména (nikoliv však výhradně) poškození obrubníků, chodníků a okolní zeleně, a zajistit, aby okolí nebylo zatěžováno nadměrným prachem a hlukem a jinými imisemi. </w:t>
      </w:r>
    </w:p>
    <w:p w14:paraId="003BA064"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v případě, že v průběhu provádění díla poškodí, poničí nebo znehodnotí přístupové cesty k místu plnění a jejich součásti (např. obruby), tyto opravit, případně tyto součásti vyměnit za nové, stejného typu a rozměrů, to vše do data dokončení a předání díla. Provedení takových prací nemá vliv na cenu díla uvedenou v čl. 5. této smlouvy. </w:t>
      </w:r>
    </w:p>
    <w:p w14:paraId="0A84CCCF"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dodržovat veškeré platné zákony, nařízení a prováděcí předpisy k nim, zejména týkající se bezpečnosti a ochrany zdraví při práci, jakož i dodávky se týkající usnesení a vyhlášky Rad a Zastupitelstev na území města </w:t>
      </w:r>
      <w:r w:rsidR="000A5849" w:rsidRPr="00C57137">
        <w:rPr>
          <w:rFonts w:ascii="Times New Roman" w:hAnsi="Times New Roman" w:cs="Times New Roman"/>
        </w:rPr>
        <w:t>Český Krumlov</w:t>
      </w:r>
      <w:r w:rsidRPr="00C57137">
        <w:rPr>
          <w:rFonts w:ascii="Times New Roman" w:hAnsi="Times New Roman" w:cs="Times New Roman"/>
        </w:rPr>
        <w:t xml:space="preserve">. </w:t>
      </w:r>
    </w:p>
    <w:p w14:paraId="23B1E8AF"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 případě prodloužení termínu pro plnění dodávky oproti termínu smluvnímu je dodavatel povinen na vlastní náklady zajistit prodloužení všech případných povolení, nutných pro plnění dodávky. </w:t>
      </w:r>
    </w:p>
    <w:p w14:paraId="7B384E5D"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zajistit na svůj náklad vytýčení stávajících inženýrských sítí. Za jejich případné poškození nese dodavatel plnou odpovědnost. </w:t>
      </w:r>
    </w:p>
    <w:p w14:paraId="3A233DB5" w14:textId="77777777" w:rsidR="000A584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vyklidí místo plnění a uvede do původního řádného stavu veškeré jím dotčené plochy nejpozději ke dni převzetí dodávky. </w:t>
      </w:r>
    </w:p>
    <w:p w14:paraId="75032AFB" w14:textId="77777777" w:rsidR="000A5849" w:rsidRPr="00C57137" w:rsidRDefault="00CB51F6" w:rsidP="002A056D">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DOKONČENÍ A PŘEDÁNÍ DODÁVKY</w:t>
      </w:r>
    </w:p>
    <w:p w14:paraId="1594E469" w14:textId="77777777" w:rsidR="00EA1892"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splní svou povinnost uskutečnit dodávku jejím řádným dokončením a předáním bez jakýchkoliv vad a nedodělků objednateli. </w:t>
      </w:r>
    </w:p>
    <w:p w14:paraId="49A1B74C" w14:textId="77777777" w:rsidR="005267A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dodávku dokončit a předat objednateli nejpozději do </w:t>
      </w:r>
    </w:p>
    <w:p w14:paraId="0C0B4220" w14:textId="37507D8F" w:rsidR="00EA1892" w:rsidRPr="006F0327" w:rsidRDefault="005267A7" w:rsidP="005267A7">
      <w:pPr>
        <w:pStyle w:val="Odstavecseseznamem"/>
        <w:spacing w:before="60" w:after="0" w:line="252" w:lineRule="auto"/>
        <w:ind w:left="567"/>
        <w:contextualSpacing w:val="0"/>
        <w:jc w:val="both"/>
        <w:rPr>
          <w:rFonts w:ascii="Times New Roman" w:hAnsi="Times New Roman" w:cs="Times New Roman"/>
        </w:rPr>
      </w:pPr>
      <w:r w:rsidRPr="002D20D8">
        <w:rPr>
          <w:rFonts w:ascii="Times New Roman" w:hAnsi="Times New Roman" w:cs="Times New Roman"/>
          <w:u w:val="single"/>
        </w:rPr>
        <w:t>Herní prvky:</w:t>
      </w:r>
      <w:r>
        <w:rPr>
          <w:rFonts w:ascii="Times New Roman" w:hAnsi="Times New Roman" w:cs="Times New Roman"/>
        </w:rPr>
        <w:t xml:space="preserve"> </w:t>
      </w:r>
      <w:bookmarkStart w:id="1" w:name="_Hlk48813114"/>
      <w:r w:rsidR="006F0327" w:rsidRPr="006F0327">
        <w:rPr>
          <w:rFonts w:ascii="Times New Roman" w:hAnsi="Times New Roman" w:cs="Times New Roman"/>
        </w:rPr>
        <w:t>60</w:t>
      </w:r>
      <w:r w:rsidR="006F0327">
        <w:rPr>
          <w:rFonts w:ascii="Times New Roman" w:hAnsi="Times New Roman" w:cs="Times New Roman"/>
        </w:rPr>
        <w:t xml:space="preserve"> (šedesáti) </w:t>
      </w:r>
      <w:r w:rsidR="006F0327" w:rsidRPr="006F0327">
        <w:rPr>
          <w:rFonts w:ascii="Times New Roman" w:hAnsi="Times New Roman" w:cs="Times New Roman"/>
        </w:rPr>
        <w:t xml:space="preserve">dnů od podpisu </w:t>
      </w:r>
      <w:bookmarkEnd w:id="1"/>
      <w:r w:rsidR="006F0327">
        <w:rPr>
          <w:rFonts w:ascii="Times New Roman" w:hAnsi="Times New Roman" w:cs="Times New Roman"/>
        </w:rPr>
        <w:t>této smlouvy.</w:t>
      </w:r>
    </w:p>
    <w:p w14:paraId="08DCDAE3" w14:textId="6E75170C" w:rsidR="005267A7" w:rsidRPr="006F0327" w:rsidRDefault="005267A7" w:rsidP="005267A7">
      <w:pPr>
        <w:pStyle w:val="Odstavecseseznamem"/>
        <w:spacing w:before="60" w:after="0" w:line="252" w:lineRule="auto"/>
        <w:ind w:left="567"/>
        <w:contextualSpacing w:val="0"/>
        <w:jc w:val="both"/>
        <w:rPr>
          <w:rFonts w:ascii="Times New Roman" w:hAnsi="Times New Roman" w:cs="Times New Roman"/>
        </w:rPr>
      </w:pPr>
      <w:r w:rsidRPr="002D20D8">
        <w:rPr>
          <w:rFonts w:ascii="Times New Roman" w:hAnsi="Times New Roman" w:cs="Times New Roman"/>
          <w:u w:val="single"/>
        </w:rPr>
        <w:t>Fitness prvky:</w:t>
      </w:r>
      <w:r w:rsidRPr="006F0327">
        <w:rPr>
          <w:rFonts w:ascii="Times New Roman" w:hAnsi="Times New Roman" w:cs="Times New Roman"/>
        </w:rPr>
        <w:t xml:space="preserve"> </w:t>
      </w:r>
      <w:r w:rsidR="006F0327" w:rsidRPr="006F0327">
        <w:rPr>
          <w:rFonts w:ascii="Times New Roman" w:hAnsi="Times New Roman" w:cs="Times New Roman"/>
        </w:rPr>
        <w:t>60</w:t>
      </w:r>
      <w:r w:rsidR="006F0327">
        <w:rPr>
          <w:rFonts w:ascii="Times New Roman" w:hAnsi="Times New Roman" w:cs="Times New Roman"/>
        </w:rPr>
        <w:t xml:space="preserve"> (šedesáti) </w:t>
      </w:r>
      <w:r w:rsidR="006F0327" w:rsidRPr="006F0327">
        <w:rPr>
          <w:rFonts w:ascii="Times New Roman" w:hAnsi="Times New Roman" w:cs="Times New Roman"/>
        </w:rPr>
        <w:t xml:space="preserve">dnů od podpisu </w:t>
      </w:r>
      <w:r w:rsidR="006F0327">
        <w:rPr>
          <w:rFonts w:ascii="Times New Roman" w:hAnsi="Times New Roman" w:cs="Times New Roman"/>
        </w:rPr>
        <w:t>této smlouvy.</w:t>
      </w:r>
    </w:p>
    <w:p w14:paraId="26F47F06" w14:textId="25832FD3" w:rsidR="002506EC"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Dojde-li při plnění díla k přerušení nebo zastavení prací z důvodů, které dodavatel nezavinil nebo z</w:t>
      </w:r>
      <w:r w:rsidR="002E5CC1">
        <w:rPr>
          <w:rFonts w:ascii="Times New Roman" w:hAnsi="Times New Roman" w:cs="Times New Roman"/>
        </w:rPr>
        <w:t> </w:t>
      </w:r>
      <w:r w:rsidRPr="00C57137">
        <w:rPr>
          <w:rFonts w:ascii="Times New Roman" w:hAnsi="Times New Roman" w:cs="Times New Roman"/>
        </w:rPr>
        <w:t xml:space="preserve">důvodu mimořádně nevhodných klimatických podmínek, má dodavatel právo na posunutí lhůty pro dokončení a předání díla o dobu, po kterou nemohl dodavatel v plnění díla pokračovat. Přerušení či zastavení prací bude oběma smluvními stranami potvrzeno na samostatně vyhotoveném protokolu. </w:t>
      </w:r>
      <w:r w:rsidR="002506EC" w:rsidRPr="00C57137">
        <w:rPr>
          <w:rFonts w:ascii="Times New Roman" w:hAnsi="Times New Roman" w:cs="Times New Roman"/>
        </w:rPr>
        <w:t xml:space="preserve">Objednatel může odmítnout žádost o prodloužení termínu pro dokončení realizace díla, pokud by dodavatelem navrhovaný termín přesahoval datum </w:t>
      </w:r>
      <w:r w:rsidR="006F0327" w:rsidRPr="006F0327">
        <w:rPr>
          <w:rFonts w:ascii="Times New Roman" w:hAnsi="Times New Roman" w:cs="Times New Roman"/>
          <w:b/>
          <w:bCs/>
        </w:rPr>
        <w:t>15. listopadu 2020</w:t>
      </w:r>
      <w:r w:rsidR="002506EC" w:rsidRPr="00C57137">
        <w:rPr>
          <w:rFonts w:ascii="Times New Roman" w:hAnsi="Times New Roman" w:cs="Times New Roman"/>
        </w:rPr>
        <w:t xml:space="preserve">.   </w:t>
      </w:r>
    </w:p>
    <w:p w14:paraId="0CB9C1E7" w14:textId="77777777" w:rsidR="004875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Nejpozději při předání dodávky odevzdá dodavatel objednateli veškeré atesty a certifikáty provedené akreditovanou zkušebnou, jakož i případné záruční listy, týkající se výrobků a zařízení, které jsou </w:t>
      </w:r>
      <w:r w:rsidRPr="00C57137">
        <w:rPr>
          <w:rFonts w:ascii="Times New Roman" w:hAnsi="Times New Roman" w:cs="Times New Roman"/>
        </w:rPr>
        <w:lastRenderedPageBreak/>
        <w:t xml:space="preserve">součástí nebo příslušenstvím dodávky. Součástí bude i protokol o vstupní kontrole </w:t>
      </w:r>
      <w:r w:rsidR="00E37CE1">
        <w:rPr>
          <w:rFonts w:ascii="Times New Roman" w:hAnsi="Times New Roman" w:cs="Times New Roman"/>
        </w:rPr>
        <w:t xml:space="preserve">herních a fitness </w:t>
      </w:r>
      <w:r w:rsidRPr="00C57137">
        <w:rPr>
          <w:rFonts w:ascii="Times New Roman" w:hAnsi="Times New Roman" w:cs="Times New Roman"/>
        </w:rPr>
        <w:t xml:space="preserve">prvků dle </w:t>
      </w:r>
      <w:r w:rsidR="002E5CC1">
        <w:rPr>
          <w:rFonts w:ascii="Times New Roman" w:hAnsi="Times New Roman" w:cs="Times New Roman"/>
        </w:rPr>
        <w:t xml:space="preserve">platných </w:t>
      </w:r>
      <w:r w:rsidRPr="00C57137">
        <w:rPr>
          <w:rFonts w:ascii="Times New Roman" w:hAnsi="Times New Roman" w:cs="Times New Roman"/>
        </w:rPr>
        <w:t xml:space="preserve">ČSN. </w:t>
      </w:r>
    </w:p>
    <w:p w14:paraId="4D5081A6" w14:textId="77777777" w:rsidR="004875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Po skončení prací bude dodavatelem zpracován předávací protokol, jehož podpisem oběma smluvními stranami této smlouvy dojde teprve k faktickému předání dodávky objednateli. Dodavatel však splní svůj závazek až poté, co budou odstraněny případné drobné vady a nedodělky, které nebrání protokolárnímu převzetí dodávky. Tyto drobné vady a nedodělky, které budou zaznamenány v předávacím protokolu, je dodavatel povinen odstranit na vlastní náklady nejpozději do 5 (pěti) pracovních dnů ode dne předání dodávky objednateli, pokud se nedohodnou dodavatel a objednatel písemně jinak. </w:t>
      </w:r>
    </w:p>
    <w:p w14:paraId="248AA921" w14:textId="77777777" w:rsidR="004875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Ustanovením předchozího odstavce není dotčeno oprávnění objednatele odmítnout dodávku převzít, pokud vykazuje jakoukoliv vadu, a to až do doby jejího úplného odstranění dodavatelem. </w:t>
      </w:r>
    </w:p>
    <w:p w14:paraId="76871912" w14:textId="77777777" w:rsidR="0048759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Spolu s dodávkou je dodavatel povinen předat objednateli doklady vztahující se k dodávce. Předání úplných a bezchybných dokladů je podmínkou řádného předání dodávky a dodavatel nesplní svou povinnost dokončit a předat dodávku objednateli dříve, než předá objednateli veškeré doklady bez vad. V případě, že budou doklady vykazovat vady, je objednatel oprávněn je vrátit dodavateli na jeho náklady nebo dodavatele vyzvat k dodání dokladů bez vad a dodavatel je povinen bez zbytečného odkladu, nejpozději do sedmi (7) dnů, od jejich vrácení nebo od výzvy objednatele dodat objednateli úplné doklady bez vad. Náklady spojené s vyhotovením a dodáním všech dokladů v potřebném počtu včetně jejich oprav, doplnění a náhradního dodání jsou zahrnuty v ceně za dodávku a dodavatel není oprávněn od objednatele požadovat jejich náhradu. Předáním dokladů objednateli se tyto stávají vlastnictvím objednatele, který je oprávněn s nimi volně nakládat.</w:t>
      </w:r>
    </w:p>
    <w:p w14:paraId="37D9CFAF" w14:textId="77777777" w:rsidR="00487591" w:rsidRPr="00C57137" w:rsidRDefault="00CB51F6" w:rsidP="002A056D">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ZÁRUKA ZA DODÁVKU</w:t>
      </w:r>
    </w:p>
    <w:p w14:paraId="3A014810" w14:textId="77777777" w:rsidR="00E76E8B"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Záruční doba počíná běžet </w:t>
      </w:r>
      <w:r w:rsidR="00E76E8B" w:rsidRPr="00C57137">
        <w:rPr>
          <w:rFonts w:ascii="Times New Roman" w:hAnsi="Times New Roman" w:cs="Times New Roman"/>
        </w:rPr>
        <w:t xml:space="preserve">dnem </w:t>
      </w:r>
      <w:r w:rsidRPr="00C57137">
        <w:rPr>
          <w:rFonts w:ascii="Times New Roman" w:hAnsi="Times New Roman" w:cs="Times New Roman"/>
        </w:rPr>
        <w:t xml:space="preserve">předáním dodávky bez jakýchkoliv vad a nedodělků objednateli. Je-li dodávka předána s vadami, počíná běžet záruční doba až dnem, kdy byly vady dodavatelem řádně odstraněny a kdy byla dodávka předána bez jakýchkoliv vad a nedodělků. </w:t>
      </w:r>
    </w:p>
    <w:p w14:paraId="5E365F55" w14:textId="77777777" w:rsidR="00E76E8B"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Záruční doba na dodávku dle této smlouvy činí 60 (šedesát) měsíců. </w:t>
      </w:r>
    </w:p>
    <w:p w14:paraId="66F431B1" w14:textId="77777777" w:rsidR="00A41CD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Poskytnutím záruční doby dodavatel přejímá závazek, že dodávka bude po stanovenou dobu způsobilá pro použití nejen k sjednanému účelu, ale i k účelu obvyklému. </w:t>
      </w:r>
    </w:p>
    <w:p w14:paraId="41235022" w14:textId="77777777" w:rsidR="00A41CD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Záruční doba neběží po dobu, po kterou objednatel nemůže dodávku užívat pro jeho vady, za které odpovídá dodavatel. </w:t>
      </w:r>
    </w:p>
    <w:p w14:paraId="02C5F35C" w14:textId="77777777" w:rsidR="00A41CD8"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Pokud se v průběhu záruční doby na dodávce vyskytne jakákoliv vada, je objednatel, bez ohledu na charakter vady a závažnost porušení této smlouvy výskytem takové vady, vždy oprávněn požadovat její odstranění dodáním náhradní dodávky, odstranění opravou, poskytnutím slevy z ceny dodávky, to vše dle vlastní volby bez ohledu na charakter předmětné vady. </w:t>
      </w:r>
    </w:p>
    <w:p w14:paraId="7F15BD13" w14:textId="77777777" w:rsidR="00A41CD8" w:rsidRPr="00C57137" w:rsidRDefault="00CB51F6" w:rsidP="002A056D">
      <w:pPr>
        <w:pStyle w:val="Odstavecseseznamem"/>
        <w:numPr>
          <w:ilvl w:val="0"/>
          <w:numId w:val="1"/>
        </w:numPr>
        <w:spacing w:before="240" w:after="0" w:line="252" w:lineRule="auto"/>
        <w:ind w:left="284" w:hanging="284"/>
        <w:contextualSpacing w:val="0"/>
        <w:jc w:val="center"/>
        <w:rPr>
          <w:rFonts w:ascii="Times New Roman" w:hAnsi="Times New Roman" w:cs="Times New Roman"/>
          <w:b/>
        </w:rPr>
      </w:pPr>
      <w:r w:rsidRPr="00C57137">
        <w:rPr>
          <w:rFonts w:ascii="Times New Roman" w:hAnsi="Times New Roman" w:cs="Times New Roman"/>
          <w:b/>
        </w:rPr>
        <w:t>ODPOVĚDNOST ZA VADY</w:t>
      </w:r>
    </w:p>
    <w:p w14:paraId="00038C00" w14:textId="77777777" w:rsidR="004027CD"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w:t>
      </w:r>
      <w:r w:rsidR="004027CD" w:rsidRPr="00C57137">
        <w:rPr>
          <w:rFonts w:ascii="Times New Roman" w:hAnsi="Times New Roman" w:cs="Times New Roman"/>
        </w:rPr>
        <w:t>-</w:t>
      </w:r>
      <w:r w:rsidRPr="00C57137">
        <w:rPr>
          <w:rFonts w:ascii="Times New Roman" w:hAnsi="Times New Roman" w:cs="Times New Roman"/>
        </w:rPr>
        <w:t xml:space="preserve">li tato stanovena. </w:t>
      </w:r>
    </w:p>
    <w:p w14:paraId="231E9D6A"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odpovídá za veškeré vady, jež má dílo v době jeho předání. Dodavatel odpovídá dále za veškeré vady díla ve sjednané záruční době, a to za vady faktické i právní, trvalé nebo skryté, odstranitelné i neodstranitelné. Dodavatel odpovídá v plném rozsahu za vady, které má dílo v</w:t>
      </w:r>
      <w:r w:rsidR="002E5CC1">
        <w:rPr>
          <w:rFonts w:ascii="Times New Roman" w:hAnsi="Times New Roman" w:cs="Times New Roman"/>
        </w:rPr>
        <w:t> </w:t>
      </w:r>
      <w:r w:rsidRPr="00C57137">
        <w:rPr>
          <w:rFonts w:ascii="Times New Roman" w:hAnsi="Times New Roman" w:cs="Times New Roman"/>
        </w:rPr>
        <w:t xml:space="preserve">okamžiku, kdy přechází nebezpečí škody na objednatele, i když se vady stanou zjevnými až po této době. </w:t>
      </w:r>
    </w:p>
    <w:p w14:paraId="6889B4F0"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Objednatel je oprávněn oznámit vady díla kdykoliv během sjednané záruční doby bez nutnosti tyto oznámit bez zbytečného odkladu poté, co je zjistí nebo zjistit při vynaložení odborné péče měl. Ve vztahu mezi objednatelem a dodavatelem se výslovně neuplatní § 2618 občanského zákoníku. </w:t>
      </w:r>
    </w:p>
    <w:p w14:paraId="05EF4328"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Volba mezi nároky z vad díla náleží zcela objednatel</w:t>
      </w:r>
      <w:r w:rsidR="00463441" w:rsidRPr="00C57137">
        <w:rPr>
          <w:rFonts w:ascii="Times New Roman" w:hAnsi="Times New Roman" w:cs="Times New Roman"/>
        </w:rPr>
        <w:t xml:space="preserve">i bez ohledu na charakter vady. </w:t>
      </w:r>
      <w:r w:rsidRPr="00C57137">
        <w:rPr>
          <w:rFonts w:ascii="Times New Roman" w:hAnsi="Times New Roman" w:cs="Times New Roman"/>
        </w:rPr>
        <w:t>Pokud se v</w:t>
      </w:r>
      <w:r w:rsidR="002E5CC1">
        <w:rPr>
          <w:rFonts w:ascii="Times New Roman" w:hAnsi="Times New Roman" w:cs="Times New Roman"/>
        </w:rPr>
        <w:t> </w:t>
      </w:r>
      <w:r w:rsidRPr="00C57137">
        <w:rPr>
          <w:rFonts w:ascii="Times New Roman" w:hAnsi="Times New Roman" w:cs="Times New Roman"/>
        </w:rPr>
        <w:t xml:space="preserve">průběhu záruční doby na předmětu díla vyskytne jakákoliv vada, je objednatel, bez ohledu na </w:t>
      </w:r>
      <w:r w:rsidRPr="00C57137">
        <w:rPr>
          <w:rFonts w:ascii="Times New Roman" w:hAnsi="Times New Roman" w:cs="Times New Roman"/>
        </w:rPr>
        <w:lastRenderedPageBreak/>
        <w:t xml:space="preserve">charakter vady a závažnost porušení smlouvy výskytem takové vady, vždy oprávněn požadovat její odstranění dodáním náhradního díla, odstranění opravou, poskytnutím slevy z ceny díla, to vše dle vlastní volby bez ohledu na charakter předmětné vady. Konkrétní volbu oznámí objednatel dodavateli v písemném oznámení. Za včasné oznámení objednatele je považováno oznámení učiněné kdykoliv během lhůty stanovené pro uplatnění nároků z vad díla. Uplatněný nárok může objednatel měnit i bez souhlasu dodavatele. </w:t>
      </w:r>
    </w:p>
    <w:p w14:paraId="46EFF6CD"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Dodavatel je povinen nejpozději do pěti (5) pracovních dnů po obdržení reklamace písemně oznámit objednateli, zda reklamaci uznává či neuznává. Pokud tak neučiní, má se za to, že reklamaci objednateli uznává. Současně musí dodavatel písemně objednateli sdělit, v jakém termínu vadu odstraní. Tento termín nesmí být delší, než patnáct (15) pracovních dnů od obdržení reklamace, pokud se strany nedohodnou jinak. </w:t>
      </w:r>
    </w:p>
    <w:p w14:paraId="7EDBE2D2"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Neodstraní-li dodavatel reklamovanou vadu ve stanoveném termínu, je objednatel oprávněn pověřit odstraněním vady třetí osobu, když tato skutečnost nemá vliv na záruku. Veškeré takto vzniklé náklady uhradí objednateli dodavatel. Náklady na odstranění reklamované vady nese dodavatel i ve sporných případech. </w:t>
      </w:r>
    </w:p>
    <w:p w14:paraId="54999603"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Právo uplatnit nároky z odpovědnosti za vady díla náleží kromě objednatele též budoucímu správci</w:t>
      </w:r>
      <w:r w:rsidR="00463441" w:rsidRPr="00C57137">
        <w:rPr>
          <w:rFonts w:ascii="Times New Roman" w:hAnsi="Times New Roman" w:cs="Times New Roman"/>
        </w:rPr>
        <w:t xml:space="preserve"> </w:t>
      </w:r>
      <w:r w:rsidRPr="00C57137">
        <w:rPr>
          <w:rFonts w:ascii="Times New Roman" w:hAnsi="Times New Roman" w:cs="Times New Roman"/>
        </w:rPr>
        <w:t>/</w:t>
      </w:r>
      <w:r w:rsidR="00463441" w:rsidRPr="00C57137">
        <w:rPr>
          <w:rFonts w:ascii="Times New Roman" w:hAnsi="Times New Roman" w:cs="Times New Roman"/>
        </w:rPr>
        <w:t xml:space="preserve"> </w:t>
      </w:r>
      <w:r w:rsidRPr="00C57137">
        <w:rPr>
          <w:rFonts w:ascii="Times New Roman" w:hAnsi="Times New Roman" w:cs="Times New Roman"/>
        </w:rPr>
        <w:t xml:space="preserve">provozovateli díla. </w:t>
      </w:r>
    </w:p>
    <w:p w14:paraId="231CD785"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Do doby odstranění vad není objednatel povinen platit cenu za dílo ani její část. </w:t>
      </w:r>
    </w:p>
    <w:p w14:paraId="2484C868" w14:textId="77777777" w:rsidR="00463441"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 případě uplatnění nároku na slevu z ceny díla může objednatel snížit sjednanou cenu díla placenou dodavateli o výši slevy, čímž není dotčeno ustanovení předchozího odstavce tohoto článku smlouvy. Pokud již cena za dílo byla zaplacena, je objednatel oprávněn po dodavateli požadovat vrácení části ceny díla odpovídající slevě z ceny díla. Dodavatel je povinen slevu z ceny díla uhradit objednateli ve lhůtě deset (10) dnů ode dne, kdy mu byla doručena písemná výzva objednatele k poskytnutí slevy. </w:t>
      </w:r>
    </w:p>
    <w:p w14:paraId="15091560" w14:textId="77777777" w:rsidR="00463441" w:rsidRPr="00C57137" w:rsidRDefault="00CB51F6" w:rsidP="002A056D">
      <w:pPr>
        <w:pStyle w:val="Odstavecseseznamem"/>
        <w:numPr>
          <w:ilvl w:val="0"/>
          <w:numId w:val="1"/>
        </w:numPr>
        <w:spacing w:before="240" w:after="0" w:line="252" w:lineRule="auto"/>
        <w:ind w:left="426" w:hanging="426"/>
        <w:contextualSpacing w:val="0"/>
        <w:jc w:val="center"/>
        <w:rPr>
          <w:rFonts w:ascii="Times New Roman" w:hAnsi="Times New Roman" w:cs="Times New Roman"/>
          <w:b/>
        </w:rPr>
      </w:pPr>
      <w:r w:rsidRPr="00C57137">
        <w:rPr>
          <w:rFonts w:ascii="Times New Roman" w:hAnsi="Times New Roman" w:cs="Times New Roman"/>
          <w:b/>
        </w:rPr>
        <w:t>ODPOVĚDNOST ZA ÚJMU</w:t>
      </w:r>
    </w:p>
    <w:p w14:paraId="1885C451" w14:textId="77777777" w:rsidR="00F51A65"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odpovídá za veškeré újmy, které způsobí objednateli nebo jiným osobám v souvislosti s</w:t>
      </w:r>
      <w:r w:rsidR="002E5CC1">
        <w:rPr>
          <w:rFonts w:ascii="Times New Roman" w:hAnsi="Times New Roman" w:cs="Times New Roman"/>
        </w:rPr>
        <w:t> </w:t>
      </w:r>
      <w:r w:rsidRPr="00C57137">
        <w:rPr>
          <w:rFonts w:ascii="Times New Roman" w:hAnsi="Times New Roman" w:cs="Times New Roman"/>
        </w:rPr>
        <w:t xml:space="preserve">prováděním díla včetně újmy vzniklé vadami díla. Pokud činností dodavatele dojde ke způsobení újmy objednateli nebo jiným subjektům, je dodavatel povinen tuto újmu nahradit. </w:t>
      </w:r>
    </w:p>
    <w:p w14:paraId="5EC912FE" w14:textId="77777777" w:rsidR="00F51A65"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Dodavatel je povinen po celou dobu plnění dle této smlouvy o dílo a během záruční doby udržovat pojištění své odpovědnosti za škodu/újmu způsobenou třetí osobě, a to tak, aby výše pojistného plnění sjednaného dodavatele</w:t>
      </w:r>
      <w:r w:rsidR="00F51A65" w:rsidRPr="00C57137">
        <w:rPr>
          <w:rFonts w:ascii="Times New Roman" w:hAnsi="Times New Roman" w:cs="Times New Roman"/>
        </w:rPr>
        <w:t>m</w:t>
      </w:r>
      <w:r w:rsidRPr="00C57137">
        <w:rPr>
          <w:rFonts w:ascii="Times New Roman" w:hAnsi="Times New Roman" w:cs="Times New Roman"/>
        </w:rPr>
        <w:t xml:space="preserve"> pro jednu pojistnou událost činila minimálně 500 000 Kč (pět</w:t>
      </w:r>
      <w:r w:rsidR="00077B4E" w:rsidRPr="00C57137">
        <w:rPr>
          <w:rFonts w:ascii="Times New Roman" w:hAnsi="Times New Roman" w:cs="Times New Roman"/>
        </w:rPr>
        <w:t xml:space="preserve"> </w:t>
      </w:r>
      <w:r w:rsidRPr="00C57137">
        <w:rPr>
          <w:rFonts w:ascii="Times New Roman" w:hAnsi="Times New Roman" w:cs="Times New Roman"/>
        </w:rPr>
        <w:t>set</w:t>
      </w:r>
      <w:r w:rsidR="00077B4E" w:rsidRPr="00C57137">
        <w:rPr>
          <w:rFonts w:ascii="Times New Roman" w:hAnsi="Times New Roman" w:cs="Times New Roman"/>
        </w:rPr>
        <w:t xml:space="preserve"> </w:t>
      </w:r>
      <w:r w:rsidRPr="00C57137">
        <w:rPr>
          <w:rFonts w:ascii="Times New Roman" w:hAnsi="Times New Roman" w:cs="Times New Roman"/>
        </w:rPr>
        <w:t xml:space="preserve">tisíc korun českých). Tento limit nelze nahradit kumulací pojistných plnění na základě více pojistných smluv. Pojištění sjednané dodavatelem musí krýt veškeré možné újmy, které by při plnění této smlouvy o dílo mohly vzniknout jakékoliv třetí osobě. </w:t>
      </w:r>
    </w:p>
    <w:p w14:paraId="62EA839F" w14:textId="77777777" w:rsidR="00F51A65" w:rsidRPr="00C57137" w:rsidRDefault="00CB51F6" w:rsidP="002A056D">
      <w:pPr>
        <w:pStyle w:val="Odstavecseseznamem"/>
        <w:numPr>
          <w:ilvl w:val="0"/>
          <w:numId w:val="1"/>
        </w:numPr>
        <w:spacing w:before="240" w:after="0" w:line="252" w:lineRule="auto"/>
        <w:ind w:left="426" w:hanging="426"/>
        <w:contextualSpacing w:val="0"/>
        <w:jc w:val="center"/>
        <w:rPr>
          <w:rFonts w:ascii="Times New Roman" w:hAnsi="Times New Roman" w:cs="Times New Roman"/>
          <w:b/>
        </w:rPr>
      </w:pPr>
      <w:r w:rsidRPr="00C57137">
        <w:rPr>
          <w:rFonts w:ascii="Times New Roman" w:hAnsi="Times New Roman" w:cs="Times New Roman"/>
          <w:b/>
        </w:rPr>
        <w:t>SMLUVNÍ POKUTA</w:t>
      </w:r>
    </w:p>
    <w:p w14:paraId="59C8536F" w14:textId="77777777" w:rsidR="00A92029"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 případě porušení povinností dle této smlouvy má objednatel nárok na zaplacení smluvních pokut dle tohoto článku ze strany dodavatele. Nárok na smluvní pokuty je možné uplatnit opakovaně i kumulativně. </w:t>
      </w:r>
    </w:p>
    <w:p w14:paraId="7535C002"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Při nesplnění lhůty pro dodání předmětu dodávky je objednatel oprávněn požadovat po dodavateli zaplacení smluvní pokuty ve výši 0,1 % z celkové ceny díla za každý započatý den prodlení. </w:t>
      </w:r>
    </w:p>
    <w:p w14:paraId="2A140224"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Při nesplnění termínu pro odstranění vad a nedodělků, jakož i pro odstranění vad, které se vyskytly v záruční době, je objednatel oprávněn požadovat po dodavateli zaplacení smluvní pokuty ve výši 1</w:t>
      </w:r>
      <w:r w:rsidR="002E5CC1">
        <w:rPr>
          <w:rFonts w:ascii="Times New Roman" w:hAnsi="Times New Roman" w:cs="Times New Roman"/>
        </w:rPr>
        <w:t>.</w:t>
      </w:r>
      <w:r w:rsidRPr="00C57137">
        <w:rPr>
          <w:rFonts w:ascii="Times New Roman" w:hAnsi="Times New Roman" w:cs="Times New Roman"/>
        </w:rPr>
        <w:t>000 Kč (</w:t>
      </w:r>
      <w:r w:rsidR="002E5CC1">
        <w:rPr>
          <w:rFonts w:ascii="Times New Roman" w:hAnsi="Times New Roman" w:cs="Times New Roman"/>
        </w:rPr>
        <w:t>J</w:t>
      </w:r>
      <w:r w:rsidRPr="00C57137">
        <w:rPr>
          <w:rFonts w:ascii="Times New Roman" w:hAnsi="Times New Roman" w:cs="Times New Roman"/>
        </w:rPr>
        <w:t xml:space="preserve">eden tisíc korun českých) za každý započatý den prodlení se splněním každé jednotlivé povinnosti až do jejího úplného a řádného splnění, a to i opakovaně. </w:t>
      </w:r>
    </w:p>
    <w:p w14:paraId="5CA2EAD4"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Při výskytu vady předmětu dodávky či jakékoli její části je objednatel oprávněn požadovat po dodavateli zaplacení smluvní pokuty ve výši 5 000 Kč (pět tisíc korun českých) za každou zjištěnou vadu. </w:t>
      </w:r>
    </w:p>
    <w:p w14:paraId="7117B95B"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Při prodlení dodavatele se splněním závazku vyklidit místo plnění a uvést do původního řádného stavu veškeré dodávkou dotčené plochy ve lhůtě sjednané v této smlouvě je objednatel oprávněn </w:t>
      </w:r>
      <w:r w:rsidRPr="00C57137">
        <w:rPr>
          <w:rFonts w:ascii="Times New Roman" w:hAnsi="Times New Roman" w:cs="Times New Roman"/>
        </w:rPr>
        <w:lastRenderedPageBreak/>
        <w:t>požadovat po dodavateli zaplacení smluvní pokuty ve výši 1 000 Kč (jeden tisíc korun českých) za každý započatý den prodlení.</w:t>
      </w:r>
    </w:p>
    <w:p w14:paraId="362EB8F1"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Při porušení jiné povinnosti dodavatele dle této smlouvy může objednatel požadovat po dodavateli zaplacení smluvní pokuty ve výši 1 000 Kč (jeden tisíc korun českých) za každé jednotlivé porušení. </w:t>
      </w:r>
    </w:p>
    <w:p w14:paraId="3979CA25"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Smluvní pokuty jsou splatné do třiceti (30) dnů ode dne doručení jejich vyúčtování druhé smluvní straně. </w:t>
      </w:r>
    </w:p>
    <w:p w14:paraId="104CCA0E"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Smluvní pokuty ani jejich zaplacení nemají vliv na případný nárok objednatele na náhradu škody a právo na ně vzniká bez ohledu na zavinění dodavatele. </w:t>
      </w:r>
    </w:p>
    <w:p w14:paraId="6CF0420A"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Ujednání o smluvních pokutách zůstávají v platnosti i v případě odstoupení od smlouvy a nemají vliv na případnou možnost domáhat se vedle smluvní pokuty i náhrady škody, a to i ve výši přesahující dojednanou výši smluvní pokuty. </w:t>
      </w:r>
    </w:p>
    <w:p w14:paraId="58227A5C"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Objednatel je oprávněn započíst své splatné i nesplatné pohledávky z titulu nároků na zaplacení smluvních pokut či nároků na náhradu škody vůči jakékoliv splatné či nesplatné pohledávce dodavatele. </w:t>
      </w:r>
    </w:p>
    <w:p w14:paraId="3DBCF7A9" w14:textId="77777777" w:rsidR="00A92029"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Veškeré smluvní pokuty sjednané v této smlouvě považují smluvní strany za přiměřené, přičemž výslovně vylučují možnost aplikace § 2050 a § 2051 občanského zákoníku na vzájemná práva a povinnosti vzniklé na základě této smlouvy a v souvislosti s ní. </w:t>
      </w:r>
    </w:p>
    <w:p w14:paraId="1575D8E0" w14:textId="77777777" w:rsidR="009C2AAB"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Objednatel je oprávněn namísto smluvní pokuty požadovat slevu z ceny díla, a to ve výši, v jaké by měl právo na smluvní pokutu dle odst. 11.2., 11.3., 11.4., 11.5. a 11.6. tohoto článku. O uplatněnou slevu z ceny díla je dodavatel povinen snížit tu fakturovanou část ceny díla, k jejímuž vyúčtování dojde po doručení oznámení objednatele o uplatnění slevy z ceny díla. </w:t>
      </w:r>
    </w:p>
    <w:p w14:paraId="650DD1FB" w14:textId="77777777" w:rsidR="00A107B8" w:rsidRPr="00C57137" w:rsidRDefault="00CB51F6" w:rsidP="002A056D">
      <w:pPr>
        <w:pStyle w:val="Odstavecseseznamem"/>
        <w:numPr>
          <w:ilvl w:val="0"/>
          <w:numId w:val="1"/>
        </w:numPr>
        <w:spacing w:before="240" w:after="0" w:line="252" w:lineRule="auto"/>
        <w:ind w:left="426" w:hanging="426"/>
        <w:contextualSpacing w:val="0"/>
        <w:jc w:val="center"/>
        <w:rPr>
          <w:rFonts w:ascii="Times New Roman" w:hAnsi="Times New Roman" w:cs="Times New Roman"/>
          <w:b/>
        </w:rPr>
      </w:pPr>
      <w:r w:rsidRPr="00C57137">
        <w:rPr>
          <w:rFonts w:ascii="Times New Roman" w:hAnsi="Times New Roman" w:cs="Times New Roman"/>
          <w:b/>
        </w:rPr>
        <w:t>ODSTOUPENÍ OD SMLOUVY</w:t>
      </w:r>
    </w:p>
    <w:p w14:paraId="5E3D6465" w14:textId="77777777" w:rsidR="00255DB3"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Smluvní strana je oprávněna od smlouvy odstoupit, pokud druhá strana poruší své povinnosti podstatným způsobem. Podstatné je zejména takové porušení povinnosti, o němž strana porušující smlouvu již při uzavření smlouvy věděla nebo musela vědět, že by druhá strana smlouvu neuzavřela, pokud by toto porušení předvídala; v ostatních případech se má za to, že porušení podstatné není. </w:t>
      </w:r>
    </w:p>
    <w:p w14:paraId="74416B34" w14:textId="77777777" w:rsidR="00255DB3"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Každá ze smluvních stran může od smlouvy odstoupit bez zbytečného odkladu poté, co z chování druhé strany nepochybně vyplyne, že poruší smlouvu podstatným způsobem, a nedá-li na výzvu oprávněné strany přiměřenou jistotu. </w:t>
      </w:r>
    </w:p>
    <w:p w14:paraId="0CBA950B" w14:textId="77777777" w:rsidR="00255DB3"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Za podstatné porušení smlouvy dodavatelem se dle této smlouvy dále považuje skutečnost, že dodavatel porušuje povinnosti dle této smlouvy a neprovede nápravu ani k písemné výzvě objednatele. Za podstatné porušení smlouvy ze strany objednatele se dále považuje prodlení s</w:t>
      </w:r>
      <w:r w:rsidR="002E5CC1">
        <w:rPr>
          <w:rFonts w:ascii="Times New Roman" w:hAnsi="Times New Roman" w:cs="Times New Roman"/>
        </w:rPr>
        <w:t> </w:t>
      </w:r>
      <w:r w:rsidRPr="00C57137">
        <w:rPr>
          <w:rFonts w:ascii="Times New Roman" w:hAnsi="Times New Roman" w:cs="Times New Roman"/>
        </w:rPr>
        <w:t xml:space="preserve">úhradou splatné faktury delší než 60 dnů, ačkoliv dodavatel plní své povinnosti dle smlouvy řádně a včas. </w:t>
      </w:r>
    </w:p>
    <w:p w14:paraId="6CF470E1" w14:textId="77777777" w:rsidR="00255DB3" w:rsidRPr="00C57137" w:rsidRDefault="00CB51F6" w:rsidP="005F5E8F">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Odstoupení musí mít písemnou formu s uvedením důvodů odstoupení a musí být doručeno druhé smluvní straně. Odstoupení od smlouvy má právní účinky dnem doručení. Odstoupením od smlouvy se smlouva ruší od počátku.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w:t>
      </w:r>
    </w:p>
    <w:p w14:paraId="789B562E" w14:textId="77777777" w:rsidR="00255DB3" w:rsidRPr="00C57137" w:rsidRDefault="00CB51F6" w:rsidP="002A056D">
      <w:pPr>
        <w:pStyle w:val="Odstavecseseznamem"/>
        <w:numPr>
          <w:ilvl w:val="0"/>
          <w:numId w:val="1"/>
        </w:numPr>
        <w:spacing w:before="240" w:after="0" w:line="252" w:lineRule="auto"/>
        <w:ind w:left="426" w:hanging="426"/>
        <w:contextualSpacing w:val="0"/>
        <w:jc w:val="center"/>
        <w:rPr>
          <w:rFonts w:ascii="Times New Roman" w:hAnsi="Times New Roman" w:cs="Times New Roman"/>
          <w:b/>
        </w:rPr>
      </w:pPr>
      <w:r w:rsidRPr="00C57137">
        <w:rPr>
          <w:rFonts w:ascii="Times New Roman" w:hAnsi="Times New Roman" w:cs="Times New Roman"/>
          <w:b/>
        </w:rPr>
        <w:t>KOMUNIKACE MEZI SMLUVNÍMI STRANAMI</w:t>
      </w:r>
    </w:p>
    <w:p w14:paraId="7A461905" w14:textId="77777777" w:rsidR="002A4EEB" w:rsidRPr="00C57137" w:rsidRDefault="00CB51F6" w:rsidP="002A056D">
      <w:pPr>
        <w:pStyle w:val="Odstavecseseznamem"/>
        <w:numPr>
          <w:ilvl w:val="1"/>
          <w:numId w:val="1"/>
        </w:numPr>
        <w:spacing w:before="60" w:after="0" w:line="252" w:lineRule="auto"/>
        <w:ind w:left="567" w:hanging="567"/>
        <w:contextualSpacing w:val="0"/>
        <w:jc w:val="both"/>
        <w:rPr>
          <w:rFonts w:ascii="Times New Roman" w:hAnsi="Times New Roman" w:cs="Times New Roman"/>
        </w:rPr>
      </w:pPr>
      <w:r w:rsidRPr="00C57137">
        <w:rPr>
          <w:rFonts w:ascii="Times New Roman" w:hAnsi="Times New Roman" w:cs="Times New Roman"/>
        </w:rPr>
        <w:t xml:space="preserve">Pro účely vzájemné komunikace mezi smluvními stranami jsou oprávněny jednat níže uvedené osoby: </w:t>
      </w:r>
    </w:p>
    <w:p w14:paraId="6E3ACDD3" w14:textId="77777777" w:rsidR="008F1E64" w:rsidRPr="00C57137" w:rsidRDefault="00CB51F6" w:rsidP="005F5E8F">
      <w:pPr>
        <w:pStyle w:val="Odstavecseseznamem"/>
        <w:spacing w:before="60" w:after="0" w:line="252" w:lineRule="auto"/>
        <w:ind w:left="567"/>
        <w:contextualSpacing w:val="0"/>
        <w:jc w:val="both"/>
        <w:rPr>
          <w:rFonts w:ascii="Times New Roman" w:hAnsi="Times New Roman" w:cs="Times New Roman"/>
        </w:rPr>
      </w:pPr>
      <w:r w:rsidRPr="00C57137">
        <w:rPr>
          <w:rFonts w:ascii="Times New Roman" w:hAnsi="Times New Roman" w:cs="Times New Roman"/>
        </w:rPr>
        <w:t xml:space="preserve">Za objednatele: </w:t>
      </w:r>
      <w:r w:rsidR="005F5E8F">
        <w:rPr>
          <w:rFonts w:ascii="Times New Roman" w:hAnsi="Times New Roman" w:cs="Times New Roman"/>
        </w:rPr>
        <w:t>p</w:t>
      </w:r>
      <w:r w:rsidR="002A4EEB" w:rsidRPr="00C57137">
        <w:rPr>
          <w:rFonts w:ascii="Times New Roman" w:hAnsi="Times New Roman" w:cs="Times New Roman"/>
        </w:rPr>
        <w:t xml:space="preserve">. </w:t>
      </w:r>
      <w:r w:rsidR="005F5E8F">
        <w:rPr>
          <w:rFonts w:ascii="Times New Roman" w:hAnsi="Times New Roman" w:cs="Times New Roman"/>
        </w:rPr>
        <w:t>Zdeněk Kmoch, t</w:t>
      </w:r>
      <w:r w:rsidRPr="00C57137">
        <w:rPr>
          <w:rFonts w:ascii="Times New Roman" w:hAnsi="Times New Roman" w:cs="Times New Roman"/>
        </w:rPr>
        <w:t xml:space="preserve">el.: </w:t>
      </w:r>
      <w:r w:rsidR="002A4EEB" w:rsidRPr="00C57137">
        <w:rPr>
          <w:rFonts w:ascii="Times New Roman" w:hAnsi="Times New Roman" w:cs="Times New Roman"/>
        </w:rPr>
        <w:t>+420 380 766</w:t>
      </w:r>
      <w:r w:rsidR="005F5E8F">
        <w:rPr>
          <w:rFonts w:ascii="Times New Roman" w:hAnsi="Times New Roman" w:cs="Times New Roman"/>
        </w:rPr>
        <w:t> </w:t>
      </w:r>
      <w:r w:rsidR="002A4EEB" w:rsidRPr="00C57137">
        <w:rPr>
          <w:rFonts w:ascii="Times New Roman" w:hAnsi="Times New Roman" w:cs="Times New Roman"/>
        </w:rPr>
        <w:t>60</w:t>
      </w:r>
      <w:r w:rsidR="005F5E8F">
        <w:rPr>
          <w:rFonts w:ascii="Times New Roman" w:hAnsi="Times New Roman" w:cs="Times New Roman"/>
        </w:rPr>
        <w:t xml:space="preserve">9, </w:t>
      </w:r>
      <w:r w:rsidRPr="00C57137">
        <w:rPr>
          <w:rFonts w:ascii="Times New Roman" w:hAnsi="Times New Roman" w:cs="Times New Roman"/>
        </w:rPr>
        <w:t xml:space="preserve">e-mail: </w:t>
      </w:r>
      <w:r w:rsidR="005F5E8F">
        <w:rPr>
          <w:rFonts w:ascii="Times New Roman" w:hAnsi="Times New Roman" w:cs="Times New Roman"/>
        </w:rPr>
        <w:t>zdenek</w:t>
      </w:r>
      <w:r w:rsidR="002A4EEB" w:rsidRPr="00C57137">
        <w:rPr>
          <w:rFonts w:ascii="Times New Roman" w:hAnsi="Times New Roman" w:cs="Times New Roman"/>
        </w:rPr>
        <w:t>.</w:t>
      </w:r>
      <w:r w:rsidR="005F5E8F">
        <w:rPr>
          <w:rFonts w:ascii="Times New Roman" w:hAnsi="Times New Roman" w:cs="Times New Roman"/>
        </w:rPr>
        <w:t>kmoch</w:t>
      </w:r>
      <w:r w:rsidR="002A4EEB" w:rsidRPr="00C57137">
        <w:rPr>
          <w:rFonts w:ascii="Times New Roman" w:hAnsi="Times New Roman" w:cs="Times New Roman"/>
        </w:rPr>
        <w:t>@ckrumlov.cz</w:t>
      </w:r>
      <w:r w:rsidRPr="00C57137">
        <w:rPr>
          <w:rFonts w:ascii="Times New Roman" w:hAnsi="Times New Roman" w:cs="Times New Roman"/>
        </w:rPr>
        <w:t xml:space="preserve"> </w:t>
      </w:r>
    </w:p>
    <w:p w14:paraId="60F6FEFA" w14:textId="266F23C6" w:rsidR="008F1E64" w:rsidRPr="00C57137" w:rsidRDefault="00CB51F6" w:rsidP="005F5E8F">
      <w:pPr>
        <w:pStyle w:val="Odstavecseseznamem"/>
        <w:spacing w:before="60" w:after="0" w:line="252" w:lineRule="auto"/>
        <w:ind w:left="567"/>
        <w:contextualSpacing w:val="0"/>
        <w:jc w:val="both"/>
        <w:rPr>
          <w:rFonts w:ascii="Times New Roman" w:hAnsi="Times New Roman" w:cs="Times New Roman"/>
        </w:rPr>
      </w:pPr>
      <w:r w:rsidRPr="00C57137">
        <w:rPr>
          <w:rFonts w:ascii="Times New Roman" w:hAnsi="Times New Roman" w:cs="Times New Roman"/>
        </w:rPr>
        <w:t xml:space="preserve">Za dodavatele: </w:t>
      </w:r>
      <w:r w:rsidR="005F5E8F">
        <w:rPr>
          <w:rFonts w:ascii="Times New Roman" w:hAnsi="Times New Roman" w:cs="Times New Roman"/>
        </w:rPr>
        <w:t>jméno, příjmení, tel. + 420</w:t>
      </w:r>
      <w:r w:rsidR="00F52985">
        <w:rPr>
          <w:rFonts w:ascii="Times New Roman" w:hAnsi="Times New Roman" w:cs="Times New Roman"/>
        </w:rPr>
        <w:t> 777 240 188</w:t>
      </w:r>
      <w:r w:rsidR="005F5E8F">
        <w:rPr>
          <w:rFonts w:ascii="Times New Roman" w:hAnsi="Times New Roman" w:cs="Times New Roman"/>
        </w:rPr>
        <w:t xml:space="preserve">, </w:t>
      </w:r>
      <w:r w:rsidRPr="00C57137">
        <w:rPr>
          <w:rFonts w:ascii="Times New Roman" w:hAnsi="Times New Roman" w:cs="Times New Roman"/>
        </w:rPr>
        <w:t xml:space="preserve">e-mail: </w:t>
      </w:r>
      <w:r w:rsidR="00F52985">
        <w:rPr>
          <w:rFonts w:ascii="Times New Roman" w:hAnsi="Times New Roman" w:cs="Times New Roman"/>
        </w:rPr>
        <w:t>info</w:t>
      </w:r>
      <w:r w:rsidR="00F32347" w:rsidRPr="00C57137">
        <w:rPr>
          <w:rFonts w:ascii="Times New Roman" w:hAnsi="Times New Roman" w:cs="Times New Roman"/>
        </w:rPr>
        <w:t>@</w:t>
      </w:r>
      <w:r w:rsidR="00F52985">
        <w:rPr>
          <w:rFonts w:ascii="Times New Roman" w:hAnsi="Times New Roman" w:cs="Times New Roman"/>
        </w:rPr>
        <w:t>lunahriste.cz</w:t>
      </w:r>
    </w:p>
    <w:p w14:paraId="7EA0A93D" w14:textId="77777777" w:rsidR="008F1E64" w:rsidRPr="00C57137" w:rsidRDefault="00CB51F6" w:rsidP="002A056D">
      <w:pPr>
        <w:pStyle w:val="Odstavecseseznamem"/>
        <w:numPr>
          <w:ilvl w:val="0"/>
          <w:numId w:val="1"/>
        </w:numPr>
        <w:spacing w:before="240" w:after="0" w:line="252" w:lineRule="auto"/>
        <w:ind w:left="426" w:hanging="426"/>
        <w:contextualSpacing w:val="0"/>
        <w:jc w:val="center"/>
        <w:rPr>
          <w:rFonts w:ascii="Times New Roman" w:hAnsi="Times New Roman" w:cs="Times New Roman"/>
          <w:b/>
        </w:rPr>
      </w:pPr>
      <w:r w:rsidRPr="00C57137">
        <w:rPr>
          <w:rFonts w:ascii="Times New Roman" w:hAnsi="Times New Roman" w:cs="Times New Roman"/>
          <w:b/>
        </w:rPr>
        <w:t>ZÁVĚREČNÁ UJEDNÁNÍ</w:t>
      </w:r>
    </w:p>
    <w:p w14:paraId="748982FE" w14:textId="40B09482" w:rsidR="003617EB" w:rsidRPr="003617EB" w:rsidRDefault="003617EB"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Smlouva byla schválena usnesením Rady města Český Krumlov ze dne</w:t>
      </w:r>
      <w:r>
        <w:rPr>
          <w:rFonts w:ascii="Times New Roman" w:hAnsi="Times New Roman" w:cs="Times New Roman"/>
        </w:rPr>
        <w:t xml:space="preserve"> </w:t>
      </w:r>
      <w:r w:rsidR="00326A7C">
        <w:rPr>
          <w:rFonts w:ascii="Times New Roman" w:hAnsi="Times New Roman" w:cs="Times New Roman"/>
        </w:rPr>
        <w:t>17.08.2020</w:t>
      </w:r>
      <w:r w:rsidRPr="00C57137">
        <w:rPr>
          <w:rFonts w:ascii="Times New Roman" w:hAnsi="Times New Roman" w:cs="Times New Roman"/>
        </w:rPr>
        <w:t xml:space="preserve">, č. usnesení: </w:t>
      </w:r>
      <w:r w:rsidR="00326A7C">
        <w:rPr>
          <w:rFonts w:ascii="Times New Roman" w:hAnsi="Times New Roman" w:cs="Times New Roman"/>
        </w:rPr>
        <w:t>0410</w:t>
      </w:r>
      <w:r w:rsidRPr="00C57137">
        <w:rPr>
          <w:rFonts w:ascii="Times New Roman" w:hAnsi="Times New Roman" w:cs="Times New Roman"/>
        </w:rPr>
        <w:t>/RM</w:t>
      </w:r>
      <w:r w:rsidR="00326A7C">
        <w:rPr>
          <w:rFonts w:ascii="Times New Roman" w:hAnsi="Times New Roman" w:cs="Times New Roman"/>
        </w:rPr>
        <w:t>25</w:t>
      </w:r>
      <w:r w:rsidRPr="00C57137">
        <w:rPr>
          <w:rFonts w:ascii="Times New Roman" w:hAnsi="Times New Roman" w:cs="Times New Roman"/>
        </w:rPr>
        <w:t>/20</w:t>
      </w:r>
      <w:r w:rsidR="00326A7C">
        <w:rPr>
          <w:rFonts w:ascii="Times New Roman" w:hAnsi="Times New Roman" w:cs="Times New Roman"/>
        </w:rPr>
        <w:t>20</w:t>
      </w:r>
      <w:r w:rsidRPr="00C57137">
        <w:rPr>
          <w:rFonts w:ascii="Times New Roman" w:hAnsi="Times New Roman" w:cs="Times New Roman"/>
        </w:rPr>
        <w:t>.</w:t>
      </w:r>
    </w:p>
    <w:p w14:paraId="5A733199" w14:textId="77777777" w:rsidR="009D58F4" w:rsidRPr="00C57137" w:rsidRDefault="00CB51F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lastRenderedPageBreak/>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1042A702" w14:textId="77777777" w:rsidR="009D58F4" w:rsidRPr="00C57137" w:rsidRDefault="00CB51F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Smluvní strany se dohodly, že zvyklosti nemají přednost před ustanoveními této smlouvy ani před ustanoveními zákona. </w:t>
      </w:r>
    </w:p>
    <w:p w14:paraId="680DA4D5" w14:textId="77777777" w:rsidR="002477A0" w:rsidRPr="00C57137" w:rsidRDefault="00CB51F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Veškeré změny této smlouvy mohou být po dohodě smluvních stran činěny pouze písemnou formou, a to v podobě číslovaných dodatků k této smlouvě, s výjimkou změn dle čl. 13. této smlouvy. </w:t>
      </w:r>
    </w:p>
    <w:p w14:paraId="6E79668D" w14:textId="77777777" w:rsidR="007D3E12" w:rsidRPr="00C57137" w:rsidRDefault="00CB51F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Pokud v této smlouvě nebylo ujednáno jinak, řídí se právní poměry z ní vyplývající a vznikající občanským zákoníkem. </w:t>
      </w:r>
    </w:p>
    <w:p w14:paraId="426033FF" w14:textId="77777777" w:rsidR="007D3E12" w:rsidRPr="00C57137" w:rsidRDefault="00343A33"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7FB79261" w14:textId="77777777" w:rsidR="00743B9C" w:rsidRPr="00C57137" w:rsidRDefault="00343A33"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40777DC9" w14:textId="77777777" w:rsidR="00743B9C" w:rsidRPr="00C57137"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343A33" w:rsidRPr="00C57137">
        <w:rPr>
          <w:rFonts w:ascii="Times New Roman" w:hAnsi="Times New Roman" w:cs="Times New Roman"/>
        </w:rPr>
        <w:t xml:space="preserve"> je podle ustanovení § 2 písm. e) zákona č. 320/2001 Sb., o finanční kontrole ve veřejné správě a o změně některých zákonů (zákon o finanční kontrole), ve znění </w:t>
      </w:r>
      <w:proofErr w:type="spellStart"/>
      <w:r w:rsidR="00343A33" w:rsidRPr="00C57137">
        <w:rPr>
          <w:rFonts w:ascii="Times New Roman" w:hAnsi="Times New Roman" w:cs="Times New Roman"/>
        </w:rPr>
        <w:t>pozd</w:t>
      </w:r>
      <w:proofErr w:type="spellEnd"/>
      <w:r w:rsidR="00343A33" w:rsidRPr="00C57137">
        <w:rPr>
          <w:rFonts w:ascii="Times New Roman" w:hAnsi="Times New Roman" w:cs="Times New Roman"/>
        </w:rPr>
        <w:t xml:space="preserve">. předpisů, osobou povinnou spolupůsobit při výkonu finanční kontroly prováděné v souvislosti s úhradou zboží a služeb z veřejných výdajů nebo z veřejné finanční podpory. </w:t>
      </w:r>
    </w:p>
    <w:p w14:paraId="43216D3F" w14:textId="77777777" w:rsidR="00743B9C" w:rsidRPr="00C57137" w:rsidRDefault="00343A33"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Smluvní strany jsou povinny uchovávat veškerou dokumentaci související s prováděním Smlouvy a s realizací projektu vč. účetních dokladů po dobu deseti let od zániku závazků vyplývajících ze Smlouvy, minimálně však do konce roku 20</w:t>
      </w:r>
      <w:r w:rsidR="003617EB">
        <w:rPr>
          <w:rFonts w:ascii="Times New Roman" w:hAnsi="Times New Roman" w:cs="Times New Roman"/>
        </w:rPr>
        <w:t>30</w:t>
      </w:r>
      <w:r w:rsidRPr="00C57137">
        <w:rPr>
          <w:rFonts w:ascii="Times New Roman" w:hAnsi="Times New Roman" w:cs="Times New Roman"/>
        </w:rPr>
        <w:t xml:space="preserve">. </w:t>
      </w:r>
    </w:p>
    <w:p w14:paraId="7468F2EF" w14:textId="77777777" w:rsidR="001D1F84" w:rsidRPr="00C57137"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343A33" w:rsidRPr="00C57137">
        <w:rPr>
          <w:rFonts w:ascii="Times New Roman" w:hAnsi="Times New Roman" w:cs="Times New Roman"/>
        </w:rPr>
        <w:t xml:space="preserve"> se dále zavazuje poskytnout na žádost objednatele písemně jakékoli doplňující informace související s realizací projektu ve lhůtě stanovené objednatelem, a to po dobu deseti let od zániku závazků vyplývajících ze Smlouvy, minimálně však do konce roku 20</w:t>
      </w:r>
      <w:r w:rsidR="003617EB">
        <w:rPr>
          <w:rFonts w:ascii="Times New Roman" w:hAnsi="Times New Roman" w:cs="Times New Roman"/>
        </w:rPr>
        <w:t>30</w:t>
      </w:r>
      <w:r w:rsidR="00343A33" w:rsidRPr="00C57137">
        <w:rPr>
          <w:rFonts w:ascii="Times New Roman" w:hAnsi="Times New Roman" w:cs="Times New Roman"/>
        </w:rPr>
        <w:t xml:space="preserve">. </w:t>
      </w:r>
    </w:p>
    <w:p w14:paraId="793CADFC" w14:textId="77777777" w:rsidR="001D1F84"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343A33" w:rsidRPr="00C57137">
        <w:rPr>
          <w:rFonts w:ascii="Times New Roman" w:hAnsi="Times New Roman" w:cs="Times New Roman"/>
        </w:rPr>
        <w:t xml:space="preserve"> se zavazuje nevydávat bez předchozího písemného souhlasu objednatele žádná stanoviska, komentáře či oznámení pro sdělovací prostředky nebo jiné veřejné distributory a zpracovatele informací či třetí osoby. </w:t>
      </w:r>
    </w:p>
    <w:p w14:paraId="27EBA3CB" w14:textId="77777777" w:rsidR="002A056D" w:rsidRPr="00C57137"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2A056D" w:rsidRPr="00C57137">
        <w:rPr>
          <w:rFonts w:ascii="Times New Roman" w:hAnsi="Times New Roman" w:cs="Times New Roman"/>
        </w:rPr>
        <w:t xml:space="preserve"> není oprávněn postoupit jakákoliv práva, povinnosti a závazky vyplývající z této Smlouvy, vč. postoupení Smlouvy ve smyslu §§ 1895 a násl. občanského zákoníku, bez předchozího písemného souhlasu objednatele.</w:t>
      </w:r>
    </w:p>
    <w:p w14:paraId="15F77758" w14:textId="77777777" w:rsidR="001D1F84" w:rsidRPr="00C57137"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343A33" w:rsidRPr="00C57137">
        <w:rPr>
          <w:rFonts w:ascii="Times New Roman" w:hAnsi="Times New Roman" w:cs="Times New Roman"/>
        </w:rPr>
        <w:t xml:space="preserve"> bere na vědomí, že objednatel je povinným subjektem dle zákona č. 106/1999 Sb., o</w:t>
      </w:r>
      <w:r w:rsidR="002E5CC1">
        <w:rPr>
          <w:rFonts w:ascii="Times New Roman" w:hAnsi="Times New Roman" w:cs="Times New Roman"/>
        </w:rPr>
        <w:t> </w:t>
      </w:r>
      <w:r w:rsidR="00343A33" w:rsidRPr="00C57137">
        <w:rPr>
          <w:rFonts w:ascii="Times New Roman" w:hAnsi="Times New Roman" w:cs="Times New Roman"/>
        </w:rPr>
        <w:t xml:space="preserve">svobodném přístupu k informacím, </w:t>
      </w:r>
      <w:r w:rsidR="00B87C9F">
        <w:rPr>
          <w:rFonts w:ascii="Times New Roman" w:hAnsi="Times New Roman" w:cs="Times New Roman"/>
        </w:rPr>
        <w:t xml:space="preserve">ve znění </w:t>
      </w:r>
      <w:proofErr w:type="spellStart"/>
      <w:r w:rsidR="00B87C9F">
        <w:rPr>
          <w:rFonts w:ascii="Times New Roman" w:hAnsi="Times New Roman" w:cs="Times New Roman"/>
        </w:rPr>
        <w:t>pozd</w:t>
      </w:r>
      <w:proofErr w:type="spellEnd"/>
      <w:r w:rsidR="00B87C9F">
        <w:rPr>
          <w:rFonts w:ascii="Times New Roman" w:hAnsi="Times New Roman" w:cs="Times New Roman"/>
        </w:rPr>
        <w:t xml:space="preserve">. předpisů, </w:t>
      </w:r>
      <w:r w:rsidR="00343A33" w:rsidRPr="00C57137">
        <w:rPr>
          <w:rFonts w:ascii="Times New Roman" w:hAnsi="Times New Roman" w:cs="Times New Roman"/>
        </w:rPr>
        <w:t xml:space="preserve">a výslovně souhlasí se zveřejněním celého znění smlouvy včetně všech jejích změn a dodatků, výši skutečně uhrazené ceny za plnění veřejné zakázky a dalších nezbytně nutných dokumentů na profilu zadavatele, a to v souladu zejména s § 219 zákona </w:t>
      </w:r>
      <w:r w:rsidR="00B87C9F">
        <w:rPr>
          <w:rFonts w:ascii="Times New Roman" w:hAnsi="Times New Roman" w:cs="Times New Roman"/>
        </w:rPr>
        <w:t xml:space="preserve">č. 134/2016 Sb., </w:t>
      </w:r>
      <w:r w:rsidR="00343A33" w:rsidRPr="00C57137">
        <w:rPr>
          <w:rFonts w:ascii="Times New Roman" w:hAnsi="Times New Roman" w:cs="Times New Roman"/>
        </w:rPr>
        <w:t xml:space="preserve">o </w:t>
      </w:r>
      <w:r w:rsidR="00B87C9F">
        <w:rPr>
          <w:rFonts w:ascii="Times New Roman" w:hAnsi="Times New Roman" w:cs="Times New Roman"/>
        </w:rPr>
        <w:t xml:space="preserve">zadávání </w:t>
      </w:r>
      <w:r w:rsidR="00343A33" w:rsidRPr="00C57137">
        <w:rPr>
          <w:rFonts w:ascii="Times New Roman" w:hAnsi="Times New Roman" w:cs="Times New Roman"/>
        </w:rPr>
        <w:t>veřejných zakáz</w:t>
      </w:r>
      <w:r w:rsidR="00B87C9F">
        <w:rPr>
          <w:rFonts w:ascii="Times New Roman" w:hAnsi="Times New Roman" w:cs="Times New Roman"/>
        </w:rPr>
        <w:t xml:space="preserve">ek, ve znění </w:t>
      </w:r>
      <w:proofErr w:type="spellStart"/>
      <w:r w:rsidR="00B87C9F">
        <w:rPr>
          <w:rFonts w:ascii="Times New Roman" w:hAnsi="Times New Roman" w:cs="Times New Roman"/>
        </w:rPr>
        <w:t>pozd</w:t>
      </w:r>
      <w:proofErr w:type="spellEnd"/>
      <w:r w:rsidR="00B87C9F">
        <w:rPr>
          <w:rFonts w:ascii="Times New Roman" w:hAnsi="Times New Roman" w:cs="Times New Roman"/>
        </w:rPr>
        <w:t>. předpisů (dále též „</w:t>
      </w:r>
      <w:r w:rsidR="00B87C9F" w:rsidRPr="00C57137">
        <w:rPr>
          <w:rFonts w:ascii="Times New Roman" w:hAnsi="Times New Roman" w:cs="Times New Roman"/>
        </w:rPr>
        <w:t xml:space="preserve">zákon o </w:t>
      </w:r>
      <w:r w:rsidR="00B87C9F">
        <w:rPr>
          <w:rFonts w:ascii="Times New Roman" w:hAnsi="Times New Roman" w:cs="Times New Roman"/>
        </w:rPr>
        <w:t xml:space="preserve">zadávání </w:t>
      </w:r>
      <w:r w:rsidR="00B87C9F" w:rsidRPr="00C57137">
        <w:rPr>
          <w:rFonts w:ascii="Times New Roman" w:hAnsi="Times New Roman" w:cs="Times New Roman"/>
        </w:rPr>
        <w:t>veřejných zakáz</w:t>
      </w:r>
      <w:r w:rsidR="00B87C9F">
        <w:rPr>
          <w:rFonts w:ascii="Times New Roman" w:hAnsi="Times New Roman" w:cs="Times New Roman"/>
        </w:rPr>
        <w:t>ek“)</w:t>
      </w:r>
      <w:r w:rsidR="00343A33" w:rsidRPr="00C57137">
        <w:rPr>
          <w:rFonts w:ascii="Times New Roman" w:hAnsi="Times New Roman" w:cs="Times New Roman"/>
        </w:rPr>
        <w:t>.</w:t>
      </w:r>
    </w:p>
    <w:p w14:paraId="51AA2137" w14:textId="77777777" w:rsidR="002425EF" w:rsidRPr="00C57137" w:rsidRDefault="002923A6"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Pr>
          <w:rFonts w:ascii="Times New Roman" w:hAnsi="Times New Roman" w:cs="Times New Roman"/>
        </w:rPr>
        <w:t>Dodavatel</w:t>
      </w:r>
      <w:r w:rsidR="00343A33" w:rsidRPr="00C57137">
        <w:rPr>
          <w:rFonts w:ascii="Times New Roman" w:hAnsi="Times New Roman" w:cs="Times New Roman"/>
        </w:rPr>
        <w:t xml:space="preserve"> souhlasí se zveřejněním údajů, týkajících se realizované zakázky, tj. jméno, příjmení, název firmy, IČO a znění smlouvy, výše cen dle platného zákona o </w:t>
      </w:r>
      <w:r w:rsidR="00B87C9F">
        <w:rPr>
          <w:rFonts w:ascii="Times New Roman" w:hAnsi="Times New Roman" w:cs="Times New Roman"/>
        </w:rPr>
        <w:t xml:space="preserve">zadávání </w:t>
      </w:r>
      <w:r w:rsidR="00343A33" w:rsidRPr="00C57137">
        <w:rPr>
          <w:rFonts w:ascii="Times New Roman" w:hAnsi="Times New Roman" w:cs="Times New Roman"/>
        </w:rPr>
        <w:t>veřejných zakáz</w:t>
      </w:r>
      <w:r w:rsidR="00B87C9F">
        <w:rPr>
          <w:rFonts w:ascii="Times New Roman" w:hAnsi="Times New Roman" w:cs="Times New Roman"/>
        </w:rPr>
        <w:t>ek</w:t>
      </w:r>
      <w:r w:rsidR="00343A33" w:rsidRPr="00C57137">
        <w:rPr>
          <w:rFonts w:ascii="Times New Roman" w:hAnsi="Times New Roman" w:cs="Times New Roman"/>
        </w:rPr>
        <w:t xml:space="preserve"> a ostatních souvisejících právních norem. S tímto, stejně jako s dalším zpracováním údajů, vyslovuje </w:t>
      </w:r>
      <w:r>
        <w:rPr>
          <w:rFonts w:ascii="Times New Roman" w:hAnsi="Times New Roman" w:cs="Times New Roman"/>
        </w:rPr>
        <w:t>Dodavatel</w:t>
      </w:r>
      <w:r w:rsidR="00343A33" w:rsidRPr="00C57137">
        <w:rPr>
          <w:rFonts w:ascii="Times New Roman" w:hAnsi="Times New Roman" w:cs="Times New Roman"/>
        </w:rPr>
        <w:t xml:space="preserve"> souhlas dle ustanovení § 5 odst. 2 zákona č. 101/2000 Sb., o ochraně osobních údajů, ve znění pozdějších předpisů.</w:t>
      </w:r>
    </w:p>
    <w:p w14:paraId="06C9284E" w14:textId="77777777" w:rsidR="002A056D" w:rsidRPr="002A056D" w:rsidRDefault="002A056D"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2A056D">
        <w:rPr>
          <w:rFonts w:ascii="Times New Roman" w:hAnsi="Times New Roman" w:cs="Times New Roman"/>
        </w:rPr>
        <w:lastRenderedPageBreak/>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w:t>
      </w:r>
      <w:r w:rsidRPr="00C57137">
        <w:rPr>
          <w:rFonts w:ascii="Times New Roman" w:hAnsi="Times New Roman" w:cs="Times New Roman"/>
        </w:rPr>
        <w:t>, ve znění pozdějších předpisů</w:t>
      </w:r>
      <w:r w:rsidRPr="002A056D">
        <w:rPr>
          <w:rFonts w:ascii="Times New Roman" w:hAnsi="Times New Roman" w:cs="Times New Roman"/>
        </w:rPr>
        <w:t>.</w:t>
      </w:r>
    </w:p>
    <w:p w14:paraId="6E1BEC55" w14:textId="77777777" w:rsidR="002425EF" w:rsidRDefault="002A056D"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2A056D">
        <w:rPr>
          <w:rFonts w:ascii="Times New Roman" w:hAnsi="Times New Roman" w:cs="Times New Roman"/>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0467B54" w14:textId="77777777" w:rsidR="002A056D" w:rsidRDefault="002A056D"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 xml:space="preserve">Smlouva je vyhotovena ve čtyřech (4) stejnopisech s platností originálu, z nichž jeden (1) stejnopis obdrží </w:t>
      </w:r>
      <w:r w:rsidR="002923A6">
        <w:rPr>
          <w:rFonts w:ascii="Times New Roman" w:hAnsi="Times New Roman" w:cs="Times New Roman"/>
        </w:rPr>
        <w:t>Dodavatel</w:t>
      </w:r>
      <w:r w:rsidRPr="00C57137">
        <w:rPr>
          <w:rFonts w:ascii="Times New Roman" w:hAnsi="Times New Roman" w:cs="Times New Roman"/>
        </w:rPr>
        <w:t xml:space="preserve"> a tři (3) si ponechá objednatel. </w:t>
      </w:r>
    </w:p>
    <w:p w14:paraId="6AF6287E" w14:textId="77777777" w:rsidR="005A082A" w:rsidRPr="005A082A" w:rsidRDefault="005A082A"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5A082A">
        <w:rPr>
          <w:rFonts w:ascii="Times New Roman" w:hAnsi="Times New Roman" w:cs="Times New Roman"/>
        </w:rPr>
        <w:t xml:space="preserve">Tato smlouva obsahuje </w:t>
      </w:r>
      <w:r>
        <w:rPr>
          <w:rFonts w:ascii="Times New Roman" w:hAnsi="Times New Roman" w:cs="Times New Roman"/>
        </w:rPr>
        <w:t>8</w:t>
      </w:r>
      <w:r w:rsidRPr="005A082A">
        <w:rPr>
          <w:rFonts w:ascii="Times New Roman" w:hAnsi="Times New Roman" w:cs="Times New Roman"/>
        </w:rPr>
        <w:t xml:space="preserve"> stran.</w:t>
      </w:r>
    </w:p>
    <w:p w14:paraId="007C67F5" w14:textId="77777777" w:rsidR="002425EF" w:rsidRPr="00C57137" w:rsidRDefault="00343A33" w:rsidP="002A056D">
      <w:pPr>
        <w:pStyle w:val="Odstavecseseznamem"/>
        <w:numPr>
          <w:ilvl w:val="1"/>
          <w:numId w:val="1"/>
        </w:numPr>
        <w:spacing w:before="60" w:after="0" w:line="252" w:lineRule="auto"/>
        <w:ind w:left="624" w:hanging="624"/>
        <w:contextualSpacing w:val="0"/>
        <w:jc w:val="both"/>
        <w:rPr>
          <w:rFonts w:ascii="Times New Roman" w:hAnsi="Times New Roman" w:cs="Times New Roman"/>
        </w:rPr>
      </w:pPr>
      <w:r w:rsidRPr="00C57137">
        <w:rPr>
          <w:rFonts w:ascii="Times New Roman" w:hAnsi="Times New Roman" w:cs="Times New Roman"/>
        </w:rPr>
        <w:t>Nedílnou součástí Smlouvy je níže uvedená příloha:</w:t>
      </w:r>
    </w:p>
    <w:p w14:paraId="3FACD0FC" w14:textId="77777777" w:rsidR="00343A33" w:rsidRPr="00634EF4" w:rsidRDefault="00883C31" w:rsidP="00634EF4">
      <w:pPr>
        <w:spacing w:before="60" w:after="0" w:line="252" w:lineRule="auto"/>
        <w:ind w:firstLine="624"/>
        <w:jc w:val="both"/>
        <w:rPr>
          <w:rFonts w:ascii="Times New Roman" w:hAnsi="Times New Roman" w:cs="Times New Roman"/>
        </w:rPr>
      </w:pPr>
      <w:r w:rsidRPr="00634EF4">
        <w:rPr>
          <w:rFonts w:ascii="Times New Roman" w:hAnsi="Times New Roman" w:cs="Times New Roman"/>
        </w:rPr>
        <w:t>Příloha</w:t>
      </w:r>
      <w:r w:rsidR="00343A33" w:rsidRPr="00634EF4">
        <w:rPr>
          <w:rFonts w:ascii="Times New Roman" w:hAnsi="Times New Roman" w:cs="Times New Roman"/>
        </w:rPr>
        <w:t xml:space="preserve"> – </w:t>
      </w:r>
      <w:r w:rsidR="00634EF4">
        <w:rPr>
          <w:rFonts w:ascii="Times New Roman" w:hAnsi="Times New Roman" w:cs="Times New Roman"/>
        </w:rPr>
        <w:t>Technická specifikace</w:t>
      </w:r>
      <w:r w:rsidR="00343A33" w:rsidRPr="00634EF4">
        <w:rPr>
          <w:rFonts w:ascii="Times New Roman" w:hAnsi="Times New Roman" w:cs="Times New Roman"/>
        </w:rPr>
        <w:t>.</w:t>
      </w:r>
    </w:p>
    <w:p w14:paraId="63DA291D" w14:textId="7B828D2D" w:rsidR="00AB5CF5" w:rsidRPr="00C57137" w:rsidRDefault="00AB5CF5" w:rsidP="00700417">
      <w:pPr>
        <w:spacing w:before="240" w:after="0" w:line="252" w:lineRule="auto"/>
        <w:jc w:val="both"/>
        <w:rPr>
          <w:rFonts w:ascii="Times New Roman" w:hAnsi="Times New Roman" w:cs="Times New Roman"/>
        </w:rPr>
      </w:pPr>
      <w:r w:rsidRPr="00C57137">
        <w:rPr>
          <w:rFonts w:ascii="Times New Roman" w:hAnsi="Times New Roman" w:cs="Times New Roman"/>
        </w:rPr>
        <w:t>V Českém Krumlově dne</w:t>
      </w:r>
      <w:r w:rsidR="000106D2">
        <w:rPr>
          <w:rFonts w:ascii="Times New Roman" w:hAnsi="Times New Roman" w:cs="Times New Roman"/>
        </w:rPr>
        <w:t xml:space="preserve"> 3. 9. 2020</w:t>
      </w:r>
    </w:p>
    <w:p w14:paraId="43683379" w14:textId="77777777" w:rsidR="00AB5CF5" w:rsidRPr="00C57137" w:rsidRDefault="00CB51F6" w:rsidP="002E5CC1">
      <w:pPr>
        <w:spacing w:before="360" w:after="0" w:line="252" w:lineRule="auto"/>
        <w:jc w:val="both"/>
        <w:rPr>
          <w:rFonts w:ascii="Times New Roman" w:hAnsi="Times New Roman" w:cs="Times New Roman"/>
        </w:rPr>
      </w:pPr>
      <w:r w:rsidRPr="00C57137">
        <w:rPr>
          <w:rFonts w:ascii="Times New Roman" w:hAnsi="Times New Roman" w:cs="Times New Roman"/>
        </w:rPr>
        <w:t xml:space="preserve">Za objednatele: </w:t>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t>Mgr. Dalibor Carda</w:t>
      </w:r>
      <w:r w:rsidR="002E5CC1">
        <w:rPr>
          <w:rFonts w:ascii="Times New Roman" w:hAnsi="Times New Roman" w:cs="Times New Roman"/>
        </w:rPr>
        <w:t>, starosta města</w:t>
      </w:r>
    </w:p>
    <w:p w14:paraId="0F8B7F0E" w14:textId="32C5E4CD" w:rsidR="00AB5CF5" w:rsidRPr="00C57137" w:rsidRDefault="00CB51F6" w:rsidP="002E5CC1">
      <w:pPr>
        <w:spacing w:before="480" w:after="0" w:line="252" w:lineRule="auto"/>
        <w:jc w:val="both"/>
        <w:rPr>
          <w:rFonts w:ascii="Times New Roman" w:hAnsi="Times New Roman" w:cs="Times New Roman"/>
        </w:rPr>
      </w:pPr>
      <w:r w:rsidRPr="00C57137">
        <w:rPr>
          <w:rFonts w:ascii="Times New Roman" w:hAnsi="Times New Roman" w:cs="Times New Roman"/>
        </w:rPr>
        <w:t xml:space="preserve">Za dodavatele: </w:t>
      </w:r>
      <w:r w:rsidR="00B87C9F">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AB5CF5" w:rsidRPr="00C57137">
        <w:rPr>
          <w:rFonts w:ascii="Times New Roman" w:hAnsi="Times New Roman" w:cs="Times New Roman"/>
        </w:rPr>
        <w:tab/>
      </w:r>
      <w:r w:rsidR="006F0327">
        <w:rPr>
          <w:rFonts w:ascii="Times New Roman" w:hAnsi="Times New Roman" w:cs="Times New Roman"/>
        </w:rPr>
        <w:t xml:space="preserve">Jan </w:t>
      </w:r>
      <w:proofErr w:type="spellStart"/>
      <w:r w:rsidR="006F0327">
        <w:rPr>
          <w:rFonts w:ascii="Times New Roman" w:hAnsi="Times New Roman" w:cs="Times New Roman"/>
        </w:rPr>
        <w:t>Ludačka</w:t>
      </w:r>
      <w:proofErr w:type="spellEnd"/>
      <w:r w:rsidR="006F0327">
        <w:rPr>
          <w:rFonts w:ascii="Times New Roman" w:hAnsi="Times New Roman" w:cs="Times New Roman"/>
        </w:rPr>
        <w:t>, jednatel</w:t>
      </w:r>
    </w:p>
    <w:sectPr w:rsidR="00AB5CF5" w:rsidRPr="00C57137" w:rsidSect="001F3A7A">
      <w:headerReference w:type="even" r:id="rId8"/>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AB51" w14:textId="77777777" w:rsidR="00550CF0" w:rsidRDefault="00550CF0" w:rsidP="00A16118">
      <w:pPr>
        <w:spacing w:after="0" w:line="240" w:lineRule="auto"/>
      </w:pPr>
      <w:r>
        <w:separator/>
      </w:r>
    </w:p>
  </w:endnote>
  <w:endnote w:type="continuationSeparator" w:id="0">
    <w:p w14:paraId="4C738B8C" w14:textId="77777777" w:rsidR="00550CF0" w:rsidRDefault="00550CF0" w:rsidP="00A1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A2C6" w14:textId="51D1B668" w:rsidR="00A16118" w:rsidRPr="00A16118" w:rsidRDefault="001F3A7A" w:rsidP="00A16118">
    <w:pPr>
      <w:pStyle w:val="Zpat"/>
      <w:jc w:val="center"/>
      <w:rPr>
        <w:rFonts w:ascii="Times New Roman" w:hAnsi="Times New Roman" w:cs="Times New Roman"/>
        <w:sz w:val="18"/>
        <w:szCs w:val="18"/>
      </w:rPr>
    </w:pPr>
    <w:r w:rsidRPr="00A16118">
      <w:rPr>
        <w:rFonts w:ascii="Times New Roman" w:hAnsi="Times New Roman" w:cs="Times New Roman"/>
        <w:sz w:val="18"/>
        <w:szCs w:val="18"/>
      </w:rPr>
      <w:t xml:space="preserve">Smlouva o </w:t>
    </w:r>
    <w:r w:rsidR="002D20D8">
      <w:rPr>
        <w:rFonts w:ascii="Times New Roman" w:hAnsi="Times New Roman" w:cs="Times New Roman"/>
        <w:sz w:val="18"/>
        <w:szCs w:val="18"/>
      </w:rPr>
      <w:t>dodávce</w:t>
    </w:r>
    <w:r w:rsidRPr="00A16118">
      <w:rPr>
        <w:rFonts w:ascii="Times New Roman" w:hAnsi="Times New Roman" w:cs="Times New Roman"/>
        <w:sz w:val="18"/>
        <w:szCs w:val="18"/>
      </w:rPr>
      <w:t xml:space="preserve"> – </w:t>
    </w:r>
    <w:r w:rsidR="00BA45E2" w:rsidRPr="00BA45E2">
      <w:rPr>
        <w:rFonts w:ascii="Times New Roman" w:hAnsi="Times New Roman" w:cs="Times New Roman"/>
        <w:sz w:val="18"/>
        <w:szCs w:val="18"/>
      </w:rPr>
      <w:t>Doplnění herních a fitness prvků v Česk</w:t>
    </w:r>
    <w:r w:rsidR="002D20D8">
      <w:rPr>
        <w:rFonts w:ascii="Times New Roman" w:hAnsi="Times New Roman" w:cs="Times New Roman"/>
        <w:sz w:val="18"/>
        <w:szCs w:val="18"/>
      </w:rPr>
      <w:t>ém</w:t>
    </w:r>
    <w:r w:rsidR="00BA45E2" w:rsidRPr="00BA45E2">
      <w:rPr>
        <w:rFonts w:ascii="Times New Roman" w:hAnsi="Times New Roman" w:cs="Times New Roman"/>
        <w:sz w:val="18"/>
        <w:szCs w:val="18"/>
      </w:rPr>
      <w:t xml:space="preserve"> Krumlov</w:t>
    </w:r>
    <w:r w:rsidR="002D20D8">
      <w:rPr>
        <w:rFonts w:ascii="Times New Roman" w:hAnsi="Times New Roman" w:cs="Times New Roman"/>
        <w:sz w:val="18"/>
        <w:szCs w:val="18"/>
      </w:rPr>
      <w:t>ě</w:t>
    </w:r>
    <w:r w:rsidR="00BA45E2" w:rsidRPr="00BA45E2">
      <w:rPr>
        <w:rFonts w:ascii="Times New Roman" w:hAnsi="Times New Roman" w:cs="Times New Roman"/>
        <w:sz w:val="18"/>
        <w:szCs w:val="18"/>
      </w:rPr>
      <w:t xml:space="preserve"> </w:t>
    </w:r>
    <w:r>
      <w:rPr>
        <w:rFonts w:ascii="Times New Roman" w:hAnsi="Times New Roman" w:cs="Times New Roman"/>
        <w:sz w:val="18"/>
        <w:szCs w:val="18"/>
      </w:rPr>
      <w:t>–</w:t>
    </w:r>
    <w:r w:rsidRPr="00A16118">
      <w:rPr>
        <w:rFonts w:ascii="Times New Roman" w:hAnsi="Times New Roman" w:cs="Times New Roman"/>
        <w:sz w:val="18"/>
        <w:szCs w:val="18"/>
      </w:rPr>
      <w:t xml:space="preserve"> </w:t>
    </w:r>
    <w:r>
      <w:rPr>
        <w:rFonts w:ascii="Times New Roman" w:hAnsi="Times New Roman" w:cs="Times New Roman"/>
        <w:sz w:val="18"/>
        <w:szCs w:val="18"/>
      </w:rPr>
      <w:t xml:space="preserve">strana </w:t>
    </w:r>
    <w:r w:rsidRPr="00A16118">
      <w:rPr>
        <w:rFonts w:ascii="Times New Roman" w:hAnsi="Times New Roman" w:cs="Times New Roman"/>
        <w:sz w:val="18"/>
        <w:szCs w:val="18"/>
      </w:rPr>
      <w:fldChar w:fldCharType="begin"/>
    </w:r>
    <w:r w:rsidRPr="00A16118">
      <w:rPr>
        <w:rFonts w:ascii="Times New Roman" w:hAnsi="Times New Roman" w:cs="Times New Roman"/>
        <w:sz w:val="18"/>
        <w:szCs w:val="18"/>
      </w:rPr>
      <w:instrText>PAGE   \* MERGEFORMAT</w:instrText>
    </w:r>
    <w:r w:rsidRPr="00A16118">
      <w:rPr>
        <w:rFonts w:ascii="Times New Roman" w:hAnsi="Times New Roman" w:cs="Times New Roman"/>
        <w:sz w:val="18"/>
        <w:szCs w:val="18"/>
      </w:rPr>
      <w:fldChar w:fldCharType="separate"/>
    </w:r>
    <w:r>
      <w:rPr>
        <w:sz w:val="18"/>
        <w:szCs w:val="18"/>
      </w:rPr>
      <w:t>1</w:t>
    </w:r>
    <w:r w:rsidRPr="00A16118">
      <w:rPr>
        <w:rFonts w:ascii="Times New Roman" w:hAnsi="Times New Roman" w:cs="Times New Roman"/>
        <w:sz w:val="18"/>
        <w:szCs w:val="18"/>
      </w:rPr>
      <w:fldChar w:fldCharType="end"/>
    </w:r>
    <w:r>
      <w:rPr>
        <w:rFonts w:ascii="Times New Roman" w:hAnsi="Times New Roman" w:cs="Times New Roman"/>
        <w:sz w:val="18"/>
        <w:szCs w:val="18"/>
      </w:rPr>
      <w:t xml:space="preserve"> (celkem </w:t>
    </w:r>
    <w:r w:rsidR="005A082A">
      <w:rPr>
        <w:rFonts w:ascii="Times New Roman" w:hAnsi="Times New Roman" w:cs="Times New Roman"/>
        <w:sz w:val="18"/>
        <w:szCs w:val="18"/>
      </w:rPr>
      <w:t>8</w:t>
    </w:r>
    <w:r>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E9A2" w14:textId="77777777" w:rsidR="00550CF0" w:rsidRDefault="00550CF0" w:rsidP="00A16118">
      <w:pPr>
        <w:spacing w:after="0" w:line="240" w:lineRule="auto"/>
      </w:pPr>
      <w:r>
        <w:separator/>
      </w:r>
    </w:p>
  </w:footnote>
  <w:footnote w:type="continuationSeparator" w:id="0">
    <w:p w14:paraId="24EFD68A" w14:textId="77777777" w:rsidR="00550CF0" w:rsidRDefault="00550CF0" w:rsidP="00A1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22AB" w14:textId="77777777" w:rsidR="001F3A7A" w:rsidRDefault="00550CF0">
    <w:pPr>
      <w:pStyle w:val="Zhlav"/>
    </w:pPr>
    <w:r>
      <w:rPr>
        <w:noProof/>
      </w:rPr>
      <w:pict w14:anchorId="35C1A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pt;height:188.4pt;rotation:315;z-index:-251654656;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r>
      <w:rPr>
        <w:noProof/>
      </w:rPr>
      <w:pict w14:anchorId="6250C8CE">
        <v:shape id="_x0000_s2050" type="#_x0000_t136" style="position:absolute;margin-left:0;margin-top:0;width:471pt;height:188.4pt;rotation:315;z-index:-251658752;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3"/>
    <w:name w:val="WW8Num19"/>
    <w:lvl w:ilvl="0">
      <w:start w:val="19"/>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708"/>
        </w:tabs>
        <w:ind w:left="574" w:hanging="432"/>
      </w:pPr>
      <w:rPr>
        <w:rFonts w:ascii="Arial" w:hAnsi="Arial" w:cs="Arial" w:hint="default"/>
        <w:b w:val="0"/>
        <w:i w:val="0"/>
        <w:sz w:val="20"/>
        <w:szCs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BA1CA9"/>
    <w:multiLevelType w:val="hybridMultilevel"/>
    <w:tmpl w:val="8018B63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EAB786E"/>
    <w:multiLevelType w:val="multilevel"/>
    <w:tmpl w:val="D6ECD9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8E188E"/>
    <w:multiLevelType w:val="multilevel"/>
    <w:tmpl w:val="56FC8D86"/>
    <w:name w:val="WW8Num4"/>
    <w:lvl w:ilvl="0">
      <w:start w:val="18"/>
      <w:numFmt w:val="decimal"/>
      <w:lvlText w:val="%1."/>
      <w:lvlJc w:val="left"/>
      <w:pPr>
        <w:ind w:left="480" w:hanging="480"/>
      </w:pPr>
      <w:rPr>
        <w:rFonts w:hint="default"/>
      </w:rPr>
    </w:lvl>
    <w:lvl w:ilvl="1">
      <w:start w:val="1"/>
      <w:numFmt w:val="decimal"/>
      <w:lvlText w:val="%1.%2."/>
      <w:lvlJc w:val="left"/>
      <w:pPr>
        <w:ind w:left="4450" w:hanging="480"/>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8709F4"/>
    <w:multiLevelType w:val="multilevel"/>
    <w:tmpl w:val="066EFE00"/>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F6"/>
    <w:rsid w:val="00003C12"/>
    <w:rsid w:val="000106D2"/>
    <w:rsid w:val="0001142C"/>
    <w:rsid w:val="00050D62"/>
    <w:rsid w:val="00077B4E"/>
    <w:rsid w:val="000A5849"/>
    <w:rsid w:val="001047EB"/>
    <w:rsid w:val="00161031"/>
    <w:rsid w:val="0017451F"/>
    <w:rsid w:val="00185828"/>
    <w:rsid w:val="001A2FCA"/>
    <w:rsid w:val="001D1F84"/>
    <w:rsid w:val="001D33E9"/>
    <w:rsid w:val="001F3A7A"/>
    <w:rsid w:val="001F6CEB"/>
    <w:rsid w:val="002425EF"/>
    <w:rsid w:val="002477A0"/>
    <w:rsid w:val="002506EC"/>
    <w:rsid w:val="00255DB3"/>
    <w:rsid w:val="00265D5D"/>
    <w:rsid w:val="0027016D"/>
    <w:rsid w:val="00286C98"/>
    <w:rsid w:val="002912DD"/>
    <w:rsid w:val="002923A6"/>
    <w:rsid w:val="00294E6E"/>
    <w:rsid w:val="002A056D"/>
    <w:rsid w:val="002A4EEB"/>
    <w:rsid w:val="002A6412"/>
    <w:rsid w:val="002D20D8"/>
    <w:rsid w:val="002D3BF7"/>
    <w:rsid w:val="002D5FF3"/>
    <w:rsid w:val="002E12B4"/>
    <w:rsid w:val="002E5CC1"/>
    <w:rsid w:val="0030588C"/>
    <w:rsid w:val="00314ECE"/>
    <w:rsid w:val="00326A7C"/>
    <w:rsid w:val="0033085A"/>
    <w:rsid w:val="00343A33"/>
    <w:rsid w:val="003617EB"/>
    <w:rsid w:val="003A35B0"/>
    <w:rsid w:val="003A5F4A"/>
    <w:rsid w:val="003B3B29"/>
    <w:rsid w:val="004027CD"/>
    <w:rsid w:val="00402DBF"/>
    <w:rsid w:val="00417F79"/>
    <w:rsid w:val="0042267C"/>
    <w:rsid w:val="00437B81"/>
    <w:rsid w:val="00463441"/>
    <w:rsid w:val="00476EF9"/>
    <w:rsid w:val="00477116"/>
    <w:rsid w:val="00487591"/>
    <w:rsid w:val="004A1858"/>
    <w:rsid w:val="004D3F92"/>
    <w:rsid w:val="00516F99"/>
    <w:rsid w:val="005267A7"/>
    <w:rsid w:val="00536367"/>
    <w:rsid w:val="00550CF0"/>
    <w:rsid w:val="00586FB7"/>
    <w:rsid w:val="005A082A"/>
    <w:rsid w:val="005D3200"/>
    <w:rsid w:val="005F5E8F"/>
    <w:rsid w:val="006241D0"/>
    <w:rsid w:val="00634EF4"/>
    <w:rsid w:val="00661CCB"/>
    <w:rsid w:val="00670E0B"/>
    <w:rsid w:val="00677674"/>
    <w:rsid w:val="006C1C4C"/>
    <w:rsid w:val="006E23A2"/>
    <w:rsid w:val="006F0327"/>
    <w:rsid w:val="006F2DD8"/>
    <w:rsid w:val="006F612A"/>
    <w:rsid w:val="00700417"/>
    <w:rsid w:val="00743B9C"/>
    <w:rsid w:val="007C334A"/>
    <w:rsid w:val="007C672D"/>
    <w:rsid w:val="007D3E12"/>
    <w:rsid w:val="007E118A"/>
    <w:rsid w:val="007F5F51"/>
    <w:rsid w:val="00810A91"/>
    <w:rsid w:val="00817E23"/>
    <w:rsid w:val="008236A7"/>
    <w:rsid w:val="008326DC"/>
    <w:rsid w:val="008606D3"/>
    <w:rsid w:val="00883C31"/>
    <w:rsid w:val="008A5055"/>
    <w:rsid w:val="008C0A5D"/>
    <w:rsid w:val="008C5A61"/>
    <w:rsid w:val="008E0D42"/>
    <w:rsid w:val="008F1E64"/>
    <w:rsid w:val="00937C2F"/>
    <w:rsid w:val="009675FA"/>
    <w:rsid w:val="009A13E8"/>
    <w:rsid w:val="009A2589"/>
    <w:rsid w:val="009C2AAB"/>
    <w:rsid w:val="009D58F4"/>
    <w:rsid w:val="009F1598"/>
    <w:rsid w:val="00A107B8"/>
    <w:rsid w:val="00A16118"/>
    <w:rsid w:val="00A27E9D"/>
    <w:rsid w:val="00A41CD8"/>
    <w:rsid w:val="00A92029"/>
    <w:rsid w:val="00A9236C"/>
    <w:rsid w:val="00AB48A8"/>
    <w:rsid w:val="00AB5CF5"/>
    <w:rsid w:val="00AC1CD4"/>
    <w:rsid w:val="00AC2566"/>
    <w:rsid w:val="00AD58FB"/>
    <w:rsid w:val="00AF5DF1"/>
    <w:rsid w:val="00B14A56"/>
    <w:rsid w:val="00B26AD4"/>
    <w:rsid w:val="00B720DE"/>
    <w:rsid w:val="00B81FEA"/>
    <w:rsid w:val="00B87C9F"/>
    <w:rsid w:val="00BA28A2"/>
    <w:rsid w:val="00BA45E2"/>
    <w:rsid w:val="00C45D53"/>
    <w:rsid w:val="00C57137"/>
    <w:rsid w:val="00C8392E"/>
    <w:rsid w:val="00C924F4"/>
    <w:rsid w:val="00CA09CB"/>
    <w:rsid w:val="00CB51F6"/>
    <w:rsid w:val="00D119BE"/>
    <w:rsid w:val="00D24FE3"/>
    <w:rsid w:val="00D719DC"/>
    <w:rsid w:val="00D92CF8"/>
    <w:rsid w:val="00D932A2"/>
    <w:rsid w:val="00DD66B4"/>
    <w:rsid w:val="00DF015A"/>
    <w:rsid w:val="00E05726"/>
    <w:rsid w:val="00E34FA3"/>
    <w:rsid w:val="00E37CE1"/>
    <w:rsid w:val="00E4111D"/>
    <w:rsid w:val="00E76E8B"/>
    <w:rsid w:val="00E8756A"/>
    <w:rsid w:val="00EA1892"/>
    <w:rsid w:val="00EC1A64"/>
    <w:rsid w:val="00EC2C36"/>
    <w:rsid w:val="00EF2767"/>
    <w:rsid w:val="00F32347"/>
    <w:rsid w:val="00F51A65"/>
    <w:rsid w:val="00F52985"/>
    <w:rsid w:val="00F94658"/>
    <w:rsid w:val="00FC7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112022"/>
  <w15:docId w15:val="{E344EBE2-0D74-4F1F-B4C2-6A83578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08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1F6"/>
    <w:pPr>
      <w:ind w:left="720"/>
      <w:contextualSpacing/>
    </w:pPr>
  </w:style>
  <w:style w:type="paragraph" w:styleId="Zkladntext">
    <w:name w:val="Body Text"/>
    <w:basedOn w:val="Normln"/>
    <w:link w:val="ZkladntextChar"/>
    <w:rsid w:val="00343A33"/>
    <w:pPr>
      <w:suppressAutoHyphens/>
      <w:spacing w:after="120" w:line="240"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343A33"/>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D92C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CF8"/>
    <w:rPr>
      <w:rFonts w:ascii="Segoe UI" w:hAnsi="Segoe UI" w:cs="Segoe UI"/>
      <w:sz w:val="18"/>
      <w:szCs w:val="18"/>
    </w:rPr>
  </w:style>
  <w:style w:type="paragraph" w:styleId="Zhlav">
    <w:name w:val="header"/>
    <w:basedOn w:val="Normln"/>
    <w:link w:val="ZhlavChar"/>
    <w:uiPriority w:val="99"/>
    <w:unhideWhenUsed/>
    <w:rsid w:val="00A161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6118"/>
  </w:style>
  <w:style w:type="paragraph" w:styleId="Zpat">
    <w:name w:val="footer"/>
    <w:basedOn w:val="Normln"/>
    <w:link w:val="ZpatChar"/>
    <w:uiPriority w:val="99"/>
    <w:unhideWhenUsed/>
    <w:rsid w:val="00A1611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6118"/>
  </w:style>
  <w:style w:type="paragraph" w:styleId="Rozloendokumentu">
    <w:name w:val="Document Map"/>
    <w:basedOn w:val="Normln"/>
    <w:link w:val="RozloendokumentuChar"/>
    <w:semiHidden/>
    <w:rsid w:val="00E34FA3"/>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E34FA3"/>
    <w:rPr>
      <w:rFonts w:ascii="Tahoma" w:eastAsia="Times New Roman" w:hAnsi="Tahoma" w:cs="Tahoma"/>
      <w:sz w:val="24"/>
      <w:szCs w:val="24"/>
      <w:shd w:val="clear" w:color="auto" w:fill="00008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80">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B46B6-6520-46F6-9557-AED34120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4401</Words>
  <Characters>25969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stepanka.kucerova</dc:creator>
  <cp:keywords/>
  <dc:description/>
  <cp:lastModifiedBy>Šárka Kabeláčová</cp:lastModifiedBy>
  <cp:revision>2</cp:revision>
  <cp:lastPrinted>2018-06-01T05:58:00Z</cp:lastPrinted>
  <dcterms:created xsi:type="dcterms:W3CDTF">2020-09-07T11:20:00Z</dcterms:created>
  <dcterms:modified xsi:type="dcterms:W3CDTF">2020-09-07T11:20:00Z</dcterms:modified>
</cp:coreProperties>
</file>