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96" w:rsidRPr="00AD1D96" w:rsidRDefault="00AD1D96" w:rsidP="00AD1D96">
      <w:r w:rsidRPr="00AD1D96">
        <w:t>C E N Í K</w:t>
      </w:r>
    </w:p>
    <w:p w:rsidR="00AD1D96" w:rsidRPr="00AD1D96" w:rsidRDefault="00AD1D96" w:rsidP="00AD1D96">
      <w:r w:rsidRPr="00AD1D96">
        <w:t>za ukládání odpadů na skládce Životice</w:t>
      </w:r>
    </w:p>
    <w:p w:rsidR="00AD1D96" w:rsidRPr="00AD1D96" w:rsidRDefault="00AD1D96" w:rsidP="00AD1D96">
      <w:r w:rsidRPr="00AD1D96">
        <w:rPr>
          <w:b/>
          <w:bCs/>
        </w:rPr>
        <w:t>Platnost ceníku od 1. ledna 201</w:t>
      </w:r>
      <w:r w:rsidR="002952B6">
        <w:rPr>
          <w:b/>
          <w:bCs/>
        </w:rPr>
        <w:t>0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178"/>
        <w:gridCol w:w="859"/>
        <w:gridCol w:w="859"/>
        <w:gridCol w:w="1445"/>
        <w:gridCol w:w="841"/>
        <w:gridCol w:w="889"/>
      </w:tblGrid>
      <w:tr w:rsidR="00AD1D96" w:rsidRPr="00AD1D96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</w:t>
            </w:r>
          </w:p>
        </w:tc>
        <w:tc>
          <w:tcPr>
            <w:tcW w:w="63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02 01 03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rostlinných pletiv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produkce a zprac. ovoce, zeleniny, obil-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nin, jedlých olejů, kakaa, kávy a tabáku; odpady z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konzer. a tabák. průmyslu z výroby droždí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500,-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49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03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zprac. dřeva a výroby desek, nábytku, celulózy, papíru a lepenky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4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zprac. dřeva a výroby desek a nábytku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Piliny, hobliny,odřezky,dřevo,dřevotřískové desky a dýhy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480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6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71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kompozitních tkanin (impregnované tkaniny..)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6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zpracování strusky (100202 nezprac. struska)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lastRenderedPageBreak/>
              <w:t xml:space="preserve"> 10 11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10 11 03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tváření a z fyz. a mech. povrchové úpravy kovů a plastů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Plastové hobliny  a třísky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Abs. činidla, filtr.mater,čist.tkaniny a ochr.oděvy(bez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6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16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v tomto katalogu jinak neurčené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AD1D96">
        <w:trPr>
          <w:trHeight w:val="24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AD1D96">
        <w:trPr>
          <w:trHeight w:val="24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16 01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Vyřazená vozidla a odpady z jejich demontáže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16 01 19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16 01 20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1.040,-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16 01 22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Součástky jinak blíže neurčené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1.040,-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6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17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Směsi nebo odděl. frakce betonu, cihel, tašek a ker.(bez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2 (polystyren, tvrdá pěna - 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1.160,-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lastRenderedPageBreak/>
              <w:t xml:space="preserve"> 19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34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19 08 01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1.100,-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15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48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Komunální odpady (odpady z domácností a podobné živnost., prům. odpady a odpady z úřadů), vč. složek odděleného sběru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20 02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20 02 01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Biologicky rozložitelný odpad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1.020,-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650,-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2952B6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B6" w:rsidRPr="00AD1D96" w:rsidRDefault="002952B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952B6" w:rsidRPr="00AD1D96" w:rsidRDefault="002952B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AD1D96">
        <w:trPr>
          <w:trHeight w:val="255"/>
        </w:trPr>
        <w:tc>
          <w:tcPr>
            <w:tcW w:w="41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A. Stanovení ceny za uložení 1t odpadu na skládce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5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dle Zákona č. 185/2001 Sb. o odpadech.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41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818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556 759 385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 NL - bez nebezpečných látek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2F76A2" w:rsidRDefault="002F76A2"/>
    <w:p w:rsidR="002952B6" w:rsidRDefault="002952B6"/>
    <w:p w:rsidR="002952B6" w:rsidRDefault="002952B6"/>
    <w:p w:rsidR="002952B6" w:rsidRDefault="002952B6">
      <w:r>
        <w:lastRenderedPageBreak/>
        <w:t>Doplnění: 20 01 Složky odděleného sběru</w:t>
      </w:r>
    </w:p>
    <w:p w:rsidR="002952B6" w:rsidRDefault="002952B6">
      <w:r>
        <w:t>200101 papír a lepenka</w:t>
      </w:r>
      <w:r>
        <w:tab/>
        <w:t>1250,-</w:t>
      </w:r>
      <w:r>
        <w:tab/>
        <w:t>500,-</w:t>
      </w:r>
    </w:p>
    <w:p w:rsidR="002952B6" w:rsidRDefault="002952B6">
      <w:r>
        <w:t>200102 sklo    500,-  500,-</w:t>
      </w:r>
    </w:p>
    <w:p w:rsidR="002952B6" w:rsidRDefault="002952B6">
      <w:r>
        <w:t>Biologicky rozlož. odpad   1040,-  500,-</w:t>
      </w:r>
    </w:p>
    <w:p w:rsidR="00386B47" w:rsidRDefault="00386B47">
      <w:r>
        <w:t>200110 Oděvy   700,- 500,-</w:t>
      </w:r>
    </w:p>
    <w:p w:rsidR="00386B47" w:rsidRDefault="00386B47">
      <w:r>
        <w:t>200111 Textilní materiály 700,- 500,-</w:t>
      </w:r>
    </w:p>
    <w:p w:rsidR="00386B47" w:rsidRDefault="00386B47">
      <w:r>
        <w:t>Barvy, tisk. Barvy, lepidla, pryskyřice    1250,- 500,-</w:t>
      </w:r>
    </w:p>
    <w:p w:rsidR="00386B47" w:rsidRDefault="00386B47">
      <w:r>
        <w:t>200139 plasty 1250,- 500,-</w:t>
      </w:r>
    </w:p>
    <w:p w:rsidR="00386B47" w:rsidRDefault="00386B47">
      <w:r>
        <w:t>20 02 odpady ze zahrad a parků</w:t>
      </w:r>
    </w:p>
    <w:p w:rsidR="00386B47" w:rsidRDefault="00386B47">
      <w:r>
        <w:t>200201 Biologicky rozložitelný odpad  540,- 500,-</w:t>
      </w:r>
    </w:p>
    <w:p w:rsidR="00386B47" w:rsidRDefault="00386B47">
      <w:r>
        <w:t>200202 zemina  110,-</w:t>
      </w:r>
    </w:p>
    <w:p w:rsidR="00386B47" w:rsidRDefault="00386B47">
      <w:r>
        <w:t>Kameny   170,-</w:t>
      </w:r>
    </w:p>
    <w:p w:rsidR="00386B47" w:rsidRDefault="00386B47">
      <w:r>
        <w:t>200203  Jiný biolog. Nerozložitelný odpad  170,- 500,-</w:t>
      </w:r>
    </w:p>
    <w:p w:rsidR="00386B47" w:rsidRDefault="00386B47" w:rsidP="00386B47">
      <w:r>
        <w:t xml:space="preserve">200203  Jiný biolog. Nerozložitelný odpad  </w:t>
      </w:r>
      <w:r>
        <w:t>pařezy 1300,-  500,-</w:t>
      </w:r>
    </w:p>
    <w:p w:rsidR="00386B47" w:rsidRDefault="00386B47" w:rsidP="00386B47">
      <w:r>
        <w:t>20 03 Ostatní komunální odpady</w:t>
      </w:r>
    </w:p>
    <w:p w:rsidR="00386B47" w:rsidRDefault="00386B47" w:rsidP="00386B47">
      <w:r>
        <w:t>200301 Směsný komunální odpad 520,- 500,-</w:t>
      </w:r>
    </w:p>
    <w:p w:rsidR="00386B47" w:rsidRDefault="00386B47" w:rsidP="00386B47">
      <w:r>
        <w:t>200302 odpad z tržišť 1250,-  500,-</w:t>
      </w:r>
    </w:p>
    <w:p w:rsidR="00386B47" w:rsidRDefault="00386B47" w:rsidP="00386B47">
      <w:r>
        <w:t>200303 uliční smetky 320,-</w:t>
      </w:r>
    </w:p>
    <w:p w:rsidR="00386B47" w:rsidRDefault="00386B47" w:rsidP="00386B47">
      <w:r>
        <w:t>200306 odpad z čištění kanalizace 1020,- 500,-</w:t>
      </w:r>
    </w:p>
    <w:p w:rsidR="00386B47" w:rsidRDefault="00386B47" w:rsidP="00386B47">
      <w:r>
        <w:t>200307 objemný odpad  800,- 500,-</w:t>
      </w:r>
    </w:p>
    <w:p w:rsidR="00386B47" w:rsidRDefault="00386B47" w:rsidP="00386B47">
      <w:r>
        <w:t>200399 komunální odpady jinak blíže neurčené  1020,- 500,-</w:t>
      </w:r>
      <w:bookmarkStart w:id="0" w:name="_GoBack"/>
      <w:bookmarkEnd w:id="0"/>
    </w:p>
    <w:p w:rsidR="00386B47" w:rsidRDefault="00386B47"/>
    <w:p w:rsidR="00386B47" w:rsidRDefault="00386B47"/>
    <w:p w:rsidR="002952B6" w:rsidRDefault="002952B6"/>
    <w:sectPr w:rsidR="0029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6"/>
    <w:rsid w:val="002952B6"/>
    <w:rsid w:val="002F76A2"/>
    <w:rsid w:val="00386B47"/>
    <w:rsid w:val="00A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51B6"/>
  <w15:chartTrackingRefBased/>
  <w15:docId w15:val="{3720CCC8-69A3-4E0A-8E00-DDFA9C75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981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2</cp:revision>
  <dcterms:created xsi:type="dcterms:W3CDTF">2019-07-08T12:51:00Z</dcterms:created>
  <dcterms:modified xsi:type="dcterms:W3CDTF">2019-11-19T13:24:00Z</dcterms:modified>
</cp:coreProperties>
</file>