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1A5BB" w14:textId="77777777" w:rsidR="00B77CFB" w:rsidRPr="00D216E8" w:rsidRDefault="00B77CFB" w:rsidP="001A7F14">
      <w:pPr>
        <w:pStyle w:val="Nadpis2"/>
        <w:ind w:right="-1"/>
        <w:rPr>
          <w:rFonts w:cs="Arial"/>
          <w:color w:val="FF0000"/>
          <w:sz w:val="36"/>
          <w:szCs w:val="36"/>
        </w:rPr>
      </w:pPr>
    </w:p>
    <w:p w14:paraId="435FBA4B" w14:textId="77777777" w:rsidR="00AF3663" w:rsidRPr="00D216E8" w:rsidRDefault="00AF3663" w:rsidP="00AF3663">
      <w:pPr>
        <w:rPr>
          <w:color w:val="FF0000"/>
        </w:rPr>
      </w:pPr>
    </w:p>
    <w:p w14:paraId="4A7AB466" w14:textId="77777777" w:rsidR="0054390A" w:rsidRPr="00D216E8" w:rsidRDefault="00180A23" w:rsidP="001A7F14">
      <w:pPr>
        <w:pStyle w:val="Nadpis2"/>
        <w:ind w:right="-1"/>
        <w:rPr>
          <w:rFonts w:cs="Arial"/>
          <w:sz w:val="36"/>
          <w:szCs w:val="36"/>
        </w:rPr>
      </w:pPr>
      <w:r w:rsidRPr="00D216E8">
        <w:rPr>
          <w:rFonts w:cs="Arial"/>
          <w:sz w:val="36"/>
          <w:szCs w:val="36"/>
        </w:rPr>
        <w:t>SMLOUVA O DÍLO</w:t>
      </w:r>
    </w:p>
    <w:p w14:paraId="60678F22" w14:textId="77777777" w:rsidR="00A57881" w:rsidRPr="00D216E8" w:rsidRDefault="00A57881" w:rsidP="00A57881">
      <w:pPr>
        <w:pStyle w:val="Nadpis1"/>
        <w:jc w:val="center"/>
        <w:rPr>
          <w:rFonts w:cs="Arial"/>
          <w:iCs/>
          <w:sz w:val="22"/>
          <w:szCs w:val="22"/>
        </w:rPr>
      </w:pPr>
    </w:p>
    <w:p w14:paraId="7FEB02A2" w14:textId="77777777" w:rsidR="00A57881" w:rsidRPr="00D216E8" w:rsidRDefault="00A57881" w:rsidP="00A57881">
      <w:pPr>
        <w:pStyle w:val="Nadpis1"/>
        <w:jc w:val="center"/>
        <w:rPr>
          <w:rFonts w:cs="Arial"/>
          <w:iCs/>
          <w:sz w:val="22"/>
          <w:szCs w:val="22"/>
        </w:rPr>
      </w:pPr>
      <w:r w:rsidRPr="00D216E8">
        <w:rPr>
          <w:rFonts w:cs="Arial"/>
          <w:iCs/>
          <w:sz w:val="22"/>
          <w:szCs w:val="22"/>
        </w:rPr>
        <w:t>ev.</w:t>
      </w:r>
      <w:r w:rsidR="00766591" w:rsidRPr="00D216E8">
        <w:rPr>
          <w:rFonts w:cs="Arial"/>
          <w:iCs/>
          <w:sz w:val="22"/>
          <w:szCs w:val="22"/>
        </w:rPr>
        <w:t xml:space="preserve"> </w:t>
      </w:r>
      <w:r w:rsidRPr="00D216E8">
        <w:rPr>
          <w:rFonts w:cs="Arial"/>
          <w:iCs/>
          <w:sz w:val="22"/>
          <w:szCs w:val="22"/>
        </w:rPr>
        <w:t>číslo zhotovitele:</w:t>
      </w:r>
    </w:p>
    <w:p w14:paraId="75D107A5" w14:textId="77777777" w:rsidR="00A57881" w:rsidRPr="00D216E8" w:rsidRDefault="00A57881" w:rsidP="00A57881">
      <w:pPr>
        <w:jc w:val="center"/>
        <w:rPr>
          <w:rFonts w:cs="Arial"/>
          <w:bCs/>
          <w:sz w:val="22"/>
          <w:szCs w:val="22"/>
        </w:rPr>
      </w:pPr>
      <w:r w:rsidRPr="00D216E8">
        <w:rPr>
          <w:rFonts w:cs="Arial"/>
          <w:bCs/>
          <w:iCs/>
          <w:sz w:val="22"/>
          <w:szCs w:val="22"/>
        </w:rPr>
        <w:t>ev.</w:t>
      </w:r>
      <w:r w:rsidR="00766591" w:rsidRPr="00D216E8">
        <w:rPr>
          <w:rFonts w:cs="Arial"/>
          <w:bCs/>
          <w:iCs/>
          <w:sz w:val="22"/>
          <w:szCs w:val="22"/>
        </w:rPr>
        <w:t xml:space="preserve"> </w:t>
      </w:r>
      <w:r w:rsidRPr="00D216E8">
        <w:rPr>
          <w:rFonts w:cs="Arial"/>
          <w:bCs/>
          <w:iCs/>
          <w:sz w:val="22"/>
          <w:szCs w:val="22"/>
        </w:rPr>
        <w:t>číslo objednatele:</w:t>
      </w:r>
    </w:p>
    <w:p w14:paraId="6F1F3C73" w14:textId="77777777" w:rsidR="0054390A" w:rsidRPr="00D216E8" w:rsidRDefault="0054390A" w:rsidP="001A7F14">
      <w:pPr>
        <w:ind w:right="-1"/>
        <w:jc w:val="center"/>
        <w:rPr>
          <w:rFonts w:cs="Arial"/>
          <w:sz w:val="22"/>
          <w:szCs w:val="22"/>
        </w:rPr>
      </w:pPr>
    </w:p>
    <w:p w14:paraId="1C5EFD31" w14:textId="77777777" w:rsidR="002407DC" w:rsidRPr="00D216E8" w:rsidRDefault="002407DC" w:rsidP="002407DC">
      <w:pPr>
        <w:tabs>
          <w:tab w:val="left" w:pos="0"/>
        </w:tabs>
        <w:jc w:val="center"/>
        <w:rPr>
          <w:rFonts w:cs="Arial"/>
          <w:sz w:val="22"/>
          <w:szCs w:val="22"/>
        </w:rPr>
      </w:pPr>
      <w:r w:rsidRPr="00D216E8">
        <w:rPr>
          <w:rFonts w:cs="Arial"/>
          <w:sz w:val="22"/>
          <w:szCs w:val="22"/>
        </w:rPr>
        <w:t xml:space="preserve">níže uvedené smluvní strany uzavírají tuto Smlouvu o dílo (dále jen „Smlouva“) dle § 2586 </w:t>
      </w:r>
      <w:r w:rsidR="00BE2A59" w:rsidRPr="00D216E8">
        <w:rPr>
          <w:rFonts w:cs="Arial"/>
          <w:sz w:val="22"/>
          <w:szCs w:val="22"/>
        </w:rPr>
        <w:t xml:space="preserve">a </w:t>
      </w:r>
      <w:r w:rsidRPr="00D216E8">
        <w:rPr>
          <w:rFonts w:cs="Arial"/>
          <w:sz w:val="22"/>
          <w:szCs w:val="22"/>
        </w:rPr>
        <w:t>násl. zákona č. 89/2012 Sb., občanského zákoníku</w:t>
      </w:r>
      <w:r w:rsidR="0039255D" w:rsidRPr="00D216E8">
        <w:rPr>
          <w:rFonts w:cs="Arial"/>
          <w:sz w:val="22"/>
          <w:szCs w:val="22"/>
        </w:rPr>
        <w:t xml:space="preserve"> </w:t>
      </w:r>
    </w:p>
    <w:p w14:paraId="03240C8F" w14:textId="77777777" w:rsidR="00D43EC8" w:rsidRPr="00D216E8" w:rsidRDefault="00D43EC8" w:rsidP="0054390A">
      <w:pPr>
        <w:pBdr>
          <w:bottom w:val="single" w:sz="4" w:space="1" w:color="auto"/>
        </w:pBdr>
        <w:ind w:right="-1"/>
        <w:jc w:val="center"/>
        <w:rPr>
          <w:rFonts w:cs="Arial"/>
          <w:color w:val="FF0000"/>
          <w:sz w:val="22"/>
          <w:szCs w:val="22"/>
        </w:rPr>
      </w:pPr>
    </w:p>
    <w:p w14:paraId="19026F91" w14:textId="77777777" w:rsidR="002E57D9" w:rsidRPr="00000E68" w:rsidRDefault="001A7F14" w:rsidP="008E5C4D">
      <w:pPr>
        <w:numPr>
          <w:ilvl w:val="0"/>
          <w:numId w:val="6"/>
        </w:numPr>
        <w:spacing w:before="360"/>
        <w:jc w:val="center"/>
        <w:rPr>
          <w:rFonts w:cs="Arial"/>
          <w:b/>
          <w:sz w:val="22"/>
          <w:szCs w:val="22"/>
          <w:u w:val="single"/>
        </w:rPr>
      </w:pPr>
      <w:r w:rsidRPr="00000E68">
        <w:rPr>
          <w:rFonts w:cs="Arial"/>
          <w:b/>
          <w:sz w:val="22"/>
          <w:szCs w:val="22"/>
          <w:u w:val="single"/>
        </w:rPr>
        <w:t>Účastníci smlouvy</w:t>
      </w:r>
    </w:p>
    <w:p w14:paraId="0D7EC833" w14:textId="77777777" w:rsidR="002E57D9" w:rsidRPr="00000E68" w:rsidRDefault="002E57D9" w:rsidP="002E57D9">
      <w:pPr>
        <w:ind w:right="-851"/>
        <w:jc w:val="both"/>
        <w:rPr>
          <w:rFonts w:cs="Arial"/>
          <w:b/>
          <w:sz w:val="22"/>
          <w:szCs w:val="22"/>
          <w:u w:val="single"/>
        </w:rPr>
      </w:pPr>
    </w:p>
    <w:p w14:paraId="089C62A9" w14:textId="25EB56B4" w:rsidR="00987C26" w:rsidRPr="00515604" w:rsidRDefault="00987C26" w:rsidP="00987C26">
      <w:pPr>
        <w:numPr>
          <w:ilvl w:val="1"/>
          <w:numId w:val="2"/>
        </w:numPr>
        <w:ind w:left="567" w:right="-851" w:hanging="567"/>
        <w:rPr>
          <w:b/>
          <w:color w:val="0A4E66"/>
          <w:sz w:val="22"/>
          <w:szCs w:val="22"/>
          <w:u w:val="single"/>
          <w:shd w:val="clear" w:color="auto" w:fill="FFFFFF"/>
        </w:rPr>
      </w:pPr>
      <w:r w:rsidRPr="00515604">
        <w:rPr>
          <w:rFonts w:cs="Arial"/>
          <w:b/>
          <w:bCs/>
          <w:iCs/>
          <w:color w:val="000000"/>
          <w:sz w:val="22"/>
          <w:szCs w:val="22"/>
        </w:rPr>
        <w:t>Název objednatele:</w:t>
      </w:r>
      <w:r w:rsidRPr="00515604">
        <w:rPr>
          <w:rFonts w:cs="Arial"/>
          <w:b/>
          <w:bCs/>
          <w:iCs/>
          <w:color w:val="000000"/>
          <w:sz w:val="22"/>
          <w:szCs w:val="22"/>
        </w:rPr>
        <w:tab/>
        <w:t xml:space="preserve">TEPLO Frýdlant, s.r.o. </w:t>
      </w:r>
    </w:p>
    <w:p w14:paraId="7281A849" w14:textId="49E7B2A8" w:rsidR="00987C26" w:rsidRPr="008D473E" w:rsidRDefault="00987C26" w:rsidP="00987C26">
      <w:pPr>
        <w:pStyle w:val="Zkladntext"/>
        <w:ind w:firstLine="567"/>
        <w:jc w:val="left"/>
        <w:rPr>
          <w:rFonts w:cs="Arial"/>
          <w:b/>
          <w:bCs/>
          <w:i/>
          <w:iCs/>
          <w:color w:val="000000"/>
          <w:sz w:val="22"/>
          <w:szCs w:val="22"/>
        </w:rPr>
      </w:pPr>
      <w:r>
        <w:rPr>
          <w:rFonts w:cs="Arial"/>
          <w:bCs/>
          <w:iCs/>
          <w:color w:val="000000"/>
          <w:sz w:val="22"/>
          <w:szCs w:val="22"/>
        </w:rPr>
        <w:t>s</w:t>
      </w:r>
      <w:r w:rsidRPr="008D473E">
        <w:rPr>
          <w:rFonts w:cs="Arial"/>
          <w:bCs/>
          <w:iCs/>
          <w:color w:val="000000"/>
          <w:sz w:val="22"/>
          <w:szCs w:val="22"/>
        </w:rPr>
        <w:t xml:space="preserve">ídlo: </w:t>
      </w:r>
      <w:r w:rsidRPr="008D473E">
        <w:rPr>
          <w:rFonts w:cs="Arial"/>
          <w:bCs/>
          <w:iCs/>
          <w:color w:val="000000"/>
          <w:sz w:val="22"/>
          <w:szCs w:val="22"/>
        </w:rPr>
        <w:tab/>
      </w:r>
      <w:r w:rsidRPr="008D473E">
        <w:rPr>
          <w:rFonts w:cs="Arial"/>
          <w:bCs/>
          <w:iCs/>
          <w:color w:val="000000"/>
          <w:sz w:val="22"/>
          <w:szCs w:val="22"/>
        </w:rPr>
        <w:tab/>
      </w:r>
      <w:r w:rsidRPr="008D473E">
        <w:rPr>
          <w:rFonts w:cs="Arial"/>
          <w:bCs/>
          <w:iCs/>
          <w:color w:val="000000"/>
          <w:sz w:val="22"/>
          <w:szCs w:val="22"/>
        </w:rPr>
        <w:tab/>
        <w:t>Fϋgnerova 1405, Frýdlant 464 01</w:t>
      </w:r>
    </w:p>
    <w:p w14:paraId="7321EFE1" w14:textId="0FBF3AA3" w:rsidR="00987C26" w:rsidRPr="008D473E" w:rsidRDefault="00987C26" w:rsidP="00987C26">
      <w:pPr>
        <w:pStyle w:val="Zkladntext"/>
        <w:ind w:firstLine="567"/>
        <w:jc w:val="left"/>
        <w:rPr>
          <w:rFonts w:cs="Arial"/>
          <w:b/>
          <w:bCs/>
          <w:i/>
          <w:iCs/>
          <w:color w:val="000000"/>
          <w:sz w:val="22"/>
          <w:szCs w:val="22"/>
        </w:rPr>
      </w:pPr>
      <w:r>
        <w:rPr>
          <w:rFonts w:cs="Arial"/>
          <w:bCs/>
          <w:iCs/>
          <w:color w:val="000000"/>
          <w:sz w:val="22"/>
          <w:szCs w:val="22"/>
        </w:rPr>
        <w:t>stat. zástupce:</w:t>
      </w:r>
      <w:r>
        <w:rPr>
          <w:rFonts w:cs="Arial"/>
          <w:bCs/>
          <w:iCs/>
          <w:color w:val="000000"/>
          <w:sz w:val="22"/>
          <w:szCs w:val="22"/>
        </w:rPr>
        <w:tab/>
      </w:r>
      <w:r>
        <w:rPr>
          <w:rFonts w:cs="Arial"/>
          <w:bCs/>
          <w:iCs/>
          <w:color w:val="000000"/>
          <w:sz w:val="22"/>
          <w:szCs w:val="22"/>
        </w:rPr>
        <w:tab/>
      </w:r>
      <w:r w:rsidRPr="008D473E">
        <w:rPr>
          <w:rFonts w:cs="Arial"/>
          <w:bCs/>
          <w:iCs/>
          <w:color w:val="000000"/>
          <w:sz w:val="22"/>
          <w:szCs w:val="22"/>
        </w:rPr>
        <w:t>Jaroslav Vančura, ředitel</w:t>
      </w:r>
    </w:p>
    <w:p w14:paraId="77FC7236" w14:textId="77777777" w:rsidR="00987C26" w:rsidRPr="008D473E" w:rsidRDefault="00987C26" w:rsidP="00987C26">
      <w:pPr>
        <w:pStyle w:val="Zkladntext"/>
        <w:ind w:firstLine="567"/>
        <w:jc w:val="left"/>
        <w:rPr>
          <w:rFonts w:cs="Arial"/>
          <w:b/>
          <w:bCs/>
          <w:i/>
          <w:iCs/>
          <w:color w:val="000000"/>
          <w:sz w:val="22"/>
          <w:szCs w:val="22"/>
        </w:rPr>
      </w:pPr>
      <w:r w:rsidRPr="008D473E">
        <w:rPr>
          <w:rFonts w:cs="Arial"/>
          <w:bCs/>
          <w:iCs/>
          <w:color w:val="000000"/>
          <w:sz w:val="22"/>
          <w:szCs w:val="22"/>
        </w:rPr>
        <w:t>IČ:</w:t>
      </w:r>
      <w:r w:rsidRPr="008D473E">
        <w:rPr>
          <w:rFonts w:cs="Arial"/>
          <w:bCs/>
          <w:iCs/>
          <w:color w:val="000000"/>
          <w:sz w:val="22"/>
          <w:szCs w:val="22"/>
        </w:rPr>
        <w:tab/>
      </w:r>
      <w:r w:rsidRPr="008D473E">
        <w:rPr>
          <w:rFonts w:cs="Arial"/>
          <w:bCs/>
          <w:iCs/>
          <w:color w:val="000000"/>
          <w:sz w:val="22"/>
          <w:szCs w:val="22"/>
        </w:rPr>
        <w:tab/>
      </w:r>
      <w:r w:rsidRPr="008D473E">
        <w:rPr>
          <w:rFonts w:cs="Arial"/>
          <w:bCs/>
          <w:iCs/>
          <w:color w:val="000000"/>
          <w:sz w:val="22"/>
          <w:szCs w:val="22"/>
        </w:rPr>
        <w:tab/>
      </w:r>
      <w:r w:rsidRPr="008D473E">
        <w:rPr>
          <w:rFonts w:cs="Arial"/>
          <w:color w:val="000000"/>
          <w:sz w:val="22"/>
          <w:szCs w:val="22"/>
        </w:rPr>
        <w:t>254 326 99</w:t>
      </w:r>
    </w:p>
    <w:p w14:paraId="2AB67BFA" w14:textId="77777777" w:rsidR="00987C26" w:rsidRPr="008D473E" w:rsidRDefault="00987C26" w:rsidP="00987C26">
      <w:pPr>
        <w:pStyle w:val="Zkladntext"/>
        <w:ind w:firstLine="567"/>
        <w:jc w:val="left"/>
        <w:rPr>
          <w:rFonts w:cs="Arial"/>
          <w:b/>
          <w:bCs/>
          <w:i/>
          <w:iCs/>
          <w:color w:val="000000"/>
          <w:sz w:val="22"/>
          <w:szCs w:val="22"/>
        </w:rPr>
      </w:pPr>
      <w:r w:rsidRPr="008D473E">
        <w:rPr>
          <w:rFonts w:cs="Arial"/>
          <w:bCs/>
          <w:iCs/>
          <w:color w:val="000000"/>
          <w:sz w:val="22"/>
          <w:szCs w:val="22"/>
        </w:rPr>
        <w:t>DIČ:</w:t>
      </w:r>
      <w:r w:rsidRPr="008D473E">
        <w:rPr>
          <w:rFonts w:cs="Arial"/>
          <w:bCs/>
          <w:iCs/>
          <w:color w:val="000000"/>
          <w:sz w:val="22"/>
          <w:szCs w:val="22"/>
        </w:rPr>
        <w:tab/>
      </w:r>
      <w:r w:rsidRPr="008D473E">
        <w:rPr>
          <w:rFonts w:cs="Arial"/>
          <w:bCs/>
          <w:iCs/>
          <w:color w:val="000000"/>
          <w:sz w:val="22"/>
          <w:szCs w:val="22"/>
        </w:rPr>
        <w:tab/>
      </w:r>
      <w:r w:rsidRPr="008D473E">
        <w:rPr>
          <w:rFonts w:cs="Arial"/>
          <w:bCs/>
          <w:iCs/>
          <w:color w:val="000000"/>
          <w:sz w:val="22"/>
          <w:szCs w:val="22"/>
        </w:rPr>
        <w:tab/>
        <w:t>CZ 254 326 99</w:t>
      </w:r>
    </w:p>
    <w:p w14:paraId="35BEF120" w14:textId="4C83B5AB" w:rsidR="00987C26" w:rsidRPr="008D473E" w:rsidRDefault="00987C26" w:rsidP="00987C26">
      <w:pPr>
        <w:pStyle w:val="Zkladntext"/>
        <w:ind w:firstLine="567"/>
        <w:jc w:val="left"/>
        <w:rPr>
          <w:rFonts w:cs="Arial"/>
          <w:b/>
          <w:bCs/>
          <w:i/>
          <w:color w:val="000000"/>
          <w:sz w:val="22"/>
          <w:szCs w:val="22"/>
          <w:shd w:val="clear" w:color="auto" w:fill="FFFFFF"/>
        </w:rPr>
      </w:pPr>
      <w:r w:rsidRPr="008D473E">
        <w:rPr>
          <w:rFonts w:cs="Arial"/>
          <w:color w:val="000000"/>
          <w:sz w:val="22"/>
          <w:szCs w:val="22"/>
          <w:shd w:val="clear" w:color="auto" w:fill="FFFFFF"/>
        </w:rPr>
        <w:t>telefon:  </w:t>
      </w:r>
      <w:r w:rsidRPr="008D473E">
        <w:rPr>
          <w:rFonts w:cs="Arial"/>
          <w:color w:val="000000"/>
          <w:sz w:val="22"/>
          <w:szCs w:val="22"/>
          <w:shd w:val="clear" w:color="auto" w:fill="FFFFFF"/>
        </w:rPr>
        <w:tab/>
      </w:r>
      <w:r w:rsidRPr="008D473E">
        <w:rPr>
          <w:rFonts w:cs="Arial"/>
          <w:color w:val="000000"/>
          <w:sz w:val="22"/>
          <w:szCs w:val="22"/>
          <w:shd w:val="clear" w:color="auto" w:fill="FFFFFF"/>
        </w:rPr>
        <w:tab/>
      </w:r>
      <w:r>
        <w:rPr>
          <w:rFonts w:cs="Arial"/>
          <w:color w:val="000000"/>
          <w:sz w:val="22"/>
          <w:szCs w:val="22"/>
          <w:shd w:val="clear" w:color="auto" w:fill="FFFFFF"/>
        </w:rPr>
        <w:tab/>
      </w:r>
      <w:r w:rsidRPr="008D473E">
        <w:rPr>
          <w:rFonts w:cs="Arial"/>
          <w:color w:val="000000"/>
          <w:sz w:val="22"/>
          <w:szCs w:val="22"/>
          <w:shd w:val="clear" w:color="auto" w:fill="FFFFFF"/>
        </w:rPr>
        <w:t xml:space="preserve">+ 420 </w:t>
      </w:r>
      <w:r w:rsidRPr="008D473E">
        <w:rPr>
          <w:rFonts w:cs="Arial"/>
          <w:bCs/>
          <w:color w:val="000000"/>
          <w:sz w:val="22"/>
          <w:szCs w:val="22"/>
          <w:shd w:val="clear" w:color="auto" w:fill="FFFFFF"/>
        </w:rPr>
        <w:t>482 312</w:t>
      </w:r>
      <w:r>
        <w:rPr>
          <w:rFonts w:cs="Arial"/>
          <w:bCs/>
          <w:color w:val="000000"/>
          <w:sz w:val="22"/>
          <w:szCs w:val="22"/>
          <w:shd w:val="clear" w:color="auto" w:fill="FFFFFF"/>
        </w:rPr>
        <w:t> </w:t>
      </w:r>
      <w:r w:rsidRPr="008D473E">
        <w:rPr>
          <w:rFonts w:cs="Arial"/>
          <w:bCs/>
          <w:color w:val="000000"/>
          <w:sz w:val="22"/>
          <w:szCs w:val="22"/>
          <w:shd w:val="clear" w:color="auto" w:fill="FFFFFF"/>
        </w:rPr>
        <w:t>093</w:t>
      </w:r>
    </w:p>
    <w:p w14:paraId="79352127" w14:textId="77777777" w:rsidR="00987C26" w:rsidRPr="008D473E" w:rsidRDefault="00987C26" w:rsidP="00987C26">
      <w:pPr>
        <w:pStyle w:val="Zkladntext"/>
        <w:ind w:firstLine="567"/>
        <w:jc w:val="left"/>
        <w:rPr>
          <w:rFonts w:cs="Arial"/>
          <w:b/>
          <w:i/>
          <w:color w:val="000000"/>
          <w:sz w:val="22"/>
          <w:szCs w:val="22"/>
        </w:rPr>
      </w:pPr>
      <w:r w:rsidRPr="008D473E">
        <w:rPr>
          <w:rFonts w:cs="Arial"/>
          <w:color w:val="000000"/>
          <w:sz w:val="22"/>
          <w:szCs w:val="22"/>
          <w:shd w:val="clear" w:color="auto" w:fill="FFFFFF"/>
        </w:rPr>
        <w:t>email: </w:t>
      </w:r>
      <w:r w:rsidRPr="008D473E">
        <w:rPr>
          <w:rFonts w:cs="Arial"/>
          <w:color w:val="000000"/>
          <w:sz w:val="22"/>
          <w:szCs w:val="22"/>
          <w:shd w:val="clear" w:color="auto" w:fill="FFFFFF"/>
        </w:rPr>
        <w:tab/>
      </w:r>
      <w:r w:rsidRPr="008D473E">
        <w:rPr>
          <w:rFonts w:cs="Arial"/>
          <w:color w:val="000000"/>
          <w:sz w:val="22"/>
          <w:szCs w:val="22"/>
          <w:shd w:val="clear" w:color="auto" w:fill="FFFFFF"/>
        </w:rPr>
        <w:tab/>
      </w:r>
      <w:r w:rsidRPr="008D473E">
        <w:rPr>
          <w:rFonts w:cs="Arial"/>
          <w:color w:val="000000"/>
          <w:sz w:val="22"/>
          <w:szCs w:val="22"/>
          <w:shd w:val="clear" w:color="auto" w:fill="FFFFFF"/>
        </w:rPr>
        <w:tab/>
      </w:r>
      <w:hyperlink r:id="rId8" w:history="1">
        <w:r w:rsidRPr="008D473E">
          <w:rPr>
            <w:rStyle w:val="Hypertextovodkaz"/>
            <w:rFonts w:cs="Arial"/>
            <w:color w:val="000000"/>
            <w:sz w:val="22"/>
            <w:szCs w:val="22"/>
            <w:shd w:val="clear" w:color="auto" w:fill="FFFFFF"/>
          </w:rPr>
          <w:t>info@teplofdl.cz</w:t>
        </w:r>
      </w:hyperlink>
    </w:p>
    <w:p w14:paraId="0645CEC8" w14:textId="77777777" w:rsidR="00987C26" w:rsidRPr="008D473E" w:rsidRDefault="003C45E7" w:rsidP="00987C26">
      <w:pPr>
        <w:pStyle w:val="Zkladntext"/>
        <w:ind w:left="2124" w:firstLine="708"/>
        <w:jc w:val="left"/>
        <w:rPr>
          <w:rFonts w:cs="Arial"/>
          <w:b/>
          <w:i/>
          <w:color w:val="000000"/>
          <w:sz w:val="22"/>
          <w:szCs w:val="22"/>
          <w:shd w:val="clear" w:color="auto" w:fill="FFFFFF"/>
        </w:rPr>
      </w:pPr>
      <w:hyperlink r:id="rId9" w:history="1">
        <w:r w:rsidR="00987C26" w:rsidRPr="008D473E">
          <w:rPr>
            <w:rStyle w:val="Hypertextovodkaz"/>
            <w:rFonts w:cs="Arial"/>
            <w:bCs/>
            <w:color w:val="000000"/>
            <w:sz w:val="22"/>
            <w:szCs w:val="22"/>
            <w:shd w:val="clear" w:color="auto" w:fill="FFFFFF"/>
          </w:rPr>
          <w:t>j.vancura@teplofdl.cz</w:t>
        </w:r>
      </w:hyperlink>
    </w:p>
    <w:p w14:paraId="3F1A7AA4" w14:textId="77777777" w:rsidR="00987C26" w:rsidRPr="008D473E" w:rsidRDefault="00987C26" w:rsidP="00987C26">
      <w:pPr>
        <w:pStyle w:val="Zkladntext"/>
        <w:ind w:firstLine="567"/>
        <w:jc w:val="left"/>
        <w:rPr>
          <w:rFonts w:cs="Arial"/>
          <w:b/>
          <w:i/>
          <w:color w:val="000000"/>
          <w:sz w:val="22"/>
          <w:szCs w:val="22"/>
        </w:rPr>
      </w:pPr>
      <w:r w:rsidRPr="008D473E">
        <w:rPr>
          <w:rFonts w:cs="Arial"/>
          <w:color w:val="000000"/>
          <w:sz w:val="22"/>
          <w:szCs w:val="22"/>
          <w:shd w:val="clear" w:color="auto" w:fill="FFFFFF"/>
        </w:rPr>
        <w:t>www: </w:t>
      </w:r>
      <w:r w:rsidRPr="008D473E">
        <w:rPr>
          <w:rFonts w:cs="Arial"/>
          <w:color w:val="000000"/>
          <w:sz w:val="22"/>
          <w:szCs w:val="22"/>
          <w:shd w:val="clear" w:color="auto" w:fill="FFFFFF"/>
        </w:rPr>
        <w:tab/>
      </w:r>
      <w:r w:rsidRPr="008D473E">
        <w:rPr>
          <w:rFonts w:cs="Arial"/>
          <w:color w:val="000000"/>
          <w:sz w:val="22"/>
          <w:szCs w:val="22"/>
          <w:shd w:val="clear" w:color="auto" w:fill="FFFFFF"/>
        </w:rPr>
        <w:tab/>
      </w:r>
      <w:r w:rsidRPr="008D473E">
        <w:rPr>
          <w:rFonts w:cs="Arial"/>
          <w:color w:val="000000"/>
          <w:sz w:val="22"/>
          <w:szCs w:val="22"/>
          <w:shd w:val="clear" w:color="auto" w:fill="FFFFFF"/>
        </w:rPr>
        <w:tab/>
      </w:r>
      <w:hyperlink r:id="rId10" w:history="1">
        <w:r w:rsidRPr="008D473E">
          <w:rPr>
            <w:rStyle w:val="Hypertextovodkaz"/>
            <w:rFonts w:cs="Arial"/>
            <w:color w:val="000000"/>
            <w:sz w:val="22"/>
            <w:szCs w:val="22"/>
          </w:rPr>
          <w:t>http://www.teplofdl.cz/kontakt.html</w:t>
        </w:r>
      </w:hyperlink>
    </w:p>
    <w:p w14:paraId="75DFB0F4" w14:textId="77777777" w:rsidR="00987C26" w:rsidRPr="008D473E" w:rsidRDefault="00987C26" w:rsidP="00987C26">
      <w:pPr>
        <w:pStyle w:val="Zkladntext"/>
        <w:ind w:firstLine="567"/>
        <w:jc w:val="left"/>
        <w:rPr>
          <w:rFonts w:cs="Arial"/>
          <w:b/>
          <w:bCs/>
          <w:i/>
          <w:color w:val="000000"/>
          <w:sz w:val="22"/>
          <w:szCs w:val="22"/>
          <w:shd w:val="clear" w:color="auto" w:fill="FFFFFF"/>
        </w:rPr>
      </w:pPr>
      <w:r w:rsidRPr="008D473E">
        <w:rPr>
          <w:rFonts w:cs="Arial"/>
          <w:bCs/>
          <w:color w:val="000000"/>
          <w:sz w:val="22"/>
          <w:szCs w:val="22"/>
          <w:shd w:val="clear" w:color="auto" w:fill="FFFFFF"/>
        </w:rPr>
        <w:t>ID datové schránky: </w:t>
      </w:r>
      <w:r w:rsidRPr="008D473E">
        <w:rPr>
          <w:rFonts w:cs="Arial"/>
          <w:bCs/>
          <w:color w:val="000000"/>
          <w:sz w:val="22"/>
          <w:szCs w:val="22"/>
          <w:shd w:val="clear" w:color="auto" w:fill="FFFFFF"/>
        </w:rPr>
        <w:tab/>
        <w:t>6ma6vac</w:t>
      </w:r>
    </w:p>
    <w:p w14:paraId="21947681" w14:textId="7CB86BD3" w:rsidR="00987C26" w:rsidRPr="008D473E" w:rsidRDefault="00987C26" w:rsidP="00987C26">
      <w:pPr>
        <w:pStyle w:val="Zkladntext"/>
        <w:ind w:firstLine="567"/>
        <w:jc w:val="left"/>
        <w:rPr>
          <w:rFonts w:cs="Arial"/>
          <w:b/>
          <w:bCs/>
          <w:i/>
          <w:i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  <w:shd w:val="clear" w:color="auto" w:fill="FFFFFF"/>
        </w:rPr>
        <w:t>č</w:t>
      </w:r>
      <w:r w:rsidRPr="008D473E">
        <w:rPr>
          <w:rFonts w:cs="Arial"/>
          <w:bCs/>
          <w:color w:val="000000"/>
          <w:sz w:val="22"/>
          <w:szCs w:val="22"/>
          <w:shd w:val="clear" w:color="auto" w:fill="FFFFFF"/>
        </w:rPr>
        <w:t>íslo účtu: </w:t>
      </w:r>
      <w:r w:rsidRPr="008D473E">
        <w:rPr>
          <w:rFonts w:cs="Arial"/>
          <w:bCs/>
          <w:color w:val="000000"/>
          <w:sz w:val="22"/>
          <w:szCs w:val="22"/>
          <w:shd w:val="clear" w:color="auto" w:fill="FFFFFF"/>
        </w:rPr>
        <w:tab/>
      </w:r>
      <w:r w:rsidRPr="008D473E">
        <w:rPr>
          <w:rFonts w:cs="Arial"/>
          <w:bCs/>
          <w:color w:val="000000"/>
          <w:sz w:val="22"/>
          <w:szCs w:val="22"/>
          <w:shd w:val="clear" w:color="auto" w:fill="FFFFFF"/>
        </w:rPr>
        <w:tab/>
      </w:r>
      <w:r w:rsidRPr="008D473E">
        <w:rPr>
          <w:rFonts w:cs="Arial"/>
          <w:color w:val="000000"/>
          <w:sz w:val="22"/>
          <w:szCs w:val="22"/>
          <w:shd w:val="clear" w:color="auto" w:fill="FFFFFF"/>
        </w:rPr>
        <w:t>0985672329/0800</w:t>
      </w:r>
      <w:r w:rsidRPr="008D473E">
        <w:rPr>
          <w:rFonts w:cs="Arial"/>
          <w:color w:val="000000"/>
          <w:sz w:val="22"/>
          <w:szCs w:val="22"/>
        </w:rPr>
        <w:t xml:space="preserve">, </w:t>
      </w:r>
      <w:r w:rsidR="00515604">
        <w:rPr>
          <w:rFonts w:cs="Arial"/>
          <w:bCs/>
          <w:color w:val="000000"/>
          <w:sz w:val="22"/>
          <w:szCs w:val="22"/>
          <w:shd w:val="clear" w:color="auto" w:fill="FFFFFF"/>
        </w:rPr>
        <w:t>Čs. s</w:t>
      </w:r>
      <w:r w:rsidRPr="008D473E">
        <w:rPr>
          <w:rFonts w:cs="Arial"/>
          <w:bCs/>
          <w:color w:val="000000"/>
          <w:sz w:val="22"/>
          <w:szCs w:val="22"/>
          <w:shd w:val="clear" w:color="auto" w:fill="FFFFFF"/>
        </w:rPr>
        <w:t>pořitelna, a.s. Frýdlant</w:t>
      </w:r>
    </w:p>
    <w:p w14:paraId="583F1F30" w14:textId="77777777" w:rsidR="00987C26" w:rsidRPr="00922B9F" w:rsidRDefault="00987C26" w:rsidP="00922B9F">
      <w:pPr>
        <w:tabs>
          <w:tab w:val="left" w:pos="709"/>
        </w:tabs>
        <w:ind w:left="567" w:hanging="567"/>
        <w:rPr>
          <w:rFonts w:cs="Arial"/>
          <w:sz w:val="22"/>
          <w:szCs w:val="22"/>
        </w:rPr>
      </w:pPr>
    </w:p>
    <w:p w14:paraId="6BA75FD9" w14:textId="33734944" w:rsidR="003B32EA" w:rsidRPr="00922B9F" w:rsidRDefault="00C24AA4" w:rsidP="00426B29">
      <w:pPr>
        <w:tabs>
          <w:tab w:val="left" w:pos="709"/>
        </w:tabs>
        <w:ind w:left="567" w:hanging="567"/>
        <w:rPr>
          <w:rFonts w:cs="Arial"/>
          <w:sz w:val="22"/>
          <w:szCs w:val="22"/>
        </w:rPr>
      </w:pPr>
      <w:r w:rsidRPr="00922B9F">
        <w:rPr>
          <w:sz w:val="22"/>
          <w:szCs w:val="22"/>
        </w:rPr>
        <w:tab/>
      </w:r>
    </w:p>
    <w:p w14:paraId="0FC46E52" w14:textId="5A952DD3" w:rsidR="00922B9F" w:rsidRDefault="003B32EA" w:rsidP="00922B9F">
      <w:pPr>
        <w:ind w:left="567"/>
        <w:jc w:val="both"/>
        <w:rPr>
          <w:rFonts w:cs="Arial"/>
          <w:sz w:val="22"/>
          <w:szCs w:val="22"/>
        </w:rPr>
      </w:pPr>
      <w:r w:rsidRPr="00922B9F">
        <w:rPr>
          <w:rFonts w:cs="Arial"/>
          <w:sz w:val="22"/>
          <w:szCs w:val="22"/>
        </w:rPr>
        <w:t>ve věcech smluvních oprávněn k jednání:</w:t>
      </w:r>
      <w:r w:rsidR="007F7E9C" w:rsidRPr="00922B9F">
        <w:rPr>
          <w:rFonts w:cs="Arial"/>
          <w:sz w:val="22"/>
          <w:szCs w:val="22"/>
        </w:rPr>
        <w:t xml:space="preserve"> </w:t>
      </w:r>
      <w:r w:rsidR="00A07A43">
        <w:rPr>
          <w:rFonts w:cs="Arial"/>
          <w:sz w:val="22"/>
          <w:szCs w:val="22"/>
        </w:rPr>
        <w:t>Jaroslav Vančura, ředitel</w:t>
      </w:r>
      <w:r w:rsidRPr="00922B9F">
        <w:rPr>
          <w:rFonts w:cs="Arial"/>
          <w:sz w:val="22"/>
          <w:szCs w:val="22"/>
        </w:rPr>
        <w:t xml:space="preserve"> </w:t>
      </w:r>
      <w:r w:rsidR="00922B9F">
        <w:rPr>
          <w:rFonts w:cs="Arial"/>
          <w:sz w:val="22"/>
          <w:szCs w:val="22"/>
        </w:rPr>
        <w:tab/>
      </w:r>
    </w:p>
    <w:p w14:paraId="3332E66B" w14:textId="6F426A1A" w:rsidR="0097635B" w:rsidRPr="00922B9F" w:rsidRDefault="0097635B" w:rsidP="00A07A43">
      <w:pPr>
        <w:ind w:left="567"/>
        <w:jc w:val="both"/>
        <w:rPr>
          <w:rFonts w:cs="Arial"/>
          <w:sz w:val="22"/>
          <w:szCs w:val="22"/>
        </w:rPr>
      </w:pPr>
      <w:r w:rsidRPr="00922B9F">
        <w:rPr>
          <w:rFonts w:cs="Arial"/>
          <w:sz w:val="22"/>
          <w:szCs w:val="22"/>
        </w:rPr>
        <w:t xml:space="preserve">ve věcech </w:t>
      </w:r>
      <w:r w:rsidR="003B32EA" w:rsidRPr="00922B9F">
        <w:rPr>
          <w:rFonts w:cs="Arial"/>
          <w:sz w:val="22"/>
          <w:szCs w:val="22"/>
        </w:rPr>
        <w:t>technických</w:t>
      </w:r>
      <w:r w:rsidRPr="00922B9F">
        <w:rPr>
          <w:rFonts w:cs="Arial"/>
          <w:sz w:val="22"/>
          <w:szCs w:val="22"/>
        </w:rPr>
        <w:t xml:space="preserve"> oprávněn</w:t>
      </w:r>
      <w:r w:rsidR="007F7E9C" w:rsidRPr="00922B9F">
        <w:rPr>
          <w:rFonts w:cs="Arial"/>
          <w:sz w:val="22"/>
          <w:szCs w:val="22"/>
        </w:rPr>
        <w:t>/a</w:t>
      </w:r>
      <w:r w:rsidRPr="00922B9F">
        <w:rPr>
          <w:rFonts w:cs="Arial"/>
          <w:sz w:val="22"/>
          <w:szCs w:val="22"/>
        </w:rPr>
        <w:t xml:space="preserve"> k jednání</w:t>
      </w:r>
      <w:r w:rsidR="003B32EA" w:rsidRPr="00922B9F">
        <w:rPr>
          <w:rFonts w:cs="Arial"/>
          <w:sz w:val="22"/>
          <w:szCs w:val="22"/>
        </w:rPr>
        <w:t xml:space="preserve">: </w:t>
      </w:r>
      <w:r w:rsidR="00A07A43">
        <w:rPr>
          <w:rFonts w:cs="Arial"/>
          <w:sz w:val="22"/>
          <w:szCs w:val="22"/>
        </w:rPr>
        <w:t>Jaroslav Vančura, ředitel</w:t>
      </w:r>
      <w:r w:rsidR="00A07A43" w:rsidRPr="00922B9F">
        <w:rPr>
          <w:rFonts w:cs="Arial"/>
          <w:sz w:val="22"/>
          <w:szCs w:val="22"/>
        </w:rPr>
        <w:t xml:space="preserve"> </w:t>
      </w:r>
      <w:r w:rsidR="00A07A43">
        <w:rPr>
          <w:rFonts w:cs="Arial"/>
          <w:sz w:val="22"/>
          <w:szCs w:val="22"/>
        </w:rPr>
        <w:tab/>
      </w:r>
    </w:p>
    <w:p w14:paraId="69DF51F2" w14:textId="77777777" w:rsidR="00A07A43" w:rsidRDefault="003B32EA" w:rsidP="00A07A43">
      <w:pPr>
        <w:ind w:left="567"/>
        <w:jc w:val="both"/>
        <w:rPr>
          <w:rFonts w:cs="Arial"/>
          <w:sz w:val="22"/>
          <w:szCs w:val="22"/>
        </w:rPr>
      </w:pPr>
      <w:r w:rsidRPr="00922B9F">
        <w:rPr>
          <w:rFonts w:cs="Arial"/>
          <w:sz w:val="22"/>
          <w:szCs w:val="22"/>
        </w:rPr>
        <w:t>ve věcech převzetí prací</w:t>
      </w:r>
      <w:r w:rsidR="0097635B" w:rsidRPr="00922B9F">
        <w:rPr>
          <w:rFonts w:cs="Arial"/>
          <w:sz w:val="22"/>
          <w:szCs w:val="22"/>
        </w:rPr>
        <w:t xml:space="preserve"> oprávněn</w:t>
      </w:r>
      <w:r w:rsidR="007F7E9C" w:rsidRPr="00922B9F">
        <w:rPr>
          <w:rFonts w:cs="Arial"/>
          <w:sz w:val="22"/>
          <w:szCs w:val="22"/>
        </w:rPr>
        <w:t xml:space="preserve">/a </w:t>
      </w:r>
      <w:r w:rsidR="0097635B" w:rsidRPr="00922B9F">
        <w:rPr>
          <w:rFonts w:cs="Arial"/>
          <w:sz w:val="22"/>
          <w:szCs w:val="22"/>
        </w:rPr>
        <w:t>k jednání</w:t>
      </w:r>
      <w:r w:rsidRPr="00922B9F">
        <w:rPr>
          <w:rFonts w:cs="Arial"/>
          <w:sz w:val="22"/>
          <w:szCs w:val="22"/>
        </w:rPr>
        <w:t xml:space="preserve">: </w:t>
      </w:r>
      <w:r w:rsidR="00A07A43">
        <w:rPr>
          <w:rFonts w:cs="Arial"/>
          <w:sz w:val="22"/>
          <w:szCs w:val="22"/>
        </w:rPr>
        <w:t>Jaroslav Vančura, ředitel</w:t>
      </w:r>
      <w:r w:rsidR="00A07A43" w:rsidRPr="00922B9F">
        <w:rPr>
          <w:rFonts w:cs="Arial"/>
          <w:sz w:val="22"/>
          <w:szCs w:val="22"/>
        </w:rPr>
        <w:t xml:space="preserve"> </w:t>
      </w:r>
      <w:r w:rsidR="00A07A43">
        <w:rPr>
          <w:rFonts w:cs="Arial"/>
          <w:sz w:val="22"/>
          <w:szCs w:val="22"/>
        </w:rPr>
        <w:tab/>
      </w:r>
    </w:p>
    <w:p w14:paraId="62899115" w14:textId="61ED5B95" w:rsidR="00922B9F" w:rsidRPr="00922B9F" w:rsidRDefault="00922B9F" w:rsidP="00922B9F">
      <w:pPr>
        <w:ind w:left="567"/>
        <w:jc w:val="both"/>
        <w:rPr>
          <w:rFonts w:cs="Arial"/>
          <w:sz w:val="22"/>
          <w:szCs w:val="22"/>
        </w:rPr>
      </w:pPr>
    </w:p>
    <w:p w14:paraId="1AD7D741" w14:textId="10B16E78" w:rsidR="003B32EA" w:rsidRPr="00000E68" w:rsidRDefault="0097635B" w:rsidP="00922B9F">
      <w:pPr>
        <w:tabs>
          <w:tab w:val="left" w:pos="284"/>
        </w:tabs>
        <w:ind w:left="567" w:hanging="360"/>
        <w:jc w:val="both"/>
        <w:rPr>
          <w:rFonts w:cs="Arial"/>
          <w:sz w:val="22"/>
          <w:szCs w:val="22"/>
        </w:rPr>
      </w:pPr>
      <w:r w:rsidRPr="00000E68">
        <w:rPr>
          <w:rFonts w:cs="Arial"/>
          <w:sz w:val="22"/>
          <w:szCs w:val="22"/>
        </w:rPr>
        <w:tab/>
      </w:r>
      <w:r w:rsidRPr="00000E68">
        <w:rPr>
          <w:rFonts w:cs="Arial"/>
          <w:sz w:val="22"/>
          <w:szCs w:val="22"/>
        </w:rPr>
        <w:tab/>
      </w:r>
      <w:r w:rsidR="00C24AA4" w:rsidRPr="00000E68">
        <w:rPr>
          <w:rFonts w:cs="Arial"/>
          <w:sz w:val="22"/>
          <w:szCs w:val="22"/>
        </w:rPr>
        <w:tab/>
      </w:r>
      <w:r w:rsidR="00C24AA4" w:rsidRPr="00000E68">
        <w:rPr>
          <w:rFonts w:cs="Arial"/>
          <w:sz w:val="22"/>
          <w:szCs w:val="22"/>
        </w:rPr>
        <w:tab/>
      </w:r>
      <w:r w:rsidR="00C24AA4" w:rsidRPr="00000E68">
        <w:rPr>
          <w:rFonts w:cs="Arial"/>
          <w:sz w:val="22"/>
          <w:szCs w:val="22"/>
        </w:rPr>
        <w:tab/>
      </w:r>
    </w:p>
    <w:p w14:paraId="65699BE6" w14:textId="01E7A66C" w:rsidR="00A85376" w:rsidRDefault="00133756" w:rsidP="007F7E9C">
      <w:pPr>
        <w:ind w:left="567" w:hanging="360"/>
        <w:jc w:val="both"/>
        <w:rPr>
          <w:rFonts w:cs="Arial"/>
          <w:sz w:val="22"/>
          <w:szCs w:val="22"/>
        </w:rPr>
      </w:pPr>
      <w:r w:rsidRPr="00000E68">
        <w:rPr>
          <w:rFonts w:cs="Arial"/>
          <w:sz w:val="22"/>
          <w:szCs w:val="22"/>
        </w:rPr>
        <w:tab/>
      </w:r>
      <w:r w:rsidR="00A85376" w:rsidRPr="00000E68">
        <w:rPr>
          <w:rFonts w:cs="Arial"/>
          <w:sz w:val="22"/>
          <w:szCs w:val="22"/>
        </w:rPr>
        <w:t xml:space="preserve">(dále jen </w:t>
      </w:r>
      <w:r w:rsidR="00E23E7F" w:rsidRPr="00000E68">
        <w:rPr>
          <w:rFonts w:cs="Arial"/>
          <w:sz w:val="22"/>
          <w:szCs w:val="22"/>
        </w:rPr>
        <w:t>„</w:t>
      </w:r>
      <w:r w:rsidR="00A85376" w:rsidRPr="00000E68">
        <w:rPr>
          <w:rFonts w:cs="Arial"/>
          <w:sz w:val="22"/>
          <w:szCs w:val="22"/>
        </w:rPr>
        <w:t>objednatel</w:t>
      </w:r>
      <w:r w:rsidR="00E23E7F" w:rsidRPr="00000E68">
        <w:rPr>
          <w:rFonts w:cs="Arial"/>
          <w:sz w:val="22"/>
          <w:szCs w:val="22"/>
        </w:rPr>
        <w:t>“</w:t>
      </w:r>
      <w:r w:rsidR="00A85376" w:rsidRPr="00000E68">
        <w:rPr>
          <w:rFonts w:cs="Arial"/>
          <w:sz w:val="22"/>
          <w:szCs w:val="22"/>
        </w:rPr>
        <w:t xml:space="preserve">) </w:t>
      </w:r>
    </w:p>
    <w:p w14:paraId="33751228" w14:textId="77777777" w:rsidR="00922B9F" w:rsidRDefault="00922B9F" w:rsidP="007F7E9C">
      <w:pPr>
        <w:ind w:left="567" w:hanging="360"/>
        <w:jc w:val="both"/>
        <w:rPr>
          <w:rFonts w:cs="Arial"/>
          <w:sz w:val="22"/>
          <w:szCs w:val="22"/>
        </w:rPr>
      </w:pPr>
    </w:p>
    <w:p w14:paraId="3E52CCDD" w14:textId="79DD3F9A" w:rsidR="00823784" w:rsidRPr="00000E68" w:rsidRDefault="00823784" w:rsidP="00922B9F">
      <w:pPr>
        <w:spacing w:before="120"/>
        <w:rPr>
          <w:rFonts w:cs="Arial"/>
          <w:sz w:val="22"/>
          <w:szCs w:val="22"/>
        </w:rPr>
      </w:pPr>
      <w:r w:rsidRPr="00000E68">
        <w:rPr>
          <w:rFonts w:cs="Arial"/>
          <w:sz w:val="22"/>
          <w:szCs w:val="22"/>
        </w:rPr>
        <w:t xml:space="preserve">                                                                   </w:t>
      </w:r>
    </w:p>
    <w:p w14:paraId="098A0AD6" w14:textId="1BBC4CF7" w:rsidR="00D22BDA" w:rsidRPr="00515604" w:rsidRDefault="00411F0E" w:rsidP="0088649B">
      <w:pPr>
        <w:numPr>
          <w:ilvl w:val="1"/>
          <w:numId w:val="2"/>
        </w:numPr>
        <w:ind w:left="567" w:hanging="567"/>
        <w:rPr>
          <w:rFonts w:cs="Arial"/>
          <w:b/>
          <w:bCs/>
          <w:sz w:val="22"/>
          <w:szCs w:val="22"/>
        </w:rPr>
      </w:pPr>
      <w:r w:rsidRPr="00515604">
        <w:rPr>
          <w:rFonts w:cs="Arial"/>
          <w:b/>
          <w:sz w:val="22"/>
          <w:szCs w:val="22"/>
        </w:rPr>
        <w:t>Zhotovitel</w:t>
      </w:r>
      <w:r w:rsidR="00D22BDA" w:rsidRPr="00515604">
        <w:rPr>
          <w:rFonts w:cs="Arial"/>
          <w:b/>
          <w:sz w:val="22"/>
          <w:szCs w:val="22"/>
        </w:rPr>
        <w:t>:</w:t>
      </w:r>
      <w:r w:rsidRPr="00515604">
        <w:rPr>
          <w:rFonts w:cs="Arial"/>
          <w:b/>
          <w:sz w:val="22"/>
          <w:szCs w:val="22"/>
        </w:rPr>
        <w:tab/>
      </w:r>
      <w:r w:rsidRPr="00515604">
        <w:rPr>
          <w:rFonts w:cs="Arial"/>
          <w:b/>
          <w:sz w:val="22"/>
          <w:szCs w:val="22"/>
        </w:rPr>
        <w:tab/>
      </w:r>
      <w:r w:rsidR="009307C2">
        <w:rPr>
          <w:rFonts w:cs="Arial"/>
          <w:b/>
          <w:sz w:val="22"/>
          <w:szCs w:val="22"/>
        </w:rPr>
        <w:t>BENNE s.r.o.</w:t>
      </w:r>
    </w:p>
    <w:p w14:paraId="0FCE7156" w14:textId="074B41E8" w:rsidR="00D22BDA" w:rsidRPr="00000E68" w:rsidRDefault="00411F0E" w:rsidP="0088649B">
      <w:pPr>
        <w:ind w:left="567"/>
        <w:rPr>
          <w:rFonts w:cs="Arial"/>
          <w:sz w:val="22"/>
          <w:szCs w:val="22"/>
        </w:rPr>
      </w:pPr>
      <w:r w:rsidRPr="00000E68">
        <w:rPr>
          <w:rFonts w:cs="Arial"/>
          <w:sz w:val="22"/>
          <w:szCs w:val="22"/>
        </w:rPr>
        <w:t>PSČ, sídlo</w:t>
      </w:r>
      <w:r w:rsidR="00D22BDA" w:rsidRPr="00000E68">
        <w:rPr>
          <w:rFonts w:cs="Arial"/>
          <w:sz w:val="22"/>
          <w:szCs w:val="22"/>
        </w:rPr>
        <w:t xml:space="preserve">: </w:t>
      </w:r>
      <w:r w:rsidRPr="00000E68">
        <w:rPr>
          <w:rFonts w:cs="Arial"/>
          <w:sz w:val="22"/>
          <w:szCs w:val="22"/>
        </w:rPr>
        <w:tab/>
      </w:r>
      <w:r w:rsidRPr="00000E68">
        <w:rPr>
          <w:rFonts w:cs="Arial"/>
          <w:sz w:val="22"/>
          <w:szCs w:val="22"/>
        </w:rPr>
        <w:tab/>
      </w:r>
      <w:r w:rsidR="009307C2">
        <w:rPr>
          <w:rFonts w:cs="Arial"/>
          <w:sz w:val="22"/>
          <w:szCs w:val="22"/>
        </w:rPr>
        <w:t>464 01 Frýdlant, Železná 824</w:t>
      </w:r>
    </w:p>
    <w:p w14:paraId="7DDEAF8E" w14:textId="35F894E1" w:rsidR="0032485B" w:rsidRPr="00000E68" w:rsidRDefault="0032485B" w:rsidP="0088649B">
      <w:pPr>
        <w:pStyle w:val="HLAVICKA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</w:tabs>
        <w:ind w:left="567"/>
        <w:jc w:val="both"/>
        <w:rPr>
          <w:rFonts w:cs="Arial"/>
          <w:color w:val="auto"/>
          <w:sz w:val="22"/>
          <w:szCs w:val="22"/>
        </w:rPr>
      </w:pPr>
      <w:r w:rsidRPr="00000E68">
        <w:rPr>
          <w:rFonts w:cs="Arial"/>
          <w:color w:val="auto"/>
          <w:sz w:val="22"/>
          <w:szCs w:val="22"/>
        </w:rPr>
        <w:t>zapsaný v Obchodním rejstříku vedeném Krajským soudem v</w:t>
      </w:r>
      <w:r w:rsidR="009307C2">
        <w:rPr>
          <w:rFonts w:cs="Arial"/>
          <w:color w:val="auto"/>
          <w:sz w:val="22"/>
          <w:szCs w:val="22"/>
        </w:rPr>
        <w:t> Ústí n.L.</w:t>
      </w:r>
      <w:r w:rsidRPr="00000E68">
        <w:rPr>
          <w:rFonts w:cs="Arial"/>
          <w:color w:val="auto"/>
          <w:sz w:val="22"/>
          <w:szCs w:val="22"/>
        </w:rPr>
        <w:t xml:space="preserve">, </w:t>
      </w:r>
      <w:r w:rsidR="006E1388" w:rsidRPr="00000E68">
        <w:rPr>
          <w:rFonts w:cs="Arial"/>
          <w:color w:val="auto"/>
          <w:sz w:val="22"/>
          <w:szCs w:val="22"/>
        </w:rPr>
        <w:t>o</w:t>
      </w:r>
      <w:r w:rsidR="0088649B" w:rsidRPr="00000E68">
        <w:rPr>
          <w:rFonts w:cs="Arial"/>
          <w:color w:val="auto"/>
          <w:sz w:val="22"/>
          <w:szCs w:val="22"/>
        </w:rPr>
        <w:t>ddíl</w:t>
      </w:r>
      <w:r w:rsidR="00386C6A" w:rsidRPr="00000E68">
        <w:rPr>
          <w:rFonts w:cs="Arial"/>
          <w:color w:val="auto"/>
          <w:sz w:val="22"/>
          <w:szCs w:val="22"/>
        </w:rPr>
        <w:t xml:space="preserve"> </w:t>
      </w:r>
      <w:r w:rsidR="009307C2">
        <w:rPr>
          <w:rFonts w:cs="Arial"/>
          <w:color w:val="auto"/>
          <w:sz w:val="22"/>
          <w:szCs w:val="22"/>
        </w:rPr>
        <w:t>C</w:t>
      </w:r>
      <w:r w:rsidR="0088649B" w:rsidRPr="00000E68">
        <w:rPr>
          <w:rFonts w:cs="Arial"/>
          <w:color w:val="auto"/>
          <w:sz w:val="22"/>
          <w:szCs w:val="22"/>
        </w:rPr>
        <w:t xml:space="preserve"> </w:t>
      </w:r>
      <w:r w:rsidRPr="00000E68">
        <w:rPr>
          <w:rFonts w:cs="Arial"/>
          <w:color w:val="auto"/>
          <w:sz w:val="22"/>
          <w:szCs w:val="22"/>
        </w:rPr>
        <w:t xml:space="preserve">vložka </w:t>
      </w:r>
      <w:r w:rsidR="009307C2">
        <w:rPr>
          <w:rFonts w:cs="Arial"/>
          <w:color w:val="auto"/>
          <w:sz w:val="22"/>
          <w:szCs w:val="22"/>
        </w:rPr>
        <w:t>27228</w:t>
      </w:r>
    </w:p>
    <w:p w14:paraId="6301C715" w14:textId="37F96E0C" w:rsidR="00D22BDA" w:rsidRPr="00000E68" w:rsidRDefault="00D22BDA" w:rsidP="0088649B">
      <w:pPr>
        <w:ind w:left="567"/>
        <w:rPr>
          <w:rFonts w:cs="Arial"/>
          <w:sz w:val="22"/>
          <w:szCs w:val="22"/>
        </w:rPr>
      </w:pPr>
      <w:r w:rsidRPr="00000E68">
        <w:rPr>
          <w:rFonts w:cs="Arial"/>
          <w:sz w:val="22"/>
          <w:szCs w:val="22"/>
        </w:rPr>
        <w:t>zastoupený</w:t>
      </w:r>
      <w:r w:rsidR="00411F0E" w:rsidRPr="00000E68">
        <w:rPr>
          <w:rFonts w:cs="Arial"/>
          <w:sz w:val="22"/>
          <w:szCs w:val="22"/>
        </w:rPr>
        <w:t>:</w:t>
      </w:r>
      <w:r w:rsidR="00386C6A" w:rsidRPr="00000E68">
        <w:rPr>
          <w:rFonts w:cs="Arial"/>
          <w:sz w:val="22"/>
          <w:szCs w:val="22"/>
        </w:rPr>
        <w:tab/>
      </w:r>
      <w:r w:rsidR="00386C6A" w:rsidRPr="00000E68">
        <w:rPr>
          <w:rFonts w:cs="Arial"/>
          <w:sz w:val="22"/>
          <w:szCs w:val="22"/>
        </w:rPr>
        <w:tab/>
      </w:r>
      <w:r w:rsidR="009307C2">
        <w:rPr>
          <w:rFonts w:cs="Arial"/>
          <w:sz w:val="22"/>
          <w:szCs w:val="22"/>
        </w:rPr>
        <w:t>Michal Jurkovič</w:t>
      </w:r>
      <w:r w:rsidRPr="00000E68">
        <w:rPr>
          <w:rFonts w:cs="Arial"/>
          <w:sz w:val="22"/>
          <w:szCs w:val="22"/>
        </w:rPr>
        <w:tab/>
      </w:r>
      <w:r w:rsidRPr="00000E68">
        <w:rPr>
          <w:rFonts w:cs="Arial"/>
          <w:sz w:val="22"/>
          <w:szCs w:val="22"/>
        </w:rPr>
        <w:tab/>
      </w:r>
    </w:p>
    <w:p w14:paraId="563F4B11" w14:textId="6D2826ED" w:rsidR="00D22BDA" w:rsidRPr="00000E68" w:rsidRDefault="00D22BDA" w:rsidP="0088649B">
      <w:pPr>
        <w:ind w:left="567"/>
        <w:rPr>
          <w:rFonts w:cs="Arial"/>
          <w:sz w:val="22"/>
          <w:szCs w:val="22"/>
        </w:rPr>
      </w:pPr>
      <w:r w:rsidRPr="00000E68">
        <w:rPr>
          <w:rFonts w:cs="Arial"/>
          <w:sz w:val="22"/>
          <w:szCs w:val="22"/>
        </w:rPr>
        <w:t>IČ:</w:t>
      </w:r>
      <w:r w:rsidR="00411F0E" w:rsidRPr="00000E68">
        <w:rPr>
          <w:rFonts w:cs="Arial"/>
          <w:sz w:val="22"/>
          <w:szCs w:val="22"/>
        </w:rPr>
        <w:tab/>
      </w:r>
      <w:r w:rsidR="00411F0E" w:rsidRPr="00000E68">
        <w:rPr>
          <w:rFonts w:cs="Arial"/>
          <w:sz w:val="22"/>
          <w:szCs w:val="22"/>
        </w:rPr>
        <w:tab/>
      </w:r>
      <w:r w:rsidR="00411F0E" w:rsidRPr="00000E68">
        <w:rPr>
          <w:rFonts w:cs="Arial"/>
          <w:sz w:val="22"/>
          <w:szCs w:val="22"/>
        </w:rPr>
        <w:tab/>
      </w:r>
      <w:r w:rsidR="009307C2">
        <w:rPr>
          <w:rFonts w:cs="Arial"/>
          <w:sz w:val="22"/>
          <w:szCs w:val="22"/>
        </w:rPr>
        <w:t>28695828</w:t>
      </w:r>
    </w:p>
    <w:p w14:paraId="552FAE3B" w14:textId="4EE9673B" w:rsidR="00386C6A" w:rsidRPr="00000E68" w:rsidRDefault="00D22BDA" w:rsidP="0088649B">
      <w:pPr>
        <w:ind w:left="567"/>
        <w:rPr>
          <w:rFonts w:cs="Arial"/>
          <w:sz w:val="22"/>
          <w:szCs w:val="22"/>
        </w:rPr>
      </w:pPr>
      <w:r w:rsidRPr="00000E68">
        <w:rPr>
          <w:rFonts w:cs="Arial"/>
          <w:sz w:val="22"/>
          <w:szCs w:val="22"/>
        </w:rPr>
        <w:t>DIČ:</w:t>
      </w:r>
      <w:r w:rsidR="0032485B" w:rsidRPr="00000E68">
        <w:rPr>
          <w:rFonts w:cs="Arial"/>
          <w:sz w:val="22"/>
          <w:szCs w:val="22"/>
        </w:rPr>
        <w:tab/>
      </w:r>
      <w:r w:rsidR="0032485B" w:rsidRPr="00000E68">
        <w:rPr>
          <w:rFonts w:cs="Arial"/>
          <w:sz w:val="22"/>
          <w:szCs w:val="22"/>
        </w:rPr>
        <w:tab/>
      </w:r>
      <w:r w:rsidR="00411F0E" w:rsidRPr="00000E68">
        <w:rPr>
          <w:rFonts w:cs="Arial"/>
          <w:sz w:val="22"/>
          <w:szCs w:val="22"/>
        </w:rPr>
        <w:tab/>
      </w:r>
      <w:r w:rsidR="009307C2">
        <w:rPr>
          <w:rFonts w:cs="Arial"/>
          <w:sz w:val="22"/>
          <w:szCs w:val="22"/>
        </w:rPr>
        <w:t>CZ28695828</w:t>
      </w:r>
    </w:p>
    <w:p w14:paraId="213BEC38" w14:textId="055258EE" w:rsidR="00D22BDA" w:rsidRPr="00000E68" w:rsidRDefault="0032485B" w:rsidP="0088649B">
      <w:pPr>
        <w:ind w:left="567"/>
        <w:rPr>
          <w:rFonts w:cs="Arial"/>
          <w:sz w:val="22"/>
          <w:szCs w:val="22"/>
        </w:rPr>
      </w:pPr>
      <w:r w:rsidRPr="00000E68">
        <w:rPr>
          <w:rFonts w:cs="Arial"/>
          <w:sz w:val="22"/>
          <w:szCs w:val="22"/>
        </w:rPr>
        <w:t>B</w:t>
      </w:r>
      <w:r w:rsidR="00D22BDA" w:rsidRPr="00000E68">
        <w:rPr>
          <w:rFonts w:cs="Arial"/>
          <w:sz w:val="22"/>
          <w:szCs w:val="22"/>
        </w:rPr>
        <w:t>a</w:t>
      </w:r>
      <w:r w:rsidR="00411F0E" w:rsidRPr="00000E68">
        <w:rPr>
          <w:rFonts w:cs="Arial"/>
          <w:sz w:val="22"/>
          <w:szCs w:val="22"/>
        </w:rPr>
        <w:t>nk</w:t>
      </w:r>
      <w:r w:rsidRPr="00000E68">
        <w:rPr>
          <w:rFonts w:cs="Arial"/>
          <w:sz w:val="22"/>
          <w:szCs w:val="22"/>
        </w:rPr>
        <w:t xml:space="preserve">ovní </w:t>
      </w:r>
      <w:r w:rsidR="00411F0E" w:rsidRPr="00000E68">
        <w:rPr>
          <w:rFonts w:cs="Arial"/>
          <w:sz w:val="22"/>
          <w:szCs w:val="22"/>
        </w:rPr>
        <w:t>spojení</w:t>
      </w:r>
      <w:r w:rsidR="00D22BDA" w:rsidRPr="00000E68">
        <w:rPr>
          <w:rFonts w:cs="Arial"/>
          <w:sz w:val="22"/>
          <w:szCs w:val="22"/>
        </w:rPr>
        <w:t xml:space="preserve">: </w:t>
      </w:r>
      <w:r w:rsidR="002A1B6E" w:rsidRPr="00000E68">
        <w:rPr>
          <w:rFonts w:cs="Arial"/>
          <w:sz w:val="22"/>
          <w:szCs w:val="22"/>
        </w:rPr>
        <w:tab/>
      </w:r>
      <w:r w:rsidR="009307C2">
        <w:rPr>
          <w:rFonts w:cs="Arial"/>
          <w:sz w:val="22"/>
          <w:szCs w:val="22"/>
        </w:rPr>
        <w:t>180818108/5500</w:t>
      </w:r>
    </w:p>
    <w:p w14:paraId="12E1F192" w14:textId="77777777" w:rsidR="0032485B" w:rsidRPr="00000E68" w:rsidRDefault="0032485B" w:rsidP="0088649B">
      <w:pPr>
        <w:ind w:left="567" w:hanging="11"/>
        <w:rPr>
          <w:rFonts w:cs="Arial"/>
          <w:sz w:val="22"/>
          <w:szCs w:val="22"/>
        </w:rPr>
      </w:pPr>
    </w:p>
    <w:p w14:paraId="00FD1D9F" w14:textId="3F97DD8D" w:rsidR="00D22BDA" w:rsidRPr="00000E68" w:rsidRDefault="00D22BDA" w:rsidP="0088649B">
      <w:pPr>
        <w:ind w:left="567" w:hanging="11"/>
        <w:rPr>
          <w:rFonts w:cs="Arial"/>
          <w:sz w:val="22"/>
          <w:szCs w:val="22"/>
        </w:rPr>
      </w:pPr>
      <w:r w:rsidRPr="00000E68">
        <w:rPr>
          <w:rFonts w:cs="Arial"/>
          <w:sz w:val="22"/>
          <w:szCs w:val="22"/>
        </w:rPr>
        <w:t>ve věce</w:t>
      </w:r>
      <w:r w:rsidR="0085105D" w:rsidRPr="00000E68">
        <w:rPr>
          <w:rFonts w:cs="Arial"/>
          <w:sz w:val="22"/>
          <w:szCs w:val="22"/>
        </w:rPr>
        <w:t>ch smluvních oprávněn k jednání</w:t>
      </w:r>
      <w:r w:rsidRPr="00000E68">
        <w:rPr>
          <w:rFonts w:cs="Arial"/>
          <w:sz w:val="22"/>
          <w:szCs w:val="22"/>
        </w:rPr>
        <w:t>:</w:t>
      </w:r>
      <w:r w:rsidR="0085105D" w:rsidRPr="00000E68">
        <w:rPr>
          <w:rFonts w:cs="Arial"/>
          <w:sz w:val="22"/>
          <w:szCs w:val="22"/>
        </w:rPr>
        <w:t xml:space="preserve"> </w:t>
      </w:r>
      <w:r w:rsidR="009307C2">
        <w:rPr>
          <w:rFonts w:cs="Arial"/>
          <w:sz w:val="22"/>
          <w:szCs w:val="22"/>
        </w:rPr>
        <w:t>Michal Jurkovič</w:t>
      </w:r>
    </w:p>
    <w:p w14:paraId="09661D5B" w14:textId="2C321AC5" w:rsidR="00411F0E" w:rsidRPr="00000E68" w:rsidRDefault="00D22BDA" w:rsidP="0088649B">
      <w:pPr>
        <w:ind w:left="567" w:hanging="11"/>
        <w:rPr>
          <w:rFonts w:cs="Arial"/>
          <w:sz w:val="22"/>
          <w:szCs w:val="22"/>
        </w:rPr>
      </w:pPr>
      <w:r w:rsidRPr="00000E68">
        <w:rPr>
          <w:rFonts w:cs="Arial"/>
          <w:sz w:val="22"/>
          <w:szCs w:val="22"/>
        </w:rPr>
        <w:t>ve věcech smluvních a technických oprávněn k</w:t>
      </w:r>
      <w:r w:rsidR="00411F0E" w:rsidRPr="00000E68">
        <w:rPr>
          <w:rFonts w:cs="Arial"/>
          <w:sz w:val="22"/>
          <w:szCs w:val="22"/>
        </w:rPr>
        <w:t> </w:t>
      </w:r>
      <w:r w:rsidRPr="00000E68">
        <w:rPr>
          <w:rFonts w:cs="Arial"/>
          <w:sz w:val="22"/>
          <w:szCs w:val="22"/>
        </w:rPr>
        <w:t>jednání</w:t>
      </w:r>
      <w:r w:rsidR="00411F0E" w:rsidRPr="00000E68">
        <w:rPr>
          <w:rFonts w:cs="Arial"/>
          <w:sz w:val="22"/>
          <w:szCs w:val="22"/>
        </w:rPr>
        <w:t xml:space="preserve">: </w:t>
      </w:r>
      <w:r w:rsidR="009307C2">
        <w:rPr>
          <w:rFonts w:cs="Arial"/>
          <w:sz w:val="22"/>
          <w:szCs w:val="22"/>
        </w:rPr>
        <w:t>Michal Jurkovič</w:t>
      </w:r>
    </w:p>
    <w:p w14:paraId="2D80CF34" w14:textId="77777777" w:rsidR="00D22BDA" w:rsidRDefault="00D22BDA" w:rsidP="0088649B">
      <w:pPr>
        <w:spacing w:before="120" w:line="360" w:lineRule="auto"/>
        <w:ind w:left="567"/>
        <w:jc w:val="both"/>
        <w:rPr>
          <w:rFonts w:cs="Arial"/>
          <w:sz w:val="22"/>
          <w:szCs w:val="22"/>
        </w:rPr>
      </w:pPr>
      <w:r w:rsidRPr="00000E68">
        <w:rPr>
          <w:rFonts w:cs="Arial"/>
          <w:sz w:val="22"/>
          <w:szCs w:val="22"/>
        </w:rPr>
        <w:t xml:space="preserve">(dále jen </w:t>
      </w:r>
      <w:r w:rsidR="00E23E7F" w:rsidRPr="00000E68">
        <w:rPr>
          <w:rFonts w:cs="Arial"/>
          <w:sz w:val="22"/>
          <w:szCs w:val="22"/>
        </w:rPr>
        <w:t>„</w:t>
      </w:r>
      <w:r w:rsidRPr="00000E68">
        <w:rPr>
          <w:rFonts w:cs="Arial"/>
          <w:sz w:val="22"/>
          <w:szCs w:val="22"/>
        </w:rPr>
        <w:t>zhotovitel</w:t>
      </w:r>
      <w:r w:rsidR="00E23E7F" w:rsidRPr="00000E68">
        <w:rPr>
          <w:rFonts w:cs="Arial"/>
          <w:sz w:val="22"/>
          <w:szCs w:val="22"/>
        </w:rPr>
        <w:t>“</w:t>
      </w:r>
      <w:r w:rsidRPr="00000E68">
        <w:rPr>
          <w:rFonts w:cs="Arial"/>
          <w:sz w:val="22"/>
          <w:szCs w:val="22"/>
        </w:rPr>
        <w:t xml:space="preserve">) </w:t>
      </w:r>
    </w:p>
    <w:p w14:paraId="4199C423" w14:textId="77777777" w:rsidR="0034562F" w:rsidRPr="00000E68" w:rsidRDefault="0034562F" w:rsidP="0088649B">
      <w:pPr>
        <w:spacing w:before="120" w:line="360" w:lineRule="auto"/>
        <w:ind w:left="567"/>
        <w:jc w:val="both"/>
        <w:rPr>
          <w:rFonts w:cs="Arial"/>
          <w:sz w:val="22"/>
          <w:szCs w:val="22"/>
        </w:rPr>
      </w:pPr>
    </w:p>
    <w:p w14:paraId="4306446D" w14:textId="59FD8E90" w:rsidR="006D07F3" w:rsidRPr="00000E68" w:rsidRDefault="00BE2A59" w:rsidP="008E5C4D">
      <w:pPr>
        <w:numPr>
          <w:ilvl w:val="1"/>
          <w:numId w:val="6"/>
        </w:numPr>
        <w:spacing w:before="120"/>
        <w:ind w:left="567" w:hanging="567"/>
        <w:jc w:val="both"/>
        <w:rPr>
          <w:rFonts w:cs="Arial"/>
          <w:sz w:val="22"/>
          <w:szCs w:val="22"/>
        </w:rPr>
      </w:pPr>
      <w:r w:rsidRPr="00000E68">
        <w:rPr>
          <w:rFonts w:cs="Arial"/>
          <w:sz w:val="22"/>
          <w:szCs w:val="22"/>
        </w:rPr>
        <w:t xml:space="preserve">Objednatel a zhotovitel (dále společně také jako „smluvní strany“) uzavírají tuto smlouvu na základě výsledku </w:t>
      </w:r>
      <w:r w:rsidR="007A1B7A" w:rsidRPr="00000E68">
        <w:rPr>
          <w:rFonts w:cs="Arial"/>
          <w:sz w:val="22"/>
          <w:szCs w:val="22"/>
        </w:rPr>
        <w:t>výběrového</w:t>
      </w:r>
      <w:r w:rsidR="006C4E8D">
        <w:rPr>
          <w:rFonts w:cs="Arial"/>
          <w:sz w:val="22"/>
          <w:szCs w:val="22"/>
        </w:rPr>
        <w:t xml:space="preserve"> řízení</w:t>
      </w:r>
      <w:r w:rsidR="007A1B7A" w:rsidRPr="00000E68">
        <w:rPr>
          <w:rFonts w:cs="Arial"/>
          <w:sz w:val="22"/>
          <w:szCs w:val="22"/>
        </w:rPr>
        <w:t xml:space="preserve"> </w:t>
      </w:r>
      <w:r w:rsidRPr="00000E68">
        <w:rPr>
          <w:rFonts w:cs="Arial"/>
          <w:sz w:val="22"/>
          <w:szCs w:val="22"/>
        </w:rPr>
        <w:t>pro veřejnou zakázku</w:t>
      </w:r>
      <w:r w:rsidR="007A1B7A" w:rsidRPr="00000E68">
        <w:rPr>
          <w:rFonts w:cs="Arial"/>
          <w:sz w:val="22"/>
          <w:szCs w:val="22"/>
        </w:rPr>
        <w:t xml:space="preserve"> malého rozsahu</w:t>
      </w:r>
      <w:r w:rsidRPr="00000E68">
        <w:rPr>
          <w:rFonts w:cs="Arial"/>
          <w:sz w:val="22"/>
          <w:szCs w:val="22"/>
        </w:rPr>
        <w:t xml:space="preserve"> s</w:t>
      </w:r>
      <w:r w:rsidR="006C4E8D">
        <w:rPr>
          <w:rFonts w:cs="Arial"/>
          <w:sz w:val="22"/>
          <w:szCs w:val="22"/>
        </w:rPr>
        <w:t> </w:t>
      </w:r>
      <w:r w:rsidRPr="00000E68">
        <w:rPr>
          <w:rFonts w:cs="Arial"/>
          <w:sz w:val="22"/>
          <w:szCs w:val="22"/>
        </w:rPr>
        <w:t xml:space="preserve">názvem </w:t>
      </w:r>
      <w:r w:rsidR="00A07A43" w:rsidRPr="00A07A43">
        <w:rPr>
          <w:rFonts w:cs="Arial"/>
          <w:b/>
          <w:bCs/>
          <w:sz w:val="22"/>
          <w:szCs w:val="22"/>
        </w:rPr>
        <w:t>„</w:t>
      </w:r>
      <w:r w:rsidR="00A07A43" w:rsidRPr="00A07A43">
        <w:rPr>
          <w:rFonts w:cs="Arial"/>
          <w:b/>
          <w:iCs/>
          <w:sz w:val="22"/>
          <w:szCs w:val="22"/>
        </w:rPr>
        <w:t>Zateplení fasády objektu čp. 1405 - TEPLO Frýdlant s.r.o</w:t>
      </w:r>
      <w:r w:rsidR="00A07A43" w:rsidRPr="00A07A43">
        <w:rPr>
          <w:rFonts w:cs="Arial"/>
          <w:b/>
          <w:sz w:val="22"/>
          <w:szCs w:val="22"/>
        </w:rPr>
        <w:t>“</w:t>
      </w:r>
      <w:r w:rsidR="00A07A43">
        <w:rPr>
          <w:rFonts w:cs="Arial"/>
          <w:b/>
          <w:sz w:val="22"/>
          <w:szCs w:val="22"/>
        </w:rPr>
        <w:t xml:space="preserve"> </w:t>
      </w:r>
      <w:r w:rsidR="00997F3E">
        <w:rPr>
          <w:rFonts w:cs="Arial"/>
          <w:sz w:val="22"/>
          <w:szCs w:val="22"/>
        </w:rPr>
        <w:t>vypsanou</w:t>
      </w:r>
      <w:r w:rsidR="006D07F3" w:rsidRPr="00000E68">
        <w:rPr>
          <w:rFonts w:cs="Arial"/>
          <w:sz w:val="22"/>
          <w:szCs w:val="22"/>
        </w:rPr>
        <w:t xml:space="preserve"> objednatelem </w:t>
      </w:r>
      <w:r w:rsidR="006D07F3" w:rsidRPr="00000E68">
        <w:rPr>
          <w:rFonts w:cs="Arial"/>
          <w:sz w:val="22"/>
          <w:szCs w:val="22"/>
        </w:rPr>
        <w:lastRenderedPageBreak/>
        <w:t>v</w:t>
      </w:r>
      <w:r w:rsidR="006C4E8D">
        <w:rPr>
          <w:rFonts w:cs="Arial"/>
          <w:sz w:val="22"/>
          <w:szCs w:val="22"/>
        </w:rPr>
        <w:t> </w:t>
      </w:r>
      <w:r w:rsidR="00997F3E">
        <w:rPr>
          <w:rFonts w:cs="Arial"/>
          <w:sz w:val="22"/>
          <w:szCs w:val="22"/>
        </w:rPr>
        <w:t>listopadu</w:t>
      </w:r>
      <w:r w:rsidR="00000E68" w:rsidRPr="00000E68">
        <w:rPr>
          <w:rFonts w:cs="Arial"/>
          <w:sz w:val="22"/>
          <w:szCs w:val="22"/>
        </w:rPr>
        <w:t xml:space="preserve"> </w:t>
      </w:r>
      <w:r w:rsidR="006D07F3" w:rsidRPr="00000E68">
        <w:rPr>
          <w:rFonts w:cs="Arial"/>
          <w:sz w:val="22"/>
          <w:szCs w:val="22"/>
        </w:rPr>
        <w:t>201</w:t>
      </w:r>
      <w:r w:rsidR="00EF71AC" w:rsidRPr="00000E68">
        <w:rPr>
          <w:rFonts w:cs="Arial"/>
          <w:sz w:val="22"/>
          <w:szCs w:val="22"/>
        </w:rPr>
        <w:t>9</w:t>
      </w:r>
      <w:r w:rsidR="006D07F3" w:rsidRPr="00000E68">
        <w:rPr>
          <w:rFonts w:cs="Arial"/>
          <w:sz w:val="22"/>
          <w:szCs w:val="22"/>
        </w:rPr>
        <w:t xml:space="preserve"> </w:t>
      </w:r>
      <w:r w:rsidRPr="00000E68">
        <w:rPr>
          <w:rFonts w:cs="Arial"/>
          <w:sz w:val="22"/>
          <w:szCs w:val="22"/>
        </w:rPr>
        <w:t xml:space="preserve">(dále jen „veřejná zakázka“ </w:t>
      </w:r>
      <w:r w:rsidR="00776631" w:rsidRPr="00000E68">
        <w:rPr>
          <w:rFonts w:cs="Arial"/>
          <w:sz w:val="22"/>
          <w:szCs w:val="22"/>
        </w:rPr>
        <w:t xml:space="preserve">a </w:t>
      </w:r>
      <w:r w:rsidRPr="00000E68">
        <w:rPr>
          <w:rFonts w:cs="Arial"/>
          <w:sz w:val="22"/>
          <w:szCs w:val="22"/>
        </w:rPr>
        <w:t>„</w:t>
      </w:r>
      <w:r w:rsidR="007A1B7A" w:rsidRPr="00000E68">
        <w:rPr>
          <w:rFonts w:cs="Arial"/>
          <w:sz w:val="22"/>
          <w:szCs w:val="22"/>
        </w:rPr>
        <w:t>výběrové</w:t>
      </w:r>
      <w:r w:rsidRPr="00000E68">
        <w:rPr>
          <w:rFonts w:cs="Arial"/>
          <w:sz w:val="22"/>
          <w:szCs w:val="22"/>
        </w:rPr>
        <w:t xml:space="preserve"> řízení“)</w:t>
      </w:r>
      <w:r w:rsidR="006D07F3" w:rsidRPr="00000E68">
        <w:rPr>
          <w:rFonts w:cs="Arial"/>
          <w:sz w:val="22"/>
          <w:szCs w:val="22"/>
        </w:rPr>
        <w:t>,</w:t>
      </w:r>
      <w:r w:rsidRPr="00000E68">
        <w:rPr>
          <w:rFonts w:cs="Arial"/>
          <w:sz w:val="22"/>
          <w:szCs w:val="22"/>
        </w:rPr>
        <w:t xml:space="preserve"> </w:t>
      </w:r>
      <w:r w:rsidR="006D07F3" w:rsidRPr="00000E68">
        <w:rPr>
          <w:rFonts w:cs="Arial"/>
          <w:sz w:val="22"/>
          <w:szCs w:val="22"/>
        </w:rPr>
        <w:t>ve kterém byla nabídka zhotovitele vybrána jako ekonomicky nejvýhodnější</w:t>
      </w:r>
      <w:r w:rsidR="00C26051">
        <w:rPr>
          <w:rFonts w:cs="Arial"/>
          <w:sz w:val="22"/>
          <w:szCs w:val="22"/>
        </w:rPr>
        <w:t xml:space="preserve"> </w:t>
      </w:r>
      <w:r w:rsidR="00000E68" w:rsidRPr="00000E68">
        <w:rPr>
          <w:rFonts w:cs="Arial"/>
          <w:sz w:val="22"/>
          <w:szCs w:val="22"/>
        </w:rPr>
        <w:t>podle kritérií hodnocení uvedených v</w:t>
      </w:r>
      <w:r w:rsidR="006C4E8D">
        <w:rPr>
          <w:rFonts w:cs="Arial"/>
          <w:sz w:val="22"/>
          <w:szCs w:val="22"/>
        </w:rPr>
        <w:t> </w:t>
      </w:r>
      <w:r w:rsidR="00000E68" w:rsidRPr="00000E68">
        <w:rPr>
          <w:rFonts w:cs="Arial"/>
          <w:sz w:val="22"/>
          <w:szCs w:val="22"/>
        </w:rPr>
        <w:t>zadávacích podmínkách k</w:t>
      </w:r>
      <w:r w:rsidR="006C4E8D">
        <w:rPr>
          <w:rFonts w:cs="Arial"/>
          <w:sz w:val="22"/>
          <w:szCs w:val="22"/>
        </w:rPr>
        <w:t> </w:t>
      </w:r>
      <w:r w:rsidR="00000E68" w:rsidRPr="00000E68">
        <w:rPr>
          <w:rFonts w:cs="Arial"/>
          <w:sz w:val="22"/>
          <w:szCs w:val="22"/>
        </w:rPr>
        <w:t>veřejné zakázce</w:t>
      </w:r>
      <w:r w:rsidR="009656CA">
        <w:rPr>
          <w:rFonts w:cs="Arial"/>
          <w:sz w:val="22"/>
          <w:szCs w:val="22"/>
        </w:rPr>
        <w:t xml:space="preserve"> </w:t>
      </w:r>
      <w:r w:rsidR="00000E68" w:rsidRPr="00000E68">
        <w:rPr>
          <w:rFonts w:cs="Arial"/>
          <w:sz w:val="22"/>
          <w:szCs w:val="22"/>
        </w:rPr>
        <w:t xml:space="preserve">(dále jen </w:t>
      </w:r>
      <w:r w:rsidR="00BA4F28">
        <w:rPr>
          <w:rFonts w:cs="Arial"/>
          <w:sz w:val="22"/>
          <w:szCs w:val="22"/>
        </w:rPr>
        <w:t>„</w:t>
      </w:r>
      <w:r w:rsidR="00000E68" w:rsidRPr="00000E68">
        <w:rPr>
          <w:rFonts w:cs="Arial"/>
          <w:sz w:val="22"/>
          <w:szCs w:val="22"/>
        </w:rPr>
        <w:t>ZP</w:t>
      </w:r>
      <w:r w:rsidR="00BA4F28">
        <w:rPr>
          <w:rFonts w:cs="Arial"/>
          <w:sz w:val="22"/>
          <w:szCs w:val="22"/>
        </w:rPr>
        <w:t>“</w:t>
      </w:r>
      <w:r w:rsidR="00000E68" w:rsidRPr="00000E68">
        <w:rPr>
          <w:rFonts w:cs="Arial"/>
          <w:sz w:val="22"/>
          <w:szCs w:val="22"/>
        </w:rPr>
        <w:t>)</w:t>
      </w:r>
      <w:r w:rsidR="006D07F3" w:rsidRPr="00000E68">
        <w:rPr>
          <w:rFonts w:cs="Arial"/>
          <w:sz w:val="22"/>
          <w:szCs w:val="22"/>
        </w:rPr>
        <w:t xml:space="preserve">. </w:t>
      </w:r>
    </w:p>
    <w:p w14:paraId="627BD353" w14:textId="1B95917B" w:rsidR="0020176D" w:rsidRPr="0034562F" w:rsidRDefault="0020176D" w:rsidP="008E5C4D">
      <w:pPr>
        <w:numPr>
          <w:ilvl w:val="1"/>
          <w:numId w:val="6"/>
        </w:numPr>
        <w:spacing w:before="120"/>
        <w:ind w:left="567" w:hanging="567"/>
        <w:jc w:val="both"/>
        <w:rPr>
          <w:rFonts w:cs="Arial"/>
          <w:sz w:val="22"/>
          <w:szCs w:val="22"/>
        </w:rPr>
      </w:pPr>
      <w:r w:rsidRPr="0034562F">
        <w:rPr>
          <w:rFonts w:cs="Arial"/>
          <w:sz w:val="22"/>
          <w:szCs w:val="22"/>
        </w:rPr>
        <w:t>Veřejná zakázka nebyla v</w:t>
      </w:r>
      <w:r w:rsidR="006C4E8D">
        <w:rPr>
          <w:rFonts w:cs="Arial"/>
          <w:sz w:val="22"/>
          <w:szCs w:val="22"/>
        </w:rPr>
        <w:t> </w:t>
      </w:r>
      <w:r w:rsidRPr="0034562F">
        <w:rPr>
          <w:rFonts w:cs="Arial"/>
          <w:sz w:val="22"/>
          <w:szCs w:val="22"/>
        </w:rPr>
        <w:t>souladu s § 31 zákona č. 134/2016 Sb., o zadávání veřejných zakázek, v</w:t>
      </w:r>
      <w:r w:rsidR="008D181D" w:rsidRPr="0034562F">
        <w:rPr>
          <w:rFonts w:cs="Arial"/>
          <w:sz w:val="22"/>
          <w:szCs w:val="22"/>
        </w:rPr>
        <w:t xml:space="preserve">e znění pozdějších předpisů </w:t>
      </w:r>
      <w:r w:rsidRPr="0034562F">
        <w:rPr>
          <w:rFonts w:cs="Arial"/>
          <w:sz w:val="22"/>
          <w:szCs w:val="22"/>
        </w:rPr>
        <w:t>(dále jen „ZZVZ“) zadávána v</w:t>
      </w:r>
      <w:r w:rsidR="006C4E8D">
        <w:rPr>
          <w:rFonts w:cs="Arial"/>
          <w:sz w:val="22"/>
          <w:szCs w:val="22"/>
        </w:rPr>
        <w:t> </w:t>
      </w:r>
      <w:r w:rsidRPr="0034562F">
        <w:rPr>
          <w:rFonts w:cs="Arial"/>
          <w:sz w:val="22"/>
          <w:szCs w:val="22"/>
        </w:rPr>
        <w:t xml:space="preserve">zadávacím řízení dle ZZVZ. </w:t>
      </w:r>
      <w:r w:rsidR="0052771A" w:rsidRPr="0034562F">
        <w:rPr>
          <w:rFonts w:cs="Arial"/>
          <w:sz w:val="22"/>
          <w:szCs w:val="22"/>
        </w:rPr>
        <w:t xml:space="preserve">Odkazy </w:t>
      </w:r>
      <w:r w:rsidRPr="0034562F">
        <w:rPr>
          <w:rFonts w:cs="Arial"/>
          <w:sz w:val="22"/>
          <w:szCs w:val="22"/>
        </w:rPr>
        <w:t>na ZZVZ uveden</w:t>
      </w:r>
      <w:r w:rsidR="0052771A" w:rsidRPr="0034562F">
        <w:rPr>
          <w:rFonts w:cs="Arial"/>
          <w:sz w:val="22"/>
          <w:szCs w:val="22"/>
        </w:rPr>
        <w:t>é v</w:t>
      </w:r>
      <w:r w:rsidR="006C4E8D">
        <w:rPr>
          <w:rFonts w:cs="Arial"/>
          <w:sz w:val="22"/>
          <w:szCs w:val="22"/>
        </w:rPr>
        <w:t> </w:t>
      </w:r>
      <w:r w:rsidR="0052771A" w:rsidRPr="0034562F">
        <w:rPr>
          <w:rFonts w:cs="Arial"/>
          <w:sz w:val="22"/>
          <w:szCs w:val="22"/>
        </w:rPr>
        <w:t xml:space="preserve">této smlouvě jsou míněny </w:t>
      </w:r>
      <w:r w:rsidRPr="0034562F">
        <w:rPr>
          <w:rFonts w:cs="Arial"/>
          <w:sz w:val="22"/>
          <w:szCs w:val="22"/>
        </w:rPr>
        <w:t xml:space="preserve">jako podpůrné opatření.  </w:t>
      </w:r>
    </w:p>
    <w:p w14:paraId="43670D2A" w14:textId="77777777" w:rsidR="00BA4F28" w:rsidRPr="0034562F" w:rsidRDefault="00BA4F28" w:rsidP="00BA4F28">
      <w:pPr>
        <w:pStyle w:val="Odstavecseseznamem"/>
        <w:ind w:left="0"/>
        <w:jc w:val="both"/>
        <w:rPr>
          <w:rFonts w:cs="Arial"/>
          <w:sz w:val="22"/>
          <w:szCs w:val="22"/>
        </w:rPr>
      </w:pPr>
    </w:p>
    <w:p w14:paraId="74E62CCC" w14:textId="77777777" w:rsidR="00131D91" w:rsidRPr="003F2D12" w:rsidRDefault="00133756" w:rsidP="008E5C4D">
      <w:pPr>
        <w:numPr>
          <w:ilvl w:val="0"/>
          <w:numId w:val="5"/>
        </w:numPr>
        <w:spacing w:before="480"/>
        <w:jc w:val="center"/>
        <w:rPr>
          <w:rFonts w:cs="Arial"/>
          <w:b/>
          <w:sz w:val="22"/>
          <w:szCs w:val="22"/>
          <w:u w:val="single"/>
        </w:rPr>
      </w:pPr>
      <w:r w:rsidRPr="003F2D12">
        <w:rPr>
          <w:rFonts w:cs="Arial"/>
          <w:b/>
          <w:sz w:val="22"/>
          <w:szCs w:val="22"/>
          <w:u w:val="single"/>
        </w:rPr>
        <w:t>Předmět smlouvy</w:t>
      </w:r>
    </w:p>
    <w:p w14:paraId="3D5192CF" w14:textId="77777777" w:rsidR="00174A47" w:rsidRPr="003F2D12" w:rsidRDefault="00174A47" w:rsidP="00174A47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7220AFF" w14:textId="520882EC" w:rsidR="003F2D12" w:rsidRPr="00D4467D" w:rsidRDefault="00133756" w:rsidP="00AB492C">
      <w:pPr>
        <w:pStyle w:val="Odstavecseseznamem"/>
        <w:numPr>
          <w:ilvl w:val="1"/>
          <w:numId w:val="5"/>
        </w:numPr>
        <w:spacing w:before="100" w:beforeAutospacing="1" w:after="100" w:afterAutospacing="1"/>
        <w:ind w:left="567" w:hanging="567"/>
        <w:jc w:val="both"/>
        <w:rPr>
          <w:rFonts w:cs="Arial"/>
          <w:sz w:val="22"/>
          <w:szCs w:val="22"/>
        </w:rPr>
      </w:pPr>
      <w:r w:rsidRPr="006C4E8D">
        <w:rPr>
          <w:rFonts w:cs="Arial"/>
          <w:sz w:val="22"/>
          <w:szCs w:val="22"/>
        </w:rPr>
        <w:t xml:space="preserve">Předmětem </w:t>
      </w:r>
      <w:r w:rsidR="00997F3E" w:rsidRPr="00997F3E">
        <w:rPr>
          <w:rFonts w:cs="Arial"/>
          <w:sz w:val="22"/>
          <w:szCs w:val="22"/>
        </w:rPr>
        <w:t xml:space="preserve">zakázky je zateplení fasády stávajícího a provozovaného objektu sídla firmy TEPLO Frýdlant s.r.o. v ulici Fügnerova ve Frýdlantu. V ploše původního plastového obložení bude provedeno zateplení fasády ve variantě </w:t>
      </w:r>
      <w:smartTag w:uri="urn:schemas-microsoft-com:office:smarttags" w:element="metricconverter">
        <w:smartTagPr>
          <w:attr w:name="ProductID" w:val="60 mm"/>
        </w:smartTagPr>
        <w:r w:rsidR="00997F3E" w:rsidRPr="00997F3E">
          <w:rPr>
            <w:rFonts w:cs="Arial"/>
            <w:sz w:val="22"/>
            <w:szCs w:val="22"/>
          </w:rPr>
          <w:t>60 mm</w:t>
        </w:r>
      </w:smartTag>
      <w:r w:rsidR="00997F3E" w:rsidRPr="00997F3E">
        <w:rPr>
          <w:rFonts w:cs="Arial"/>
          <w:sz w:val="22"/>
          <w:szCs w:val="22"/>
        </w:rPr>
        <w:t xml:space="preserve"> tl. systémovým polystyrénem EPS </w:t>
      </w:r>
      <w:smartTag w:uri="urn:schemas-microsoft-com:office:smarttags" w:element="metricconverter">
        <w:smartTagPr>
          <w:attr w:name="ProductID" w:val="70 F"/>
        </w:smartTagPr>
        <w:r w:rsidR="00997F3E" w:rsidRPr="00997F3E">
          <w:rPr>
            <w:rFonts w:cs="Arial"/>
            <w:sz w:val="22"/>
            <w:szCs w:val="22"/>
          </w:rPr>
          <w:t>70 F</w:t>
        </w:r>
      </w:smartTag>
      <w:r w:rsidR="00997F3E" w:rsidRPr="00997F3E">
        <w:rPr>
          <w:rFonts w:cs="Arial"/>
          <w:sz w:val="22"/>
          <w:szCs w:val="22"/>
        </w:rPr>
        <w:t xml:space="preserve">  (λ = 0,039W/m.K). Vnější ostění a nadpraží bude zatepleno ve variantě </w:t>
      </w:r>
      <w:smartTag w:uri="urn:schemas-microsoft-com:office:smarttags" w:element="metricconverter">
        <w:smartTagPr>
          <w:attr w:name="ProductID" w:val="20 mm"/>
        </w:smartTagPr>
        <w:r w:rsidR="00997F3E" w:rsidRPr="00997F3E">
          <w:rPr>
            <w:rFonts w:cs="Arial"/>
            <w:sz w:val="22"/>
            <w:szCs w:val="22"/>
          </w:rPr>
          <w:t>20 mm</w:t>
        </w:r>
      </w:smartTag>
      <w:r w:rsidR="00997F3E" w:rsidRPr="00997F3E">
        <w:rPr>
          <w:rFonts w:cs="Arial"/>
          <w:sz w:val="22"/>
          <w:szCs w:val="22"/>
        </w:rPr>
        <w:t xml:space="preserve"> tl. systémovým polystyrénem EPS </w:t>
      </w:r>
      <w:smartTag w:uri="urn:schemas-microsoft-com:office:smarttags" w:element="metricconverter">
        <w:smartTagPr>
          <w:attr w:name="ProductID" w:val="70 F"/>
        </w:smartTagPr>
        <w:r w:rsidR="00997F3E" w:rsidRPr="00997F3E">
          <w:rPr>
            <w:rFonts w:cs="Arial"/>
            <w:sz w:val="22"/>
            <w:szCs w:val="22"/>
          </w:rPr>
          <w:t>70 F</w:t>
        </w:r>
      </w:smartTag>
      <w:r w:rsidR="00997F3E" w:rsidRPr="00997F3E">
        <w:rPr>
          <w:rFonts w:cs="Arial"/>
          <w:sz w:val="22"/>
          <w:szCs w:val="22"/>
        </w:rPr>
        <w:t xml:space="preserve">  (λ = 0,039W/m.K). Na zateplovací systém bude provedena silikonová systémová fasádní omítka (zrno </w:t>
      </w:r>
      <w:smartTag w:uri="urn:schemas-microsoft-com:office:smarttags" w:element="metricconverter">
        <w:smartTagPr>
          <w:attr w:name="ProductID" w:val="2 mm"/>
        </w:smartTagPr>
        <w:r w:rsidR="00997F3E" w:rsidRPr="00997F3E">
          <w:rPr>
            <w:rFonts w:cs="Arial"/>
            <w:sz w:val="22"/>
            <w:szCs w:val="22"/>
          </w:rPr>
          <w:t>2 mm</w:t>
        </w:r>
      </w:smartTag>
      <w:r w:rsidR="00997F3E" w:rsidRPr="00997F3E">
        <w:rPr>
          <w:rFonts w:cs="Arial"/>
          <w:sz w:val="22"/>
          <w:szCs w:val="22"/>
        </w:rPr>
        <w:t xml:space="preserve">) na připravený podklad z lepícího tmelu s vloženou armovací tkaninou + druhou vyrovnávací vrstvou a penetrací. Část soklu a základových konstrukcí bude od vyznačené úrovně zateplen extrudovaným polystyrénem tl. </w:t>
      </w:r>
      <w:smartTag w:uri="urn:schemas-microsoft-com:office:smarttags" w:element="metricconverter">
        <w:smartTagPr>
          <w:attr w:name="ProductID" w:val="20 mm"/>
        </w:smartTagPr>
        <w:r w:rsidR="00997F3E" w:rsidRPr="00997F3E">
          <w:rPr>
            <w:rFonts w:cs="Arial"/>
            <w:sz w:val="22"/>
            <w:szCs w:val="22"/>
          </w:rPr>
          <w:t>20 mm</w:t>
        </w:r>
      </w:smartTag>
      <w:r w:rsidR="00997F3E" w:rsidRPr="00997F3E">
        <w:rPr>
          <w:rFonts w:cs="Arial"/>
          <w:sz w:val="22"/>
          <w:szCs w:val="22"/>
        </w:rPr>
        <w:t xml:space="preserve"> XPS (λ = 0,032W/m.K). Horní hrana zateplení soklu bude zasahovat cca </w:t>
      </w:r>
      <w:smartTag w:uri="urn:schemas-microsoft-com:office:smarttags" w:element="metricconverter">
        <w:smartTagPr>
          <w:attr w:name="ProductID" w:val="40 cm"/>
        </w:smartTagPr>
        <w:r w:rsidR="00997F3E" w:rsidRPr="00997F3E">
          <w:rPr>
            <w:rFonts w:cs="Arial"/>
            <w:sz w:val="22"/>
            <w:szCs w:val="22"/>
          </w:rPr>
          <w:t>40 cm</w:t>
        </w:r>
      </w:smartTag>
      <w:r w:rsidR="00997F3E" w:rsidRPr="00997F3E">
        <w:rPr>
          <w:rFonts w:cs="Arial"/>
          <w:sz w:val="22"/>
          <w:szCs w:val="22"/>
        </w:rPr>
        <w:t xml:space="preserve"> nad podlahovou konstrukci a bude zasahovat cca </w:t>
      </w:r>
      <w:smartTag w:uri="urn:schemas-microsoft-com:office:smarttags" w:element="metricconverter">
        <w:smartTagPr>
          <w:attr w:name="ProductID" w:val="100 mm"/>
        </w:smartTagPr>
        <w:r w:rsidR="00997F3E" w:rsidRPr="00997F3E">
          <w:rPr>
            <w:rFonts w:cs="Arial"/>
            <w:sz w:val="22"/>
            <w:szCs w:val="22"/>
          </w:rPr>
          <w:t>100 mm</w:t>
        </w:r>
      </w:smartTag>
      <w:r w:rsidR="00997F3E" w:rsidRPr="00997F3E">
        <w:rPr>
          <w:rFonts w:cs="Arial"/>
          <w:sz w:val="22"/>
          <w:szCs w:val="22"/>
        </w:rPr>
        <w:t xml:space="preserve"> pod úroveň terénu, (do úrovně základových pasů). Nad upraveným terénem bude sokl proveden z dekorativní mozaikové omítkoviny na připravený podklad z lepícího tmelu s vloženou armovací tkaninou a vyrovnávací vrstvou. Soklová část v ploše bez zateplení bude provedena rovněž bez zateplení. Tato soklová část bude řádně očištěna od nečistot a řas, plocha bude opatřena penetrací a podkladem z lepícího tmelu s vloženou armovací tkaninou, vyrovnávací vrstvou a penetrací. Bude provedena postupná demontáž stávajícího oplechování oken. Parapety oken budou z vnější strany oplechovány dle platně ČSN z hliníkového plechu tl. </w:t>
      </w:r>
      <w:smartTag w:uri="urn:schemas-microsoft-com:office:smarttags" w:element="metricconverter">
        <w:smartTagPr>
          <w:attr w:name="ProductID" w:val="0,70 mm"/>
        </w:smartTagPr>
        <w:r w:rsidR="00997F3E" w:rsidRPr="00997F3E">
          <w:rPr>
            <w:rFonts w:cs="Arial"/>
            <w:sz w:val="22"/>
            <w:szCs w:val="22"/>
          </w:rPr>
          <w:t>0,70 mm</w:t>
        </w:r>
      </w:smartTag>
      <w:r w:rsidR="00997F3E" w:rsidRPr="00997F3E">
        <w:rPr>
          <w:rFonts w:cs="Arial"/>
          <w:sz w:val="22"/>
          <w:szCs w:val="22"/>
        </w:rPr>
        <w:t xml:space="preserve">, rozvinutá šířka bude upřesněna na stavbě. Kolem objektu bude stávající betonový okapový chodník nebo zpevněná plocha demontována a vybourána. Po zateplení základové konstrukce a stěn bude kolem objektu provedeno osazení betonových dlaždic do štěrkového lože tl. cca </w:t>
      </w:r>
      <w:smartTag w:uri="urn:schemas-microsoft-com:office:smarttags" w:element="metricconverter">
        <w:smartTagPr>
          <w:attr w:name="ProductID" w:val="150 mm"/>
        </w:smartTagPr>
        <w:r w:rsidR="00997F3E" w:rsidRPr="00997F3E">
          <w:rPr>
            <w:rFonts w:cs="Arial"/>
            <w:sz w:val="22"/>
            <w:szCs w:val="22"/>
          </w:rPr>
          <w:t>150 mm</w:t>
        </w:r>
      </w:smartTag>
      <w:r w:rsidR="00997F3E" w:rsidRPr="00997F3E">
        <w:rPr>
          <w:rFonts w:cs="Arial"/>
          <w:sz w:val="22"/>
          <w:szCs w:val="22"/>
        </w:rPr>
        <w:t>.</w:t>
      </w:r>
    </w:p>
    <w:p w14:paraId="000CB960" w14:textId="5E5FDC6A" w:rsidR="002B641D" w:rsidRPr="00D95C68" w:rsidRDefault="00E23E7F" w:rsidP="00AB492C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ind w:hanging="720"/>
        <w:jc w:val="both"/>
        <w:rPr>
          <w:rFonts w:cs="Arial"/>
          <w:sz w:val="22"/>
          <w:szCs w:val="22"/>
          <w:u w:val="single"/>
        </w:rPr>
      </w:pPr>
      <w:r w:rsidRPr="00D95C68">
        <w:rPr>
          <w:rFonts w:cs="Arial"/>
          <w:sz w:val="22"/>
          <w:szCs w:val="22"/>
          <w:u w:val="single"/>
        </w:rPr>
        <w:t xml:space="preserve">Rozsah </w:t>
      </w:r>
      <w:r w:rsidR="00492810" w:rsidRPr="00D95C68">
        <w:rPr>
          <w:rFonts w:cs="Arial"/>
          <w:sz w:val="22"/>
          <w:szCs w:val="22"/>
          <w:u w:val="single"/>
        </w:rPr>
        <w:t xml:space="preserve">díla </w:t>
      </w:r>
      <w:r w:rsidR="002B641D" w:rsidRPr="00D95C68">
        <w:rPr>
          <w:rFonts w:cs="Arial"/>
          <w:sz w:val="22"/>
          <w:szCs w:val="22"/>
          <w:u w:val="single"/>
        </w:rPr>
        <w:t>je určen:</w:t>
      </w:r>
    </w:p>
    <w:p w14:paraId="03303819" w14:textId="77777777" w:rsidR="00D803E3" w:rsidRPr="003F6674" w:rsidRDefault="00E100AF" w:rsidP="00F53543">
      <w:pPr>
        <w:pStyle w:val="Zkladntext"/>
        <w:tabs>
          <w:tab w:val="left" w:pos="851"/>
        </w:tabs>
        <w:suppressAutoHyphens/>
        <w:spacing w:before="60"/>
        <w:ind w:left="851" w:hanging="851"/>
        <w:rPr>
          <w:rFonts w:cs="Arial"/>
          <w:sz w:val="22"/>
          <w:szCs w:val="22"/>
        </w:rPr>
      </w:pPr>
      <w:r w:rsidRPr="003F6674">
        <w:rPr>
          <w:rFonts w:cs="Arial"/>
          <w:sz w:val="22"/>
          <w:szCs w:val="22"/>
        </w:rPr>
        <w:t>2.2.1</w:t>
      </w:r>
      <w:r w:rsidRPr="003F6674">
        <w:rPr>
          <w:rFonts w:cs="Arial"/>
          <w:sz w:val="22"/>
          <w:szCs w:val="22"/>
        </w:rPr>
        <w:tab/>
      </w:r>
      <w:r w:rsidR="00C26051" w:rsidRPr="003F6674">
        <w:rPr>
          <w:rFonts w:cs="Arial"/>
          <w:sz w:val="22"/>
          <w:szCs w:val="22"/>
        </w:rPr>
        <w:t xml:space="preserve">ZP, </w:t>
      </w:r>
      <w:r w:rsidR="002B55F8" w:rsidRPr="003F6674">
        <w:rPr>
          <w:rFonts w:cs="Arial"/>
          <w:sz w:val="22"/>
          <w:szCs w:val="22"/>
        </w:rPr>
        <w:t>které byly</w:t>
      </w:r>
      <w:r w:rsidR="00E616A4" w:rsidRPr="003F6674">
        <w:rPr>
          <w:rFonts w:cs="Arial"/>
          <w:sz w:val="22"/>
          <w:szCs w:val="22"/>
        </w:rPr>
        <w:t xml:space="preserve"> podkladem pro </w:t>
      </w:r>
      <w:r w:rsidR="005371DA" w:rsidRPr="003F6674">
        <w:rPr>
          <w:rFonts w:cs="Arial"/>
          <w:sz w:val="22"/>
          <w:szCs w:val="22"/>
        </w:rPr>
        <w:t xml:space="preserve">zpracování nabídky </w:t>
      </w:r>
      <w:r w:rsidR="00CA2F41" w:rsidRPr="003F6674">
        <w:rPr>
          <w:rFonts w:cs="Arial"/>
          <w:sz w:val="22"/>
          <w:szCs w:val="22"/>
        </w:rPr>
        <w:t xml:space="preserve">zhotovitele </w:t>
      </w:r>
      <w:r w:rsidR="00974C49" w:rsidRPr="003F6674">
        <w:rPr>
          <w:rFonts w:cs="Arial"/>
          <w:sz w:val="22"/>
          <w:szCs w:val="22"/>
        </w:rPr>
        <w:t xml:space="preserve">do </w:t>
      </w:r>
      <w:r w:rsidR="0081769B" w:rsidRPr="003F6674">
        <w:rPr>
          <w:rFonts w:cs="Arial"/>
          <w:sz w:val="22"/>
          <w:szCs w:val="22"/>
        </w:rPr>
        <w:t xml:space="preserve">výběrového </w:t>
      </w:r>
      <w:r w:rsidR="00974C49" w:rsidRPr="003F6674">
        <w:rPr>
          <w:rFonts w:cs="Arial"/>
          <w:sz w:val="22"/>
          <w:szCs w:val="22"/>
        </w:rPr>
        <w:t>řízení</w:t>
      </w:r>
      <w:r w:rsidR="00C26051" w:rsidRPr="003F6674">
        <w:rPr>
          <w:rFonts w:cs="Arial"/>
          <w:sz w:val="22"/>
          <w:szCs w:val="22"/>
        </w:rPr>
        <w:t>;</w:t>
      </w:r>
    </w:p>
    <w:p w14:paraId="73F01265" w14:textId="1B8A26E3" w:rsidR="00C600C2" w:rsidRDefault="00961DD3" w:rsidP="00C600C2">
      <w:pPr>
        <w:spacing w:before="120"/>
        <w:ind w:left="851" w:hanging="851"/>
        <w:jc w:val="both"/>
        <w:rPr>
          <w:rFonts w:cs="Arial"/>
          <w:sz w:val="22"/>
          <w:szCs w:val="22"/>
        </w:rPr>
      </w:pPr>
      <w:r w:rsidRPr="003F6674">
        <w:rPr>
          <w:rFonts w:cs="Arial"/>
          <w:sz w:val="22"/>
          <w:szCs w:val="22"/>
        </w:rPr>
        <w:t>2.</w:t>
      </w:r>
      <w:r w:rsidR="00113495" w:rsidRPr="003F6674">
        <w:rPr>
          <w:rFonts w:cs="Arial"/>
          <w:sz w:val="22"/>
          <w:szCs w:val="22"/>
        </w:rPr>
        <w:t>2</w:t>
      </w:r>
      <w:r w:rsidR="001B1443" w:rsidRPr="003F6674">
        <w:rPr>
          <w:rFonts w:cs="Arial"/>
          <w:sz w:val="22"/>
          <w:szCs w:val="22"/>
        </w:rPr>
        <w:t>.2</w:t>
      </w:r>
      <w:r w:rsidR="001B1443" w:rsidRPr="003F6674">
        <w:rPr>
          <w:rFonts w:cs="Arial"/>
          <w:sz w:val="22"/>
          <w:szCs w:val="22"/>
        </w:rPr>
        <w:tab/>
      </w:r>
      <w:r w:rsidR="00113495" w:rsidRPr="003F6674">
        <w:rPr>
          <w:rFonts w:cs="Arial"/>
          <w:sz w:val="22"/>
          <w:szCs w:val="22"/>
        </w:rPr>
        <w:t xml:space="preserve">projektovou dokumentací (dále jen „PD“), která byla zadavatelem poskytována jako příloha č. </w:t>
      </w:r>
      <w:r w:rsidR="00C600C2">
        <w:rPr>
          <w:rFonts w:cs="Arial"/>
          <w:sz w:val="22"/>
          <w:szCs w:val="22"/>
        </w:rPr>
        <w:t>5 ZP</w:t>
      </w:r>
      <w:r w:rsidR="00C600C2" w:rsidRPr="003F6674">
        <w:rPr>
          <w:rFonts w:cs="Arial"/>
          <w:sz w:val="22"/>
          <w:szCs w:val="22"/>
        </w:rPr>
        <w:t>;</w:t>
      </w:r>
    </w:p>
    <w:p w14:paraId="642685B5" w14:textId="34E46FAF" w:rsidR="00C600C2" w:rsidRPr="006D139A" w:rsidRDefault="00C600C2" w:rsidP="00C600C2">
      <w:pPr>
        <w:spacing w:before="120"/>
        <w:ind w:left="851" w:hanging="85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2.2.3</w:t>
      </w:r>
      <w:r>
        <w:rPr>
          <w:rFonts w:cs="Arial"/>
          <w:sz w:val="22"/>
          <w:szCs w:val="22"/>
        </w:rPr>
        <w:tab/>
      </w:r>
      <w:r w:rsidR="00E116D3" w:rsidRPr="006D139A">
        <w:rPr>
          <w:rFonts w:cs="Arial"/>
          <w:sz w:val="22"/>
          <w:szCs w:val="22"/>
        </w:rPr>
        <w:t>o</w:t>
      </w:r>
      <w:r w:rsidR="002B641D" w:rsidRPr="006D139A">
        <w:rPr>
          <w:rFonts w:cs="Arial"/>
          <w:sz w:val="22"/>
          <w:szCs w:val="22"/>
        </w:rPr>
        <w:t xml:space="preserve">ceněným </w:t>
      </w:r>
      <w:r w:rsidR="002829E3" w:rsidRPr="006D139A">
        <w:rPr>
          <w:rFonts w:cs="Arial"/>
          <w:sz w:val="22"/>
          <w:szCs w:val="22"/>
        </w:rPr>
        <w:t>položkový</w:t>
      </w:r>
      <w:r w:rsidR="00B9426A">
        <w:rPr>
          <w:rFonts w:cs="Arial"/>
          <w:sz w:val="22"/>
          <w:szCs w:val="22"/>
        </w:rPr>
        <w:t>m</w:t>
      </w:r>
      <w:r w:rsidR="002829E3" w:rsidRPr="006D139A">
        <w:rPr>
          <w:rFonts w:cs="Arial"/>
          <w:sz w:val="22"/>
          <w:szCs w:val="22"/>
        </w:rPr>
        <w:t xml:space="preserve"> rozpoč</w:t>
      </w:r>
      <w:r w:rsidR="00B9426A">
        <w:rPr>
          <w:rFonts w:cs="Arial"/>
          <w:sz w:val="22"/>
          <w:szCs w:val="22"/>
        </w:rPr>
        <w:t>tem</w:t>
      </w:r>
      <w:r w:rsidR="002829E3" w:rsidRPr="006D139A">
        <w:rPr>
          <w:rFonts w:cs="Arial"/>
          <w:sz w:val="22"/>
          <w:szCs w:val="22"/>
        </w:rPr>
        <w:t xml:space="preserve">, </w:t>
      </w:r>
      <w:r w:rsidR="00B87BBC" w:rsidRPr="006D139A">
        <w:rPr>
          <w:rFonts w:cs="Arial"/>
          <w:sz w:val="22"/>
          <w:szCs w:val="22"/>
        </w:rPr>
        <w:t>který</w:t>
      </w:r>
      <w:r w:rsidR="002829E3" w:rsidRPr="006D139A">
        <w:rPr>
          <w:rFonts w:cs="Arial"/>
          <w:sz w:val="22"/>
          <w:szCs w:val="22"/>
        </w:rPr>
        <w:t xml:space="preserve"> byl předložen jako součást nabídky zhotovitele</w:t>
      </w:r>
      <w:r w:rsidR="002B55F8" w:rsidRPr="006D139A">
        <w:rPr>
          <w:rFonts w:cs="Arial"/>
          <w:sz w:val="22"/>
          <w:szCs w:val="22"/>
        </w:rPr>
        <w:t>,</w:t>
      </w:r>
      <w:r w:rsidR="002829E3" w:rsidRPr="006D139A">
        <w:rPr>
          <w:rFonts w:cs="Arial"/>
          <w:sz w:val="22"/>
          <w:szCs w:val="22"/>
        </w:rPr>
        <w:t xml:space="preserve"> a který </w:t>
      </w:r>
      <w:r w:rsidR="00B87BBC" w:rsidRPr="006D139A">
        <w:rPr>
          <w:rFonts w:cs="Arial"/>
          <w:sz w:val="22"/>
          <w:szCs w:val="22"/>
        </w:rPr>
        <w:t>tvoří přílohu č. 1 této smlouvy</w:t>
      </w:r>
      <w:r w:rsidRPr="003F6674">
        <w:rPr>
          <w:rFonts w:cs="Arial"/>
          <w:sz w:val="22"/>
          <w:szCs w:val="22"/>
        </w:rPr>
        <w:t>;</w:t>
      </w:r>
    </w:p>
    <w:p w14:paraId="430643F2" w14:textId="5539919B" w:rsidR="00C600C2" w:rsidRPr="00C600C2" w:rsidRDefault="00C600C2" w:rsidP="00C600C2">
      <w:pPr>
        <w:pStyle w:val="Zkladntext"/>
        <w:numPr>
          <w:ilvl w:val="2"/>
          <w:numId w:val="14"/>
        </w:numPr>
        <w:tabs>
          <w:tab w:val="left" w:pos="709"/>
        </w:tabs>
        <w:suppressAutoHyphens/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E116D3" w:rsidRPr="00380CFE">
        <w:rPr>
          <w:rFonts w:cs="Arial"/>
          <w:sz w:val="22"/>
          <w:szCs w:val="22"/>
        </w:rPr>
        <w:t>n</w:t>
      </w:r>
      <w:r w:rsidR="002B641D" w:rsidRPr="00380CFE">
        <w:rPr>
          <w:rFonts w:cs="Arial"/>
          <w:sz w:val="22"/>
          <w:szCs w:val="22"/>
        </w:rPr>
        <w:t xml:space="preserve">abídkou zhotovitele </w:t>
      </w:r>
      <w:r w:rsidR="00A11446" w:rsidRPr="00380CFE">
        <w:rPr>
          <w:rFonts w:cs="Arial"/>
          <w:sz w:val="22"/>
          <w:szCs w:val="22"/>
        </w:rPr>
        <w:t xml:space="preserve">předloženou do </w:t>
      </w:r>
      <w:r w:rsidR="00F26242" w:rsidRPr="00380CFE">
        <w:rPr>
          <w:rFonts w:cs="Arial"/>
          <w:sz w:val="22"/>
          <w:szCs w:val="22"/>
        </w:rPr>
        <w:t>výběrového</w:t>
      </w:r>
      <w:r w:rsidR="00A11446" w:rsidRPr="00380CFE">
        <w:rPr>
          <w:rFonts w:cs="Arial"/>
          <w:sz w:val="22"/>
          <w:szCs w:val="22"/>
        </w:rPr>
        <w:t xml:space="preserve"> řízení </w:t>
      </w:r>
      <w:r w:rsidR="002B641D" w:rsidRPr="00380CFE">
        <w:rPr>
          <w:rFonts w:cs="Arial"/>
          <w:sz w:val="22"/>
          <w:szCs w:val="22"/>
        </w:rPr>
        <w:t>ze dne</w:t>
      </w:r>
      <w:r w:rsidR="009307C2">
        <w:rPr>
          <w:rFonts w:cs="Arial"/>
          <w:sz w:val="22"/>
          <w:szCs w:val="22"/>
        </w:rPr>
        <w:t xml:space="preserve"> 11.2.2020</w:t>
      </w:r>
      <w:r w:rsidR="00B408BB" w:rsidRPr="00380CFE">
        <w:rPr>
          <w:rFonts w:cs="Arial"/>
          <w:sz w:val="22"/>
          <w:szCs w:val="22"/>
        </w:rPr>
        <w:t xml:space="preserve"> </w:t>
      </w:r>
      <w:r w:rsidR="003455A7" w:rsidRPr="00380CFE">
        <w:rPr>
          <w:rFonts w:cs="Arial"/>
          <w:sz w:val="22"/>
          <w:szCs w:val="22"/>
        </w:rPr>
        <w:t xml:space="preserve"> </w:t>
      </w:r>
      <w:r w:rsidR="00B408BB" w:rsidRPr="00380CFE">
        <w:rPr>
          <w:rFonts w:cs="Arial"/>
          <w:sz w:val="22"/>
          <w:szCs w:val="22"/>
        </w:rPr>
        <w:t>(dále jen „nabídka zhotovitele“)</w:t>
      </w:r>
      <w:r>
        <w:rPr>
          <w:rFonts w:cs="Arial"/>
          <w:sz w:val="22"/>
          <w:szCs w:val="22"/>
        </w:rPr>
        <w:t>.</w:t>
      </w:r>
    </w:p>
    <w:p w14:paraId="67DDA40E" w14:textId="2C023326" w:rsidR="009F45AB" w:rsidRPr="00C600C2" w:rsidRDefault="001B1443" w:rsidP="00C600C2">
      <w:pPr>
        <w:pStyle w:val="Odstavecseseznamem"/>
        <w:numPr>
          <w:ilvl w:val="1"/>
          <w:numId w:val="14"/>
        </w:numPr>
        <w:spacing w:before="120"/>
        <w:ind w:left="709" w:hanging="709"/>
        <w:jc w:val="both"/>
        <w:rPr>
          <w:rFonts w:cs="Arial"/>
          <w:color w:val="000000" w:themeColor="text1"/>
          <w:sz w:val="22"/>
          <w:szCs w:val="22"/>
        </w:rPr>
      </w:pPr>
      <w:r w:rsidRPr="00C600C2">
        <w:rPr>
          <w:rFonts w:cs="Arial"/>
          <w:color w:val="000000" w:themeColor="text1"/>
          <w:sz w:val="22"/>
          <w:szCs w:val="22"/>
        </w:rPr>
        <w:t xml:space="preserve">Za správnost a úplnost </w:t>
      </w:r>
      <w:r w:rsidR="00231749" w:rsidRPr="00C600C2">
        <w:rPr>
          <w:rFonts w:cs="Arial"/>
          <w:color w:val="000000" w:themeColor="text1"/>
          <w:sz w:val="22"/>
          <w:szCs w:val="22"/>
        </w:rPr>
        <w:t>P</w:t>
      </w:r>
      <w:r w:rsidRPr="00C600C2">
        <w:rPr>
          <w:rFonts w:cs="Arial"/>
          <w:color w:val="000000" w:themeColor="text1"/>
          <w:sz w:val="22"/>
          <w:szCs w:val="22"/>
        </w:rPr>
        <w:t xml:space="preserve">D odpovídá objednatel. </w:t>
      </w:r>
      <w:r w:rsidR="009F45AB" w:rsidRPr="00C600C2">
        <w:rPr>
          <w:rFonts w:cs="Arial"/>
          <w:color w:val="000000" w:themeColor="text1"/>
          <w:sz w:val="22"/>
          <w:szCs w:val="22"/>
        </w:rPr>
        <w:t xml:space="preserve">PD v elektronické verzi </w:t>
      </w:r>
      <w:r w:rsidR="00380CFE" w:rsidRPr="00C600C2">
        <w:rPr>
          <w:rFonts w:cs="Arial"/>
          <w:color w:val="000000" w:themeColor="text1"/>
          <w:sz w:val="22"/>
          <w:szCs w:val="22"/>
        </w:rPr>
        <w:t xml:space="preserve">byla zhotoviteli poskytnuta jako </w:t>
      </w:r>
      <w:r w:rsidR="009F45AB" w:rsidRPr="00C600C2">
        <w:rPr>
          <w:rFonts w:cs="Arial"/>
          <w:color w:val="000000" w:themeColor="text1"/>
          <w:sz w:val="22"/>
          <w:szCs w:val="22"/>
        </w:rPr>
        <w:t>příloh</w:t>
      </w:r>
      <w:r w:rsidR="00380CFE" w:rsidRPr="00C600C2">
        <w:rPr>
          <w:rFonts w:cs="Arial"/>
          <w:color w:val="000000" w:themeColor="text1"/>
          <w:sz w:val="22"/>
          <w:szCs w:val="22"/>
        </w:rPr>
        <w:t xml:space="preserve">a </w:t>
      </w:r>
      <w:r w:rsidR="009F45AB" w:rsidRPr="00C600C2">
        <w:rPr>
          <w:rFonts w:cs="Arial"/>
          <w:color w:val="000000" w:themeColor="text1"/>
          <w:sz w:val="22"/>
          <w:szCs w:val="22"/>
        </w:rPr>
        <w:t xml:space="preserve">ZP, listinné vyhotovení PD bylo zhotoviteli předáno při uzavření smlouvy. </w:t>
      </w:r>
    </w:p>
    <w:p w14:paraId="3CEB8893" w14:textId="77777777" w:rsidR="00380CFE" w:rsidRPr="00380CFE" w:rsidRDefault="00380CFE" w:rsidP="00C600C2">
      <w:pPr>
        <w:numPr>
          <w:ilvl w:val="1"/>
          <w:numId w:val="14"/>
        </w:numPr>
        <w:spacing w:before="120"/>
        <w:jc w:val="both"/>
        <w:rPr>
          <w:rFonts w:cs="Arial"/>
          <w:sz w:val="22"/>
          <w:szCs w:val="22"/>
        </w:rPr>
      </w:pPr>
      <w:r w:rsidRPr="00380CFE">
        <w:rPr>
          <w:rFonts w:cs="Arial"/>
          <w:sz w:val="22"/>
          <w:szCs w:val="22"/>
        </w:rPr>
        <w:t>Objednatel a zhotovitel souhlasně prohlašují, že na základě shora uvedené specifikace je dílo dostatečně určitě a srozumitelně vymezeno, zejména co do umístění, rozsahu, podoby a kvalitativních podmínek, které je třeba při jeho realizaci dodržet.</w:t>
      </w:r>
    </w:p>
    <w:p w14:paraId="32E340ED" w14:textId="77777777" w:rsidR="003542E2" w:rsidRPr="00354AE7" w:rsidRDefault="003542E2" w:rsidP="00C600C2">
      <w:pPr>
        <w:pStyle w:val="Zkladntext"/>
        <w:numPr>
          <w:ilvl w:val="1"/>
          <w:numId w:val="14"/>
        </w:numPr>
        <w:spacing w:before="240"/>
        <w:ind w:left="567" w:hanging="567"/>
        <w:rPr>
          <w:rFonts w:cs="Arial"/>
          <w:sz w:val="22"/>
          <w:szCs w:val="22"/>
        </w:rPr>
      </w:pPr>
      <w:r w:rsidRPr="00354AE7">
        <w:rPr>
          <w:rFonts w:cs="Arial"/>
          <w:sz w:val="22"/>
          <w:szCs w:val="22"/>
        </w:rPr>
        <w:t xml:space="preserve">Součástí díla jsou veškeré práce a dodávky, činnosti a úkony nutné k řádnému a včasnému provedení díla tak, jak je popsáno ve výchozích podkladech a podkladech pro </w:t>
      </w:r>
      <w:r w:rsidRPr="00354AE7">
        <w:rPr>
          <w:rFonts w:cs="Arial"/>
          <w:sz w:val="22"/>
          <w:szCs w:val="22"/>
        </w:rPr>
        <w:lastRenderedPageBreak/>
        <w:t>zpracování nabídky v rámci veřejné zakázky</w:t>
      </w:r>
      <w:r w:rsidR="00863B16" w:rsidRPr="00354AE7">
        <w:rPr>
          <w:rFonts w:cs="Arial"/>
          <w:sz w:val="22"/>
          <w:szCs w:val="22"/>
        </w:rPr>
        <w:t xml:space="preserve">. Součástí díla jsou také </w:t>
      </w:r>
      <w:r w:rsidRPr="00354AE7">
        <w:rPr>
          <w:rFonts w:cs="Arial"/>
          <w:sz w:val="22"/>
          <w:szCs w:val="22"/>
        </w:rPr>
        <w:t>veškerá organizační a technologická opatření potřebná pro řádné dokončení díla</w:t>
      </w:r>
      <w:r w:rsidR="005371DA" w:rsidRPr="00354AE7">
        <w:rPr>
          <w:rFonts w:cs="Arial"/>
          <w:sz w:val="22"/>
          <w:szCs w:val="22"/>
        </w:rPr>
        <w:t xml:space="preserve">, a to i opatření nutná </w:t>
      </w:r>
      <w:r w:rsidR="001E0FCB" w:rsidRPr="00354AE7">
        <w:rPr>
          <w:rFonts w:cs="Arial"/>
          <w:sz w:val="22"/>
          <w:szCs w:val="22"/>
        </w:rPr>
        <w:t xml:space="preserve">pro provádění díla </w:t>
      </w:r>
      <w:r w:rsidR="00B017C8" w:rsidRPr="00354AE7">
        <w:rPr>
          <w:rFonts w:cs="Arial"/>
          <w:sz w:val="22"/>
          <w:szCs w:val="22"/>
        </w:rPr>
        <w:t xml:space="preserve">za </w:t>
      </w:r>
      <w:r w:rsidR="001E0FCB" w:rsidRPr="00354AE7">
        <w:rPr>
          <w:rFonts w:cs="Arial"/>
          <w:sz w:val="22"/>
          <w:szCs w:val="22"/>
        </w:rPr>
        <w:t xml:space="preserve">nepříznivých </w:t>
      </w:r>
      <w:r w:rsidRPr="00354AE7">
        <w:rPr>
          <w:rFonts w:cs="Arial"/>
          <w:sz w:val="22"/>
          <w:szCs w:val="22"/>
        </w:rPr>
        <w:t>klimatických podmínek</w:t>
      </w:r>
      <w:r w:rsidR="001E0FCB" w:rsidRPr="00354AE7">
        <w:rPr>
          <w:rFonts w:cs="Arial"/>
          <w:sz w:val="22"/>
          <w:szCs w:val="22"/>
        </w:rPr>
        <w:t xml:space="preserve"> nastalých</w:t>
      </w:r>
      <w:r w:rsidRPr="00354AE7">
        <w:rPr>
          <w:rFonts w:cs="Arial"/>
          <w:sz w:val="22"/>
          <w:szCs w:val="22"/>
        </w:rPr>
        <w:t xml:space="preserve"> v průběhu </w:t>
      </w:r>
      <w:r w:rsidR="001E0FCB" w:rsidRPr="00354AE7">
        <w:rPr>
          <w:rFonts w:cs="Arial"/>
          <w:sz w:val="22"/>
          <w:szCs w:val="22"/>
        </w:rPr>
        <w:t xml:space="preserve">realizace díla. </w:t>
      </w:r>
    </w:p>
    <w:p w14:paraId="533E8F8D" w14:textId="77777777" w:rsidR="004E1AD9" w:rsidRPr="00354AE7" w:rsidRDefault="004E1AD9" w:rsidP="00C600C2">
      <w:pPr>
        <w:numPr>
          <w:ilvl w:val="1"/>
          <w:numId w:val="14"/>
        </w:numPr>
        <w:spacing w:before="240" w:after="240"/>
        <w:ind w:left="567" w:hanging="567"/>
        <w:jc w:val="both"/>
        <w:rPr>
          <w:rFonts w:cs="Arial"/>
          <w:sz w:val="22"/>
          <w:szCs w:val="22"/>
        </w:rPr>
      </w:pPr>
      <w:r w:rsidRPr="00354AE7">
        <w:rPr>
          <w:rFonts w:cs="Arial"/>
          <w:sz w:val="22"/>
          <w:szCs w:val="22"/>
        </w:rPr>
        <w:t>Objednatel se zavazuje předmět smlouvy od zhotovitele převzít a zaplatit za něj dohodnutou cenu.</w:t>
      </w:r>
    </w:p>
    <w:p w14:paraId="2215EAB1" w14:textId="77777777" w:rsidR="004E1AD9" w:rsidRPr="00354AE7" w:rsidRDefault="004E1AD9" w:rsidP="00C600C2">
      <w:pPr>
        <w:pStyle w:val="Nadpis2"/>
        <w:numPr>
          <w:ilvl w:val="0"/>
          <w:numId w:val="14"/>
        </w:numPr>
        <w:spacing w:before="480"/>
        <w:ind w:left="567" w:right="0" w:hanging="567"/>
        <w:rPr>
          <w:rFonts w:cs="Arial"/>
          <w:sz w:val="22"/>
          <w:szCs w:val="22"/>
          <w:u w:val="single"/>
        </w:rPr>
      </w:pPr>
      <w:r w:rsidRPr="00354AE7">
        <w:rPr>
          <w:rFonts w:cs="Arial"/>
          <w:sz w:val="22"/>
          <w:szCs w:val="22"/>
          <w:u w:val="single"/>
        </w:rPr>
        <w:t>Cena díla a platební podmínky</w:t>
      </w:r>
    </w:p>
    <w:p w14:paraId="3DD9534E" w14:textId="77777777" w:rsidR="004E1AD9" w:rsidRPr="00354AE7" w:rsidRDefault="004E1AD9" w:rsidP="008E5C4D">
      <w:pPr>
        <w:pStyle w:val="Zkladntext"/>
        <w:numPr>
          <w:ilvl w:val="1"/>
          <w:numId w:val="8"/>
        </w:numPr>
        <w:spacing w:before="240"/>
        <w:ind w:left="567" w:hanging="567"/>
        <w:rPr>
          <w:rFonts w:cs="Arial"/>
          <w:sz w:val="22"/>
          <w:szCs w:val="22"/>
        </w:rPr>
      </w:pPr>
      <w:r w:rsidRPr="00354AE7">
        <w:rPr>
          <w:rFonts w:cs="Arial"/>
          <w:sz w:val="22"/>
          <w:szCs w:val="22"/>
        </w:rPr>
        <w:t>Cena za dílo je stanovena na základě nabídky zhotovitele</w:t>
      </w:r>
      <w:r w:rsidR="0088649B" w:rsidRPr="00354AE7">
        <w:rPr>
          <w:rFonts w:cs="Arial"/>
          <w:sz w:val="22"/>
          <w:szCs w:val="22"/>
        </w:rPr>
        <w:t xml:space="preserve"> </w:t>
      </w:r>
      <w:r w:rsidRPr="00354AE7">
        <w:rPr>
          <w:rFonts w:cs="Arial"/>
          <w:sz w:val="22"/>
          <w:szCs w:val="22"/>
        </w:rPr>
        <w:t>a</w:t>
      </w:r>
      <w:r w:rsidR="0088649B" w:rsidRPr="00354AE7">
        <w:rPr>
          <w:rFonts w:cs="Arial"/>
          <w:sz w:val="22"/>
          <w:szCs w:val="22"/>
        </w:rPr>
        <w:t xml:space="preserve"> </w:t>
      </w:r>
      <w:r w:rsidRPr="00354AE7">
        <w:rPr>
          <w:rFonts w:cs="Arial"/>
          <w:sz w:val="22"/>
          <w:szCs w:val="22"/>
        </w:rPr>
        <w:t>podmínek objednatele stanovených v</w:t>
      </w:r>
      <w:r w:rsidR="005371DA" w:rsidRPr="00354AE7">
        <w:rPr>
          <w:rFonts w:cs="Arial"/>
          <w:sz w:val="22"/>
          <w:szCs w:val="22"/>
        </w:rPr>
        <w:t> </w:t>
      </w:r>
      <w:r w:rsidRPr="00354AE7">
        <w:rPr>
          <w:rFonts w:cs="Arial"/>
          <w:sz w:val="22"/>
          <w:szCs w:val="22"/>
        </w:rPr>
        <w:t>Z</w:t>
      </w:r>
      <w:r w:rsidR="002B55F8" w:rsidRPr="00354AE7">
        <w:rPr>
          <w:rFonts w:cs="Arial"/>
          <w:sz w:val="22"/>
          <w:szCs w:val="22"/>
        </w:rPr>
        <w:t>P</w:t>
      </w:r>
      <w:r w:rsidR="005371DA" w:rsidRPr="00354AE7">
        <w:rPr>
          <w:rFonts w:cs="Arial"/>
          <w:sz w:val="22"/>
          <w:szCs w:val="22"/>
        </w:rPr>
        <w:t xml:space="preserve">, </w:t>
      </w:r>
      <w:r w:rsidR="00F12FAE" w:rsidRPr="00354AE7">
        <w:rPr>
          <w:rFonts w:cs="Arial"/>
          <w:sz w:val="22"/>
          <w:szCs w:val="22"/>
        </w:rPr>
        <w:t xml:space="preserve">v </w:t>
      </w:r>
      <w:r w:rsidR="00295F97" w:rsidRPr="00354AE7">
        <w:rPr>
          <w:rFonts w:cs="Arial"/>
          <w:sz w:val="22"/>
          <w:szCs w:val="22"/>
        </w:rPr>
        <w:t>P</w:t>
      </w:r>
      <w:r w:rsidR="006D54F5" w:rsidRPr="00354AE7">
        <w:rPr>
          <w:rFonts w:cs="Arial"/>
          <w:sz w:val="22"/>
          <w:szCs w:val="22"/>
        </w:rPr>
        <w:t xml:space="preserve">D </w:t>
      </w:r>
      <w:r w:rsidR="005371DA" w:rsidRPr="00354AE7">
        <w:rPr>
          <w:rFonts w:cs="Arial"/>
          <w:sz w:val="22"/>
          <w:szCs w:val="22"/>
        </w:rPr>
        <w:t xml:space="preserve">a </w:t>
      </w:r>
      <w:r w:rsidR="00942399" w:rsidRPr="00354AE7">
        <w:rPr>
          <w:rFonts w:cs="Arial"/>
          <w:sz w:val="22"/>
          <w:szCs w:val="22"/>
        </w:rPr>
        <w:t xml:space="preserve">v </w:t>
      </w:r>
      <w:r w:rsidR="005371DA" w:rsidRPr="00354AE7">
        <w:rPr>
          <w:rFonts w:cs="Arial"/>
          <w:sz w:val="22"/>
          <w:szCs w:val="22"/>
        </w:rPr>
        <w:t>položkovém rozpočtu</w:t>
      </w:r>
      <w:r w:rsidR="002B55F8" w:rsidRPr="00354AE7">
        <w:rPr>
          <w:rFonts w:cs="Arial"/>
          <w:sz w:val="22"/>
          <w:szCs w:val="22"/>
        </w:rPr>
        <w:t>.</w:t>
      </w:r>
      <w:r w:rsidRPr="00354AE7">
        <w:rPr>
          <w:rFonts w:cs="Arial"/>
          <w:b/>
          <w:sz w:val="22"/>
          <w:szCs w:val="22"/>
        </w:rPr>
        <w:t xml:space="preserve"> </w:t>
      </w:r>
    </w:p>
    <w:p w14:paraId="555DAA5B" w14:textId="77777777" w:rsidR="003542E2" w:rsidRPr="00354AE7" w:rsidRDefault="004E1AD9" w:rsidP="008E5C4D">
      <w:pPr>
        <w:pStyle w:val="Zkladntext"/>
        <w:numPr>
          <w:ilvl w:val="1"/>
          <w:numId w:val="8"/>
        </w:numPr>
        <w:spacing w:before="240" w:after="120"/>
        <w:ind w:left="567" w:hanging="567"/>
        <w:rPr>
          <w:rFonts w:cs="Arial"/>
          <w:sz w:val="22"/>
          <w:szCs w:val="22"/>
        </w:rPr>
      </w:pPr>
      <w:r w:rsidRPr="00354AE7">
        <w:rPr>
          <w:rFonts w:cs="Arial"/>
          <w:sz w:val="22"/>
          <w:szCs w:val="22"/>
        </w:rPr>
        <w:t>Celková cena díla je stanovena za sjednaný předmět plnění jako nejvýše přípustná, platná po</w:t>
      </w:r>
      <w:r w:rsidR="00E57718" w:rsidRPr="00354AE7">
        <w:rPr>
          <w:rFonts w:cs="Arial"/>
          <w:sz w:val="22"/>
          <w:szCs w:val="22"/>
        </w:rPr>
        <w:t xml:space="preserve"> celou dobu realizace díla.</w:t>
      </w:r>
      <w:r w:rsidR="00351C84" w:rsidRPr="00354AE7">
        <w:rPr>
          <w:rFonts w:cs="Arial"/>
          <w:sz w:val="22"/>
          <w:szCs w:val="22"/>
        </w:rPr>
        <w:t xml:space="preserve"> </w:t>
      </w:r>
      <w:r w:rsidR="003542E2" w:rsidRPr="00354AE7">
        <w:rPr>
          <w:rFonts w:cs="Arial"/>
          <w:sz w:val="22"/>
          <w:szCs w:val="22"/>
        </w:rPr>
        <w:t xml:space="preserve">Cena díla činí: 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12"/>
        <w:gridCol w:w="2410"/>
      </w:tblGrid>
      <w:tr w:rsidR="002B55F8" w:rsidRPr="009307C2" w14:paraId="2B635707" w14:textId="77777777" w:rsidTr="008A3782">
        <w:tc>
          <w:tcPr>
            <w:tcW w:w="5812" w:type="dxa"/>
            <w:shd w:val="clear" w:color="auto" w:fill="auto"/>
            <w:vAlign w:val="bottom"/>
          </w:tcPr>
          <w:p w14:paraId="055D48CB" w14:textId="77777777" w:rsidR="002B55F8" w:rsidRPr="009307C2" w:rsidRDefault="002B55F8" w:rsidP="00956A6B">
            <w:pPr>
              <w:spacing w:before="60"/>
              <w:jc w:val="both"/>
              <w:rPr>
                <w:rFonts w:cs="Arial"/>
                <w:sz w:val="22"/>
                <w:szCs w:val="22"/>
              </w:rPr>
            </w:pPr>
            <w:r w:rsidRPr="009307C2">
              <w:rPr>
                <w:rFonts w:cs="Arial"/>
                <w:sz w:val="22"/>
                <w:szCs w:val="22"/>
              </w:rPr>
              <w:t>Celková cena díla bez DPH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6BE3E27" w14:textId="2FAC8A5A" w:rsidR="002B55F8" w:rsidRPr="009307C2" w:rsidRDefault="009307C2" w:rsidP="00956A6B">
            <w:pPr>
              <w:spacing w:before="60"/>
              <w:jc w:val="right"/>
              <w:rPr>
                <w:rFonts w:cs="Arial"/>
                <w:sz w:val="22"/>
                <w:szCs w:val="22"/>
              </w:rPr>
            </w:pPr>
            <w:r w:rsidRPr="009307C2">
              <w:rPr>
                <w:rFonts w:cs="Arial"/>
                <w:sz w:val="22"/>
                <w:szCs w:val="22"/>
              </w:rPr>
              <w:t>409 489,00</w:t>
            </w:r>
            <w:r w:rsidR="002B55F8" w:rsidRPr="009307C2">
              <w:rPr>
                <w:rFonts w:cs="Arial"/>
                <w:sz w:val="22"/>
                <w:szCs w:val="22"/>
              </w:rPr>
              <w:t xml:space="preserve"> Kč</w:t>
            </w:r>
          </w:p>
        </w:tc>
      </w:tr>
      <w:tr w:rsidR="002B55F8" w:rsidRPr="009307C2" w14:paraId="49EE9796" w14:textId="77777777" w:rsidTr="008A3782">
        <w:tc>
          <w:tcPr>
            <w:tcW w:w="5812" w:type="dxa"/>
            <w:shd w:val="clear" w:color="auto" w:fill="auto"/>
            <w:vAlign w:val="bottom"/>
          </w:tcPr>
          <w:p w14:paraId="1D0E80DC" w14:textId="1CC8E0C3" w:rsidR="002B55F8" w:rsidRPr="009307C2" w:rsidRDefault="002B55F8" w:rsidP="00956A6B">
            <w:pPr>
              <w:spacing w:before="60"/>
              <w:jc w:val="both"/>
              <w:rPr>
                <w:rFonts w:cs="Arial"/>
                <w:sz w:val="22"/>
                <w:szCs w:val="22"/>
              </w:rPr>
            </w:pPr>
            <w:r w:rsidRPr="009307C2">
              <w:rPr>
                <w:rFonts w:cs="Arial"/>
                <w:sz w:val="22"/>
                <w:szCs w:val="22"/>
              </w:rPr>
              <w:t xml:space="preserve">DPH </w:t>
            </w:r>
            <w:r w:rsidR="002403A7" w:rsidRPr="009307C2">
              <w:rPr>
                <w:rFonts w:cs="Arial"/>
                <w:sz w:val="22"/>
                <w:szCs w:val="22"/>
              </w:rPr>
              <w:t xml:space="preserve">21 </w:t>
            </w:r>
            <w:r w:rsidRPr="009307C2">
              <w:rPr>
                <w:rFonts w:cs="Arial"/>
                <w:sz w:val="22"/>
                <w:szCs w:val="22"/>
              </w:rPr>
              <w:t>%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0723F2E" w14:textId="4742F90D" w:rsidR="002B55F8" w:rsidRPr="009307C2" w:rsidRDefault="009307C2" w:rsidP="00956A6B">
            <w:pPr>
              <w:spacing w:before="60"/>
              <w:jc w:val="right"/>
              <w:rPr>
                <w:rFonts w:cs="Arial"/>
                <w:sz w:val="22"/>
                <w:szCs w:val="22"/>
              </w:rPr>
            </w:pPr>
            <w:r w:rsidRPr="009307C2">
              <w:rPr>
                <w:rFonts w:cs="Arial"/>
                <w:sz w:val="22"/>
                <w:szCs w:val="22"/>
              </w:rPr>
              <w:t>85 992,69</w:t>
            </w:r>
            <w:r w:rsidR="0041367F" w:rsidRPr="009307C2">
              <w:rPr>
                <w:rFonts w:cs="Arial"/>
                <w:sz w:val="22"/>
                <w:szCs w:val="22"/>
              </w:rPr>
              <w:t xml:space="preserve"> Kč</w:t>
            </w:r>
          </w:p>
        </w:tc>
      </w:tr>
      <w:tr w:rsidR="002B55F8" w:rsidRPr="009307C2" w14:paraId="429DE063" w14:textId="77777777" w:rsidTr="008A3782">
        <w:tc>
          <w:tcPr>
            <w:tcW w:w="5812" w:type="dxa"/>
            <w:shd w:val="clear" w:color="auto" w:fill="auto"/>
            <w:vAlign w:val="bottom"/>
          </w:tcPr>
          <w:p w14:paraId="613A2118" w14:textId="77777777" w:rsidR="002B55F8" w:rsidRPr="009307C2" w:rsidRDefault="002B55F8" w:rsidP="00956A6B">
            <w:pPr>
              <w:spacing w:before="60"/>
              <w:jc w:val="both"/>
              <w:rPr>
                <w:rFonts w:cs="Arial"/>
                <w:sz w:val="22"/>
                <w:szCs w:val="22"/>
              </w:rPr>
            </w:pPr>
            <w:r w:rsidRPr="009307C2">
              <w:rPr>
                <w:rFonts w:cs="Arial"/>
                <w:sz w:val="22"/>
                <w:szCs w:val="22"/>
              </w:rPr>
              <w:t>Celková cena díla včetně DPH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E147A20" w14:textId="2F26EF95" w:rsidR="002B55F8" w:rsidRPr="009307C2" w:rsidRDefault="009307C2" w:rsidP="00956A6B">
            <w:pPr>
              <w:spacing w:before="60"/>
              <w:jc w:val="right"/>
              <w:rPr>
                <w:rFonts w:cs="Arial"/>
                <w:sz w:val="22"/>
                <w:szCs w:val="22"/>
              </w:rPr>
            </w:pPr>
            <w:r w:rsidRPr="009307C2">
              <w:rPr>
                <w:rFonts w:cs="Arial"/>
                <w:sz w:val="22"/>
                <w:szCs w:val="22"/>
              </w:rPr>
              <w:t>495 481,69</w:t>
            </w:r>
            <w:r w:rsidR="0041367F" w:rsidRPr="009307C2">
              <w:rPr>
                <w:rFonts w:cs="Arial"/>
                <w:sz w:val="22"/>
                <w:szCs w:val="22"/>
              </w:rPr>
              <w:t xml:space="preserve"> Kč</w:t>
            </w:r>
          </w:p>
        </w:tc>
      </w:tr>
    </w:tbl>
    <w:p w14:paraId="3DB609BC" w14:textId="438E5E2F" w:rsidR="004E1AD9" w:rsidRPr="00354AE7" w:rsidRDefault="00EB6371" w:rsidP="008E5C4D">
      <w:pPr>
        <w:pStyle w:val="Zkladntext"/>
        <w:numPr>
          <w:ilvl w:val="1"/>
          <w:numId w:val="8"/>
        </w:numPr>
        <w:spacing w:before="240"/>
        <w:ind w:left="567" w:hanging="567"/>
        <w:rPr>
          <w:rFonts w:cs="Arial"/>
          <w:sz w:val="22"/>
          <w:szCs w:val="22"/>
        </w:rPr>
      </w:pPr>
      <w:r w:rsidRPr="009307C2">
        <w:rPr>
          <w:rFonts w:cs="Arial"/>
          <w:sz w:val="22"/>
          <w:szCs w:val="22"/>
        </w:rPr>
        <w:t>O</w:t>
      </w:r>
      <w:r w:rsidR="004E1AD9" w:rsidRPr="009307C2">
        <w:rPr>
          <w:rFonts w:cs="Arial"/>
          <w:sz w:val="22"/>
          <w:szCs w:val="22"/>
        </w:rPr>
        <w:t>ceněný položkový rozpočet je uveden v příloze č. 1 smlouvy a je její nedílnou s</w:t>
      </w:r>
      <w:r w:rsidR="004E1AD9" w:rsidRPr="00354AE7">
        <w:rPr>
          <w:rFonts w:cs="Arial"/>
          <w:sz w:val="22"/>
          <w:szCs w:val="22"/>
        </w:rPr>
        <w:t xml:space="preserve">oučástí. </w:t>
      </w:r>
    </w:p>
    <w:p w14:paraId="0BA04DFD" w14:textId="77777777" w:rsidR="004E1AD9" w:rsidRPr="009504A9" w:rsidRDefault="004E1AD9" w:rsidP="008E5C4D">
      <w:pPr>
        <w:pStyle w:val="Zkladntext"/>
        <w:numPr>
          <w:ilvl w:val="1"/>
          <w:numId w:val="8"/>
        </w:numPr>
        <w:spacing w:before="240"/>
        <w:ind w:left="567" w:hanging="567"/>
        <w:rPr>
          <w:rFonts w:cs="Arial"/>
          <w:sz w:val="22"/>
          <w:szCs w:val="22"/>
        </w:rPr>
      </w:pPr>
      <w:r w:rsidRPr="009504A9">
        <w:rPr>
          <w:rFonts w:cs="Arial"/>
          <w:sz w:val="22"/>
          <w:szCs w:val="22"/>
        </w:rPr>
        <w:t xml:space="preserve">DPH je vyčísleno ke dni uzavření této smlouvy, přičemž jeho skutečná výše bude dopočtena a účtována způsobem dle daňových předpisů platných v době vystavení daňového dokladu. </w:t>
      </w:r>
    </w:p>
    <w:p w14:paraId="1FDC8A79" w14:textId="77777777" w:rsidR="004E1AD9" w:rsidRPr="009504A9" w:rsidRDefault="004E1AD9" w:rsidP="008E5C4D">
      <w:pPr>
        <w:pStyle w:val="Zkladntext"/>
        <w:numPr>
          <w:ilvl w:val="1"/>
          <w:numId w:val="8"/>
        </w:numPr>
        <w:spacing w:before="240"/>
        <w:ind w:left="567" w:hanging="567"/>
        <w:rPr>
          <w:rFonts w:cs="Arial"/>
          <w:sz w:val="22"/>
          <w:szCs w:val="22"/>
        </w:rPr>
      </w:pPr>
      <w:r w:rsidRPr="009504A9">
        <w:rPr>
          <w:rFonts w:cs="Arial"/>
          <w:sz w:val="22"/>
          <w:szCs w:val="22"/>
        </w:rPr>
        <w:t xml:space="preserve">Cena díla zahrnuje </w:t>
      </w:r>
      <w:r w:rsidR="00A8414B" w:rsidRPr="009504A9">
        <w:rPr>
          <w:rFonts w:cs="Arial"/>
          <w:sz w:val="22"/>
          <w:szCs w:val="22"/>
        </w:rPr>
        <w:t>veškeré náklady nezbytné k řádnému, úplnému a kvalitnímu provedení díla včetně všech rizik a vlivů během jeho provádění. Cena rovněž zahr</w:t>
      </w:r>
      <w:r w:rsidR="0088649B" w:rsidRPr="009504A9">
        <w:rPr>
          <w:rFonts w:cs="Arial"/>
          <w:sz w:val="22"/>
          <w:szCs w:val="22"/>
        </w:rPr>
        <w:t>n</w:t>
      </w:r>
      <w:r w:rsidR="00A8414B" w:rsidRPr="009504A9">
        <w:rPr>
          <w:rFonts w:cs="Arial"/>
          <w:sz w:val="22"/>
          <w:szCs w:val="22"/>
        </w:rPr>
        <w:t xml:space="preserve">uje předpokládaný vývoj cen ve stavebnictví včetně předpokládaného vývoje kurzů české měny k zahraničním měnám. Cena díla zahrnuje náklady na všechny </w:t>
      </w:r>
      <w:r w:rsidR="00885CC8" w:rsidRPr="009504A9">
        <w:rPr>
          <w:rFonts w:cs="Arial"/>
          <w:sz w:val="22"/>
          <w:szCs w:val="22"/>
        </w:rPr>
        <w:t>činnosti nutné k realizaci díla</w:t>
      </w:r>
      <w:r w:rsidR="00A8414B" w:rsidRPr="009504A9">
        <w:rPr>
          <w:rFonts w:cs="Arial"/>
          <w:sz w:val="22"/>
          <w:szCs w:val="22"/>
        </w:rPr>
        <w:t xml:space="preserve"> popsané v</w:t>
      </w:r>
      <w:r w:rsidR="00505718" w:rsidRPr="009504A9">
        <w:rPr>
          <w:rFonts w:cs="Arial"/>
          <w:sz w:val="22"/>
          <w:szCs w:val="22"/>
        </w:rPr>
        <w:t xml:space="preserve"> této smlouvě, </w:t>
      </w:r>
      <w:r w:rsidR="00A8414B" w:rsidRPr="009504A9">
        <w:rPr>
          <w:rFonts w:cs="Arial"/>
          <w:sz w:val="22"/>
          <w:szCs w:val="22"/>
        </w:rPr>
        <w:t>v</w:t>
      </w:r>
      <w:r w:rsidR="00D85611" w:rsidRPr="009504A9">
        <w:rPr>
          <w:rFonts w:cs="Arial"/>
          <w:sz w:val="22"/>
          <w:szCs w:val="22"/>
        </w:rPr>
        <w:t xml:space="preserve"> ZP, </w:t>
      </w:r>
      <w:r w:rsidR="00F9792C" w:rsidRPr="009504A9">
        <w:rPr>
          <w:rFonts w:cs="Arial"/>
          <w:sz w:val="22"/>
          <w:szCs w:val="22"/>
        </w:rPr>
        <w:t>P</w:t>
      </w:r>
      <w:r w:rsidR="00A8414B" w:rsidRPr="009504A9">
        <w:rPr>
          <w:rFonts w:cs="Arial"/>
          <w:sz w:val="22"/>
          <w:szCs w:val="22"/>
        </w:rPr>
        <w:t>D a položkovém rozpočtu</w:t>
      </w:r>
      <w:r w:rsidR="00885CC8" w:rsidRPr="009504A9">
        <w:rPr>
          <w:rFonts w:cs="Arial"/>
          <w:sz w:val="22"/>
          <w:szCs w:val="22"/>
        </w:rPr>
        <w:t>.</w:t>
      </w:r>
    </w:p>
    <w:p w14:paraId="6AB91A32" w14:textId="77777777" w:rsidR="004E1AD9" w:rsidRPr="005E5AF8" w:rsidRDefault="004E1AD9" w:rsidP="008E5C4D">
      <w:pPr>
        <w:pStyle w:val="Zkladntext"/>
        <w:numPr>
          <w:ilvl w:val="1"/>
          <w:numId w:val="8"/>
        </w:numPr>
        <w:spacing w:before="240"/>
        <w:ind w:left="567" w:hanging="567"/>
        <w:rPr>
          <w:rFonts w:cs="Arial"/>
          <w:sz w:val="22"/>
          <w:szCs w:val="22"/>
        </w:rPr>
      </w:pPr>
      <w:r w:rsidRPr="005E5AF8">
        <w:rPr>
          <w:rFonts w:cs="Arial"/>
          <w:sz w:val="22"/>
          <w:szCs w:val="22"/>
        </w:rPr>
        <w:t>Celkovou cenu</w:t>
      </w:r>
      <w:r w:rsidR="00BD01E8" w:rsidRPr="005E5AF8">
        <w:rPr>
          <w:rFonts w:cs="Arial"/>
          <w:sz w:val="22"/>
          <w:szCs w:val="22"/>
        </w:rPr>
        <w:t xml:space="preserve"> díla</w:t>
      </w:r>
      <w:r w:rsidR="00351C84" w:rsidRPr="005E5AF8">
        <w:rPr>
          <w:rFonts w:cs="Arial"/>
          <w:sz w:val="22"/>
          <w:szCs w:val="22"/>
        </w:rPr>
        <w:t xml:space="preserve"> je možné změnit v případě</w:t>
      </w:r>
      <w:r w:rsidRPr="005E5AF8">
        <w:rPr>
          <w:rFonts w:cs="Arial"/>
          <w:sz w:val="22"/>
          <w:szCs w:val="22"/>
        </w:rPr>
        <w:t xml:space="preserve"> </w:t>
      </w:r>
      <w:r w:rsidRPr="005E5AF8">
        <w:rPr>
          <w:rFonts w:cs="Arial"/>
          <w:bCs/>
          <w:iCs/>
          <w:sz w:val="22"/>
          <w:szCs w:val="22"/>
        </w:rPr>
        <w:t>změn</w:t>
      </w:r>
      <w:r w:rsidR="00505718" w:rsidRPr="005E5AF8">
        <w:rPr>
          <w:rFonts w:cs="Arial"/>
          <w:bCs/>
          <w:iCs/>
          <w:sz w:val="22"/>
          <w:szCs w:val="22"/>
        </w:rPr>
        <w:t xml:space="preserve">y rozsahu </w:t>
      </w:r>
      <w:r w:rsidR="0004341B" w:rsidRPr="005E5AF8">
        <w:rPr>
          <w:rFonts w:cs="Arial"/>
          <w:bCs/>
          <w:iCs/>
          <w:sz w:val="22"/>
          <w:szCs w:val="22"/>
        </w:rPr>
        <w:t xml:space="preserve">nebo kvality </w:t>
      </w:r>
      <w:r w:rsidRPr="005E5AF8">
        <w:rPr>
          <w:rFonts w:cs="Arial"/>
          <w:bCs/>
          <w:iCs/>
          <w:sz w:val="22"/>
          <w:szCs w:val="22"/>
        </w:rPr>
        <w:t xml:space="preserve">realizovaných </w:t>
      </w:r>
      <w:r w:rsidR="0094104F" w:rsidRPr="005E5AF8">
        <w:rPr>
          <w:rFonts w:cs="Arial"/>
          <w:bCs/>
          <w:iCs/>
          <w:sz w:val="22"/>
          <w:szCs w:val="22"/>
        </w:rPr>
        <w:t>prací</w:t>
      </w:r>
      <w:r w:rsidR="0070159E" w:rsidRPr="005E5AF8">
        <w:rPr>
          <w:rFonts w:cs="Arial"/>
          <w:bCs/>
          <w:iCs/>
          <w:sz w:val="22"/>
          <w:szCs w:val="22"/>
        </w:rPr>
        <w:t xml:space="preserve"> a dodávek</w:t>
      </w:r>
      <w:r w:rsidR="0094104F" w:rsidRPr="005E5AF8">
        <w:rPr>
          <w:rFonts w:cs="Arial"/>
          <w:bCs/>
          <w:iCs/>
          <w:sz w:val="22"/>
          <w:szCs w:val="22"/>
        </w:rPr>
        <w:t xml:space="preserve"> </w:t>
      </w:r>
      <w:r w:rsidRPr="005E5AF8">
        <w:rPr>
          <w:rFonts w:cs="Arial"/>
          <w:bCs/>
          <w:iCs/>
          <w:sz w:val="22"/>
          <w:szCs w:val="22"/>
        </w:rPr>
        <w:t xml:space="preserve">oproti </w:t>
      </w:r>
      <w:r w:rsidR="0070159E" w:rsidRPr="005E5AF8">
        <w:rPr>
          <w:rFonts w:cs="Arial"/>
          <w:bCs/>
          <w:iCs/>
          <w:sz w:val="22"/>
          <w:szCs w:val="22"/>
        </w:rPr>
        <w:t xml:space="preserve">jejich </w:t>
      </w:r>
      <w:r w:rsidRPr="005E5AF8">
        <w:rPr>
          <w:rFonts w:cs="Arial"/>
          <w:bCs/>
          <w:iCs/>
          <w:sz w:val="22"/>
          <w:szCs w:val="22"/>
        </w:rPr>
        <w:t xml:space="preserve">rozsahu </w:t>
      </w:r>
      <w:r w:rsidR="0004341B" w:rsidRPr="005E5AF8">
        <w:rPr>
          <w:rFonts w:cs="Arial"/>
          <w:bCs/>
          <w:iCs/>
          <w:sz w:val="22"/>
          <w:szCs w:val="22"/>
        </w:rPr>
        <w:t xml:space="preserve">a kvalitě </w:t>
      </w:r>
      <w:r w:rsidRPr="005E5AF8">
        <w:rPr>
          <w:rFonts w:cs="Arial"/>
          <w:bCs/>
          <w:iCs/>
          <w:sz w:val="22"/>
          <w:szCs w:val="22"/>
        </w:rPr>
        <w:t>stanoven</w:t>
      </w:r>
      <w:r w:rsidR="0004341B" w:rsidRPr="005E5AF8">
        <w:rPr>
          <w:rFonts w:cs="Arial"/>
          <w:bCs/>
          <w:iCs/>
          <w:sz w:val="22"/>
          <w:szCs w:val="22"/>
        </w:rPr>
        <w:t>ým</w:t>
      </w:r>
      <w:r w:rsidRPr="005E5AF8">
        <w:rPr>
          <w:rFonts w:cs="Arial"/>
          <w:bCs/>
          <w:iCs/>
          <w:sz w:val="22"/>
          <w:szCs w:val="22"/>
        </w:rPr>
        <w:t xml:space="preserve"> v</w:t>
      </w:r>
      <w:r w:rsidR="001510AC" w:rsidRPr="005E5AF8">
        <w:rPr>
          <w:rFonts w:cs="Arial"/>
          <w:bCs/>
          <w:iCs/>
          <w:sz w:val="22"/>
          <w:szCs w:val="22"/>
        </w:rPr>
        <w:t> </w:t>
      </w:r>
      <w:r w:rsidR="003A6942" w:rsidRPr="005E5AF8">
        <w:rPr>
          <w:rFonts w:cs="Arial"/>
          <w:bCs/>
          <w:iCs/>
          <w:sz w:val="22"/>
          <w:szCs w:val="22"/>
        </w:rPr>
        <w:t>PD</w:t>
      </w:r>
      <w:r w:rsidR="001510AC" w:rsidRPr="005E5AF8">
        <w:rPr>
          <w:rFonts w:cs="Arial"/>
          <w:bCs/>
          <w:iCs/>
          <w:sz w:val="22"/>
          <w:szCs w:val="22"/>
        </w:rPr>
        <w:t xml:space="preserve"> a </w:t>
      </w:r>
      <w:r w:rsidR="00A8414B" w:rsidRPr="005E5AF8">
        <w:rPr>
          <w:rFonts w:cs="Arial"/>
          <w:sz w:val="22"/>
          <w:szCs w:val="22"/>
        </w:rPr>
        <w:t>položkovém rozpočtu</w:t>
      </w:r>
      <w:r w:rsidRPr="005E5AF8">
        <w:rPr>
          <w:rFonts w:cs="Arial"/>
          <w:sz w:val="22"/>
          <w:szCs w:val="22"/>
        </w:rPr>
        <w:t>. T</w:t>
      </w:r>
      <w:r w:rsidRPr="005E5AF8">
        <w:rPr>
          <w:rFonts w:cs="Arial"/>
          <w:bCs/>
          <w:iCs/>
          <w:sz w:val="22"/>
          <w:szCs w:val="22"/>
        </w:rPr>
        <w:t xml:space="preserve">yto změny je možné realizovat pouze </w:t>
      </w:r>
      <w:r w:rsidR="00505718" w:rsidRPr="005E5AF8">
        <w:rPr>
          <w:rFonts w:cs="Arial"/>
          <w:bCs/>
          <w:iCs/>
          <w:sz w:val="22"/>
          <w:szCs w:val="22"/>
        </w:rPr>
        <w:t xml:space="preserve">po písemném odsouhlasení pověřenou osobou </w:t>
      </w:r>
      <w:r w:rsidR="007551B2" w:rsidRPr="005E5AF8">
        <w:rPr>
          <w:rFonts w:cs="Arial"/>
          <w:bCs/>
          <w:iCs/>
          <w:sz w:val="22"/>
          <w:szCs w:val="22"/>
        </w:rPr>
        <w:t xml:space="preserve">objednatele </w:t>
      </w:r>
      <w:r w:rsidR="00505718" w:rsidRPr="005E5AF8">
        <w:rPr>
          <w:rFonts w:cs="Arial"/>
          <w:bCs/>
          <w:iCs/>
          <w:sz w:val="22"/>
          <w:szCs w:val="22"/>
        </w:rPr>
        <w:t xml:space="preserve">a za předpokladu naplnění podmínek pro nepodstatnou změnu smlouvy ve smyslu § 222 odst. 4 až 7 </w:t>
      </w:r>
      <w:r w:rsidR="009772D7" w:rsidRPr="005E5AF8">
        <w:rPr>
          <w:rFonts w:cs="Arial"/>
          <w:bCs/>
          <w:iCs/>
          <w:sz w:val="22"/>
          <w:szCs w:val="22"/>
        </w:rPr>
        <w:t>ZZVZ</w:t>
      </w:r>
      <w:r w:rsidR="003A6942" w:rsidRPr="005E5AF8">
        <w:rPr>
          <w:rFonts w:cs="Arial"/>
          <w:bCs/>
          <w:iCs/>
          <w:sz w:val="22"/>
          <w:szCs w:val="22"/>
        </w:rPr>
        <w:t xml:space="preserve">. </w:t>
      </w:r>
      <w:r w:rsidRPr="005E5AF8">
        <w:rPr>
          <w:rFonts w:cs="Arial"/>
          <w:bCs/>
          <w:iCs/>
          <w:sz w:val="22"/>
          <w:szCs w:val="22"/>
        </w:rPr>
        <w:t xml:space="preserve">Zhotovitel je </w:t>
      </w:r>
      <w:r w:rsidR="008D181D" w:rsidRPr="005E5AF8">
        <w:rPr>
          <w:rFonts w:cs="Arial"/>
          <w:bCs/>
          <w:iCs/>
          <w:sz w:val="22"/>
          <w:szCs w:val="22"/>
        </w:rPr>
        <w:t>p</w:t>
      </w:r>
      <w:r w:rsidRPr="005E5AF8">
        <w:rPr>
          <w:rFonts w:cs="Arial"/>
          <w:bCs/>
          <w:iCs/>
          <w:sz w:val="22"/>
          <w:szCs w:val="22"/>
        </w:rPr>
        <w:t xml:space="preserve">ovinen na </w:t>
      </w:r>
      <w:r w:rsidR="0004341B" w:rsidRPr="005E5AF8">
        <w:rPr>
          <w:rFonts w:cs="Arial"/>
          <w:bCs/>
          <w:iCs/>
          <w:sz w:val="22"/>
          <w:szCs w:val="22"/>
        </w:rPr>
        <w:t xml:space="preserve">potřebu změn </w:t>
      </w:r>
      <w:r w:rsidRPr="005E5AF8">
        <w:rPr>
          <w:rFonts w:cs="Arial"/>
          <w:bCs/>
          <w:iCs/>
          <w:sz w:val="22"/>
          <w:szCs w:val="22"/>
        </w:rPr>
        <w:t>v daném smyslu neprodleně upozornit objednatele</w:t>
      </w:r>
      <w:r w:rsidR="0004341B" w:rsidRPr="005E5AF8">
        <w:rPr>
          <w:rFonts w:cs="Arial"/>
          <w:bCs/>
          <w:iCs/>
          <w:sz w:val="22"/>
          <w:szCs w:val="22"/>
        </w:rPr>
        <w:t>, přičemž veškeré změny rozsahu nebo kvality budou řešeny dodatkem k této smlouvě, p</w:t>
      </w:r>
      <w:r w:rsidR="0029696C" w:rsidRPr="005E5AF8">
        <w:rPr>
          <w:rFonts w:cs="Arial"/>
          <w:bCs/>
          <w:iCs/>
          <w:sz w:val="22"/>
          <w:szCs w:val="22"/>
        </w:rPr>
        <w:t>řípadně zápisem</w:t>
      </w:r>
      <w:r w:rsidR="0004341B" w:rsidRPr="005E5AF8">
        <w:rPr>
          <w:rFonts w:cs="Arial"/>
          <w:bCs/>
          <w:iCs/>
          <w:sz w:val="22"/>
          <w:szCs w:val="22"/>
        </w:rPr>
        <w:t xml:space="preserve"> ve stavebním deníku</w:t>
      </w:r>
      <w:r w:rsidRPr="005E5AF8">
        <w:rPr>
          <w:rFonts w:cs="Arial"/>
          <w:bCs/>
          <w:iCs/>
          <w:sz w:val="22"/>
          <w:szCs w:val="22"/>
        </w:rPr>
        <w:t>.</w:t>
      </w:r>
      <w:r w:rsidR="0029696C" w:rsidRPr="005E5AF8">
        <w:rPr>
          <w:rFonts w:cs="Arial"/>
          <w:bCs/>
          <w:iCs/>
          <w:sz w:val="22"/>
          <w:szCs w:val="22"/>
        </w:rPr>
        <w:t xml:space="preserve"> </w:t>
      </w:r>
    </w:p>
    <w:p w14:paraId="5A2EF2FD" w14:textId="77777777" w:rsidR="000E4951" w:rsidRPr="00F3019C" w:rsidRDefault="000E4951" w:rsidP="008E5C4D">
      <w:pPr>
        <w:pStyle w:val="Zkladntext"/>
        <w:numPr>
          <w:ilvl w:val="1"/>
          <w:numId w:val="8"/>
        </w:numPr>
        <w:spacing w:before="240"/>
        <w:ind w:left="567" w:hanging="567"/>
        <w:rPr>
          <w:rFonts w:cs="Arial"/>
          <w:sz w:val="22"/>
          <w:szCs w:val="22"/>
        </w:rPr>
      </w:pPr>
      <w:r w:rsidRPr="00F3019C">
        <w:rPr>
          <w:rFonts w:cs="Arial"/>
          <w:bCs/>
          <w:iCs/>
          <w:sz w:val="22"/>
          <w:szCs w:val="22"/>
        </w:rPr>
        <w:t>Způsob sjednání změny ceny díla:</w:t>
      </w:r>
    </w:p>
    <w:p w14:paraId="562CB34B" w14:textId="77777777" w:rsidR="002A2FFB" w:rsidRPr="00F3019C" w:rsidRDefault="002A2FFB" w:rsidP="008E5C4D">
      <w:pPr>
        <w:pStyle w:val="Zkladntext"/>
        <w:numPr>
          <w:ilvl w:val="2"/>
          <w:numId w:val="8"/>
        </w:numPr>
        <w:spacing w:before="60"/>
        <w:rPr>
          <w:rFonts w:cs="Arial"/>
          <w:sz w:val="22"/>
          <w:szCs w:val="22"/>
        </w:rPr>
      </w:pPr>
      <w:r w:rsidRPr="00F3019C">
        <w:rPr>
          <w:rFonts w:cs="Arial"/>
          <w:bCs/>
          <w:iCs/>
          <w:sz w:val="22"/>
          <w:szCs w:val="22"/>
        </w:rPr>
        <w:t>u změn prací</w:t>
      </w:r>
      <w:r w:rsidR="00480719" w:rsidRPr="00F3019C">
        <w:rPr>
          <w:rFonts w:cs="Arial"/>
          <w:bCs/>
          <w:iCs/>
          <w:sz w:val="22"/>
          <w:szCs w:val="22"/>
        </w:rPr>
        <w:t xml:space="preserve"> a dodávek</w:t>
      </w:r>
      <w:r w:rsidRPr="00F3019C">
        <w:rPr>
          <w:rFonts w:cs="Arial"/>
          <w:bCs/>
          <w:iCs/>
          <w:sz w:val="22"/>
          <w:szCs w:val="22"/>
        </w:rPr>
        <w:t xml:space="preserve">, které jsou obsaženy v položkovém rozpočtu, bude změna celkové ceny stanovena na základě jednotkové ceny dané práce </w:t>
      </w:r>
      <w:r w:rsidR="00480719" w:rsidRPr="00F3019C">
        <w:rPr>
          <w:rFonts w:cs="Arial"/>
          <w:bCs/>
          <w:iCs/>
          <w:sz w:val="22"/>
          <w:szCs w:val="22"/>
        </w:rPr>
        <w:t xml:space="preserve">či dodávky </w:t>
      </w:r>
      <w:r w:rsidRPr="00F3019C">
        <w:rPr>
          <w:rFonts w:cs="Arial"/>
          <w:bCs/>
          <w:iCs/>
          <w:sz w:val="22"/>
          <w:szCs w:val="22"/>
        </w:rPr>
        <w:t>uvedené v položkovém rozpočtu;</w:t>
      </w:r>
    </w:p>
    <w:p w14:paraId="0BE726DB" w14:textId="51DC58FA" w:rsidR="002A2FFB" w:rsidRPr="004924BF" w:rsidRDefault="002A2FFB" w:rsidP="008E5C4D">
      <w:pPr>
        <w:pStyle w:val="Zkladntext"/>
        <w:numPr>
          <w:ilvl w:val="2"/>
          <w:numId w:val="8"/>
        </w:numPr>
        <w:spacing w:before="60"/>
        <w:rPr>
          <w:rFonts w:cs="Arial"/>
          <w:sz w:val="22"/>
          <w:szCs w:val="22"/>
        </w:rPr>
      </w:pPr>
      <w:r w:rsidRPr="004924BF">
        <w:rPr>
          <w:rFonts w:cs="Arial"/>
          <w:bCs/>
          <w:iCs/>
          <w:sz w:val="22"/>
          <w:szCs w:val="22"/>
        </w:rPr>
        <w:t>u změn prací</w:t>
      </w:r>
      <w:r w:rsidR="00480719" w:rsidRPr="004924BF">
        <w:rPr>
          <w:rFonts w:cs="Arial"/>
          <w:bCs/>
          <w:iCs/>
          <w:sz w:val="22"/>
          <w:szCs w:val="22"/>
        </w:rPr>
        <w:t xml:space="preserve"> a dodávek</w:t>
      </w:r>
      <w:r w:rsidRPr="004924BF">
        <w:rPr>
          <w:rFonts w:cs="Arial"/>
          <w:bCs/>
          <w:iCs/>
          <w:sz w:val="22"/>
          <w:szCs w:val="22"/>
        </w:rPr>
        <w:t>, které nejsou uvedeny v položkovém rozpočtu, bude vycházeno z jednotkových cen dle soustavy</w:t>
      </w:r>
      <w:r w:rsidR="00B67A91" w:rsidRPr="004924BF">
        <w:rPr>
          <w:rFonts w:cs="Arial"/>
          <w:bCs/>
          <w:iCs/>
          <w:sz w:val="22"/>
          <w:szCs w:val="22"/>
        </w:rPr>
        <w:t xml:space="preserve"> z roku 2019.</w:t>
      </w:r>
    </w:p>
    <w:p w14:paraId="3DCA5489" w14:textId="77777777" w:rsidR="00480719" w:rsidRPr="00F3019C" w:rsidRDefault="00480719" w:rsidP="008E5C4D">
      <w:pPr>
        <w:pStyle w:val="Zkladntext"/>
        <w:numPr>
          <w:ilvl w:val="2"/>
          <w:numId w:val="8"/>
        </w:numPr>
        <w:spacing w:before="60"/>
        <w:rPr>
          <w:rFonts w:cs="Arial"/>
          <w:sz w:val="22"/>
          <w:szCs w:val="22"/>
        </w:rPr>
      </w:pPr>
      <w:r w:rsidRPr="00F3019C">
        <w:rPr>
          <w:rFonts w:cs="Arial"/>
          <w:bCs/>
          <w:iCs/>
          <w:sz w:val="22"/>
          <w:szCs w:val="22"/>
        </w:rPr>
        <w:t>v případě změn u prací a dodávek, kdy nelze použít standardní materiály nebo technologie uvedené v</w:t>
      </w:r>
      <w:r w:rsidR="007B5528" w:rsidRPr="00F3019C">
        <w:rPr>
          <w:rFonts w:cs="Arial"/>
          <w:bCs/>
          <w:iCs/>
          <w:sz w:val="22"/>
          <w:szCs w:val="22"/>
        </w:rPr>
        <w:t> použité cenové soustavě</w:t>
      </w:r>
      <w:r w:rsidRPr="00F3019C">
        <w:rPr>
          <w:rFonts w:cs="Arial"/>
          <w:bCs/>
          <w:iCs/>
          <w:sz w:val="22"/>
          <w:szCs w:val="22"/>
        </w:rPr>
        <w:t>, je zhotovitel povinen nemožnost navázání položek na cenovou soustavu řádně zdůvodnit a současně předložit vysvětlení, jak byla cena stanovena.</w:t>
      </w:r>
    </w:p>
    <w:p w14:paraId="1619CF5C" w14:textId="77777777" w:rsidR="003542E2" w:rsidRPr="00F3019C" w:rsidRDefault="003542E2" w:rsidP="008E5C4D">
      <w:pPr>
        <w:pStyle w:val="Zkladntext"/>
        <w:numPr>
          <w:ilvl w:val="1"/>
          <w:numId w:val="8"/>
        </w:numPr>
        <w:spacing w:before="240"/>
        <w:ind w:left="567" w:hanging="567"/>
        <w:rPr>
          <w:rFonts w:cs="Arial"/>
          <w:bCs/>
          <w:iCs/>
          <w:sz w:val="22"/>
          <w:szCs w:val="22"/>
        </w:rPr>
      </w:pPr>
      <w:r w:rsidRPr="00F3019C">
        <w:rPr>
          <w:rFonts w:cs="Arial"/>
          <w:bCs/>
          <w:iCs/>
          <w:sz w:val="22"/>
          <w:szCs w:val="22"/>
        </w:rPr>
        <w:lastRenderedPageBreak/>
        <w:t xml:space="preserve">Cena díla nebude měněna v souvislosti s inflací české měny, hodnotou kursu české měny vůči zahraničním měnám či jinými faktory s vlivem na měnový kurs, stabilitou měny nebo cla. </w:t>
      </w:r>
      <w:r w:rsidRPr="00F3019C">
        <w:rPr>
          <w:rFonts w:cs="Arial"/>
          <w:bCs/>
          <w:sz w:val="22"/>
          <w:szCs w:val="22"/>
        </w:rPr>
        <w:t xml:space="preserve"> </w:t>
      </w:r>
    </w:p>
    <w:p w14:paraId="7734A9C0" w14:textId="68C1F03E" w:rsidR="006E3B87" w:rsidRPr="00554401" w:rsidRDefault="006E3B87" w:rsidP="008E5C4D">
      <w:pPr>
        <w:numPr>
          <w:ilvl w:val="1"/>
          <w:numId w:val="8"/>
        </w:numPr>
        <w:suppressAutoHyphens/>
        <w:spacing w:before="240"/>
        <w:ind w:left="567" w:hanging="567"/>
        <w:jc w:val="both"/>
        <w:rPr>
          <w:rFonts w:cs="Arial"/>
          <w:bCs/>
          <w:iCs/>
          <w:color w:val="000000" w:themeColor="text1"/>
          <w:sz w:val="22"/>
        </w:rPr>
      </w:pPr>
      <w:r w:rsidRPr="00554401">
        <w:rPr>
          <w:rFonts w:cs="Arial"/>
          <w:iCs/>
          <w:color w:val="000000" w:themeColor="text1"/>
          <w:sz w:val="22"/>
        </w:rPr>
        <w:t xml:space="preserve">Platby budou prováděny </w:t>
      </w:r>
      <w:r w:rsidRPr="00554401">
        <w:rPr>
          <w:rFonts w:cs="Arial"/>
          <w:b/>
          <w:iCs/>
          <w:color w:val="000000" w:themeColor="text1"/>
          <w:sz w:val="22"/>
        </w:rPr>
        <w:t>měsíčně</w:t>
      </w:r>
      <w:r w:rsidRPr="00554401">
        <w:rPr>
          <w:rFonts w:cs="Arial"/>
          <w:iCs/>
          <w:color w:val="000000" w:themeColor="text1"/>
          <w:sz w:val="22"/>
        </w:rPr>
        <w:t xml:space="preserve"> na základě příslušných daňových dokladů (faktur) vystavených zhotovitelem na základě </w:t>
      </w:r>
      <w:r w:rsidRPr="00554401">
        <w:rPr>
          <w:rFonts w:cs="Arial"/>
          <w:b/>
          <w:bCs/>
          <w:iCs/>
          <w:color w:val="000000" w:themeColor="text1"/>
          <w:sz w:val="22"/>
        </w:rPr>
        <w:t>soupisu skutečně provedených prací</w:t>
      </w:r>
      <w:r w:rsidRPr="00554401">
        <w:rPr>
          <w:rFonts w:cs="Arial"/>
          <w:iCs/>
          <w:color w:val="000000" w:themeColor="text1"/>
          <w:sz w:val="22"/>
        </w:rPr>
        <w:t xml:space="preserve"> </w:t>
      </w:r>
      <w:r w:rsidRPr="00554401">
        <w:rPr>
          <w:rFonts w:cs="Arial"/>
          <w:b/>
          <w:iCs/>
          <w:color w:val="000000" w:themeColor="text1"/>
          <w:sz w:val="22"/>
        </w:rPr>
        <w:t>a dodávek</w:t>
      </w:r>
      <w:r w:rsidRPr="00554401">
        <w:rPr>
          <w:rFonts w:cs="Arial"/>
          <w:iCs/>
          <w:color w:val="000000" w:themeColor="text1"/>
          <w:sz w:val="22"/>
        </w:rPr>
        <w:t xml:space="preserve"> odsouhlaseného pověřenou osobou objednatele</w:t>
      </w:r>
      <w:r w:rsidR="003E2CD4" w:rsidRPr="00554401">
        <w:rPr>
          <w:rFonts w:cs="Arial"/>
          <w:iCs/>
          <w:color w:val="000000" w:themeColor="text1"/>
          <w:sz w:val="22"/>
        </w:rPr>
        <w:t xml:space="preserve">. </w:t>
      </w:r>
      <w:r w:rsidR="00AC1DF6" w:rsidRPr="00554401">
        <w:rPr>
          <w:rFonts w:cs="Arial"/>
          <w:iCs/>
          <w:color w:val="000000" w:themeColor="text1"/>
          <w:sz w:val="22"/>
        </w:rPr>
        <w:t xml:space="preserve">Datem zdanitelného plnění je poslední den příslušeného měsíce. </w:t>
      </w:r>
      <w:r w:rsidR="0094104F" w:rsidRPr="00554401">
        <w:rPr>
          <w:rFonts w:cs="Arial"/>
          <w:iCs/>
          <w:color w:val="000000" w:themeColor="text1"/>
          <w:sz w:val="22"/>
        </w:rPr>
        <w:t>Objednatel uhradí faktur</w:t>
      </w:r>
      <w:r w:rsidR="00F3019C" w:rsidRPr="00554401">
        <w:rPr>
          <w:rFonts w:cs="Arial"/>
          <w:iCs/>
          <w:color w:val="000000" w:themeColor="text1"/>
          <w:sz w:val="22"/>
        </w:rPr>
        <w:t>y</w:t>
      </w:r>
      <w:r w:rsidRPr="00554401">
        <w:rPr>
          <w:rFonts w:cs="Arial"/>
          <w:iCs/>
          <w:color w:val="000000" w:themeColor="text1"/>
          <w:sz w:val="22"/>
        </w:rPr>
        <w:t xml:space="preserve"> do výše </w:t>
      </w:r>
      <w:r w:rsidRPr="00554401">
        <w:rPr>
          <w:rFonts w:cs="Arial"/>
          <w:b/>
          <w:iCs/>
          <w:color w:val="000000" w:themeColor="text1"/>
          <w:sz w:val="22"/>
        </w:rPr>
        <w:t>90 %</w:t>
      </w:r>
      <w:r w:rsidR="0094104F" w:rsidRPr="00554401">
        <w:rPr>
          <w:rFonts w:cs="Arial"/>
          <w:b/>
          <w:iCs/>
          <w:color w:val="000000" w:themeColor="text1"/>
          <w:sz w:val="22"/>
        </w:rPr>
        <w:t xml:space="preserve"> </w:t>
      </w:r>
      <w:r w:rsidRPr="00554401">
        <w:rPr>
          <w:rFonts w:cs="Arial"/>
          <w:iCs/>
          <w:color w:val="000000" w:themeColor="text1"/>
          <w:sz w:val="22"/>
        </w:rPr>
        <w:t>z</w:t>
      </w:r>
      <w:r w:rsidR="00F3019C" w:rsidRPr="00554401">
        <w:rPr>
          <w:rFonts w:cs="Arial"/>
          <w:iCs/>
          <w:color w:val="000000" w:themeColor="text1"/>
          <w:sz w:val="22"/>
        </w:rPr>
        <w:t> celkové ceny díla</w:t>
      </w:r>
      <w:r w:rsidR="002A2C00" w:rsidRPr="00554401">
        <w:rPr>
          <w:rFonts w:cs="Arial"/>
          <w:iCs/>
          <w:color w:val="000000" w:themeColor="text1"/>
          <w:sz w:val="22"/>
        </w:rPr>
        <w:t xml:space="preserve">, </w:t>
      </w:r>
      <w:r w:rsidRPr="00554401">
        <w:rPr>
          <w:rFonts w:cs="Arial"/>
          <w:b/>
          <w:iCs/>
          <w:color w:val="000000" w:themeColor="text1"/>
          <w:sz w:val="22"/>
        </w:rPr>
        <w:t>10 %</w:t>
      </w:r>
      <w:r w:rsidRPr="00554401">
        <w:rPr>
          <w:rFonts w:cs="Arial"/>
          <w:iCs/>
          <w:color w:val="000000" w:themeColor="text1"/>
          <w:sz w:val="22"/>
        </w:rPr>
        <w:t xml:space="preserve"> bude </w:t>
      </w:r>
      <w:r w:rsidRPr="00554401">
        <w:rPr>
          <w:rFonts w:cs="Arial"/>
          <w:b/>
          <w:iCs/>
          <w:color w:val="000000" w:themeColor="text1"/>
          <w:sz w:val="22"/>
        </w:rPr>
        <w:t>pozastávka</w:t>
      </w:r>
      <w:r w:rsidRPr="00554401">
        <w:rPr>
          <w:rFonts w:cs="Arial"/>
          <w:iCs/>
          <w:color w:val="000000" w:themeColor="text1"/>
          <w:sz w:val="22"/>
        </w:rPr>
        <w:t xml:space="preserve"> splatná po odstranění všech vad a nedodělků z předávacího protokolu. </w:t>
      </w:r>
    </w:p>
    <w:p w14:paraId="3A6126D5" w14:textId="7B76F53C" w:rsidR="003542E2" w:rsidRPr="00037140" w:rsidRDefault="004E1AD9" w:rsidP="008E5C4D">
      <w:pPr>
        <w:pStyle w:val="Zkladntext"/>
        <w:numPr>
          <w:ilvl w:val="1"/>
          <w:numId w:val="8"/>
        </w:numPr>
        <w:spacing w:before="240"/>
        <w:ind w:left="567" w:hanging="567"/>
        <w:rPr>
          <w:rFonts w:cs="Arial"/>
          <w:sz w:val="22"/>
          <w:szCs w:val="22"/>
        </w:rPr>
      </w:pPr>
      <w:r w:rsidRPr="00037140">
        <w:rPr>
          <w:rFonts w:cs="Arial"/>
          <w:sz w:val="22"/>
          <w:szCs w:val="22"/>
        </w:rPr>
        <w:t>Veškeré faktury - daňové doklady musí obsahovat náležitosti daňového dokladu dle zákona 235/2004 Sb. o dani z přidané hodnoty, v</w:t>
      </w:r>
      <w:r w:rsidR="00037140" w:rsidRPr="00037140">
        <w:rPr>
          <w:rFonts w:cs="Arial"/>
          <w:sz w:val="22"/>
          <w:szCs w:val="22"/>
        </w:rPr>
        <w:t xml:space="preserve">e znění pozdějších předpisů. </w:t>
      </w:r>
      <w:r w:rsidR="003542E2" w:rsidRPr="00037140">
        <w:rPr>
          <w:rFonts w:cs="Arial"/>
          <w:sz w:val="22"/>
          <w:szCs w:val="22"/>
        </w:rPr>
        <w:t xml:space="preserve">Na daňovém dokladu bude uveden název </w:t>
      </w:r>
      <w:r w:rsidR="007B4567" w:rsidRPr="00037140">
        <w:rPr>
          <w:rFonts w:cs="Arial"/>
          <w:sz w:val="22"/>
          <w:szCs w:val="22"/>
        </w:rPr>
        <w:t>zakázky</w:t>
      </w:r>
      <w:r w:rsidR="00037140" w:rsidRPr="00037140">
        <w:rPr>
          <w:rFonts w:cs="Arial"/>
          <w:sz w:val="22"/>
          <w:szCs w:val="22"/>
        </w:rPr>
        <w:t xml:space="preserve">: </w:t>
      </w:r>
      <w:r w:rsidR="00827770" w:rsidRPr="00A07A43">
        <w:rPr>
          <w:rFonts w:cs="Arial"/>
          <w:b/>
          <w:bCs/>
          <w:sz w:val="22"/>
          <w:szCs w:val="22"/>
        </w:rPr>
        <w:t>„</w:t>
      </w:r>
      <w:r w:rsidR="00827770" w:rsidRPr="00A07A43">
        <w:rPr>
          <w:rFonts w:cs="Arial"/>
          <w:b/>
          <w:iCs/>
          <w:sz w:val="22"/>
          <w:szCs w:val="22"/>
        </w:rPr>
        <w:t>Zateplení fasády objektu čp. 1405 - TEPLO Frýdlant s.r.o</w:t>
      </w:r>
      <w:r w:rsidR="00827770" w:rsidRPr="00A07A43">
        <w:rPr>
          <w:rFonts w:cs="Arial"/>
          <w:b/>
          <w:sz w:val="22"/>
          <w:szCs w:val="22"/>
        </w:rPr>
        <w:t>“</w:t>
      </w:r>
      <w:r w:rsidR="00827770">
        <w:rPr>
          <w:rFonts w:cs="Arial"/>
          <w:b/>
          <w:sz w:val="22"/>
          <w:szCs w:val="22"/>
        </w:rPr>
        <w:t xml:space="preserve">. </w:t>
      </w:r>
      <w:r w:rsidR="00037140" w:rsidRPr="00037140">
        <w:rPr>
          <w:rFonts w:cs="Arial"/>
          <w:sz w:val="22"/>
          <w:szCs w:val="22"/>
        </w:rPr>
        <w:t>Dále</w:t>
      </w:r>
      <w:r w:rsidR="00037140" w:rsidRPr="00037140">
        <w:rPr>
          <w:rFonts w:cs="Arial"/>
          <w:iCs/>
          <w:sz w:val="22"/>
          <w:szCs w:val="22"/>
        </w:rPr>
        <w:t xml:space="preserve"> musí obsahovat číslo smlouvy o dílo, popis provedeného plnění, cenu bez DPH, DPH a cenu celkem vč. DPH. Součástí daňového dokladu bude i rekapitulační list a soupis prací (v elektronické i tištěné podobě). Bez tohoto soupisu je faktura neúplná.</w:t>
      </w:r>
    </w:p>
    <w:p w14:paraId="3C1B8B6D" w14:textId="77777777" w:rsidR="004E1AD9" w:rsidRPr="00FB3449" w:rsidRDefault="004E1AD9" w:rsidP="008E5C4D">
      <w:pPr>
        <w:pStyle w:val="Zkladntext"/>
        <w:numPr>
          <w:ilvl w:val="1"/>
          <w:numId w:val="8"/>
        </w:numPr>
        <w:spacing w:before="240"/>
        <w:ind w:left="567" w:hanging="567"/>
        <w:rPr>
          <w:rFonts w:cs="Arial"/>
          <w:sz w:val="22"/>
          <w:szCs w:val="22"/>
        </w:rPr>
      </w:pPr>
      <w:r w:rsidRPr="00FB3449">
        <w:rPr>
          <w:rFonts w:cs="Arial"/>
          <w:sz w:val="22"/>
          <w:szCs w:val="22"/>
        </w:rPr>
        <w:t>V případě, že účetní doklady nebudou mít odpovídající náležitosti, je objednatel oprávněn zaslat jej ve lhůtě splatnosti zpět zhotoviteli k doplnění, aniž se tak</w:t>
      </w:r>
      <w:r w:rsidR="00E57718" w:rsidRPr="00FB3449">
        <w:rPr>
          <w:rFonts w:cs="Arial"/>
          <w:sz w:val="22"/>
          <w:szCs w:val="22"/>
        </w:rPr>
        <w:t xml:space="preserve"> </w:t>
      </w:r>
      <w:r w:rsidRPr="00FB3449">
        <w:rPr>
          <w:rFonts w:cs="Arial"/>
          <w:sz w:val="22"/>
          <w:szCs w:val="22"/>
        </w:rPr>
        <w:t>dostane do prodlení se splatností</w:t>
      </w:r>
      <w:r w:rsidR="00180A23" w:rsidRPr="00FB3449">
        <w:rPr>
          <w:rFonts w:cs="Arial"/>
          <w:sz w:val="22"/>
          <w:szCs w:val="22"/>
        </w:rPr>
        <w:t>,</w:t>
      </w:r>
      <w:r w:rsidRPr="00FB3449">
        <w:rPr>
          <w:rFonts w:cs="Arial"/>
          <w:sz w:val="22"/>
          <w:szCs w:val="22"/>
        </w:rPr>
        <w:t xml:space="preserve"> lhůta počíná běžet znovu od opětovného zaslání náležitě doplněných či opravených dokladů. </w:t>
      </w:r>
    </w:p>
    <w:p w14:paraId="05587738" w14:textId="481CCC4D" w:rsidR="004E1AD9" w:rsidRPr="00117532" w:rsidRDefault="004E1AD9" w:rsidP="00117532">
      <w:pPr>
        <w:pStyle w:val="Zkladntext"/>
        <w:numPr>
          <w:ilvl w:val="1"/>
          <w:numId w:val="8"/>
        </w:numPr>
        <w:spacing w:before="240"/>
        <w:ind w:left="567" w:hanging="567"/>
        <w:rPr>
          <w:rFonts w:cs="Arial"/>
          <w:sz w:val="22"/>
          <w:szCs w:val="22"/>
        </w:rPr>
      </w:pPr>
      <w:r w:rsidRPr="00FB3449">
        <w:rPr>
          <w:rFonts w:cs="Arial"/>
          <w:sz w:val="22"/>
          <w:szCs w:val="22"/>
        </w:rPr>
        <w:t xml:space="preserve">Splatnost faktur (daňových dokladů) potvrzených pověřenou osobou objednatele se stanovuje do </w:t>
      </w:r>
      <w:r w:rsidRPr="00FB3449">
        <w:rPr>
          <w:rFonts w:cs="Arial"/>
          <w:b/>
          <w:sz w:val="22"/>
          <w:szCs w:val="22"/>
        </w:rPr>
        <w:t>30 dnů</w:t>
      </w:r>
      <w:r w:rsidRPr="00FB3449">
        <w:rPr>
          <w:rFonts w:cs="Arial"/>
          <w:sz w:val="22"/>
          <w:szCs w:val="22"/>
        </w:rPr>
        <w:t xml:space="preserve"> od data jejich doručení objednateli.</w:t>
      </w:r>
      <w:r w:rsidR="009648D4" w:rsidRPr="00FB3449">
        <w:rPr>
          <w:rFonts w:cs="Arial"/>
          <w:sz w:val="22"/>
          <w:szCs w:val="22"/>
        </w:rPr>
        <w:t xml:space="preserve"> Zálohy objednatel neposkytuje.</w:t>
      </w:r>
    </w:p>
    <w:p w14:paraId="2DE2469C" w14:textId="77777777" w:rsidR="004E1AD9" w:rsidRPr="0008059A" w:rsidRDefault="00BB10A8" w:rsidP="008E5C4D">
      <w:pPr>
        <w:pStyle w:val="Nadpis2"/>
        <w:numPr>
          <w:ilvl w:val="0"/>
          <w:numId w:val="8"/>
        </w:numPr>
        <w:spacing w:before="480"/>
        <w:ind w:left="567" w:right="0" w:hanging="567"/>
        <w:rPr>
          <w:rFonts w:cs="Arial"/>
          <w:sz w:val="22"/>
          <w:szCs w:val="22"/>
          <w:u w:val="single"/>
        </w:rPr>
      </w:pPr>
      <w:r w:rsidRPr="0008059A">
        <w:rPr>
          <w:rFonts w:cs="Arial"/>
          <w:sz w:val="22"/>
          <w:szCs w:val="22"/>
          <w:u w:val="single"/>
        </w:rPr>
        <w:t>Místo a d</w:t>
      </w:r>
      <w:r w:rsidR="004E1AD9" w:rsidRPr="0008059A">
        <w:rPr>
          <w:rFonts w:cs="Arial"/>
          <w:sz w:val="22"/>
          <w:szCs w:val="22"/>
          <w:u w:val="single"/>
        </w:rPr>
        <w:t>oba plnění</w:t>
      </w:r>
    </w:p>
    <w:p w14:paraId="5CBB890A" w14:textId="77777777" w:rsidR="007E527B" w:rsidRPr="0008059A" w:rsidRDefault="007E527B" w:rsidP="007E527B"/>
    <w:p w14:paraId="21853195" w14:textId="2B180551" w:rsidR="0008059A" w:rsidRPr="0008059A" w:rsidRDefault="007E527B" w:rsidP="008E5C4D">
      <w:pPr>
        <w:pStyle w:val="Normlnweb"/>
        <w:numPr>
          <w:ilvl w:val="1"/>
          <w:numId w:val="8"/>
        </w:numPr>
        <w:spacing w:before="0" w:beforeAutospacing="0" w:after="0" w:afterAutospacing="0"/>
        <w:ind w:left="567" w:hanging="567"/>
        <w:jc w:val="both"/>
        <w:rPr>
          <w:rFonts w:cs="Arial"/>
          <w:sz w:val="22"/>
          <w:szCs w:val="22"/>
        </w:rPr>
      </w:pPr>
      <w:bookmarkStart w:id="0" w:name="_Hlk529281591"/>
      <w:r w:rsidRPr="0008059A">
        <w:rPr>
          <w:rFonts w:cs="Arial"/>
          <w:iCs/>
          <w:sz w:val="22"/>
          <w:szCs w:val="16"/>
        </w:rPr>
        <w:t xml:space="preserve">Místem plnění </w:t>
      </w:r>
      <w:r w:rsidR="00DC3220" w:rsidRPr="0008059A">
        <w:rPr>
          <w:rFonts w:cs="Arial"/>
          <w:iCs/>
          <w:sz w:val="22"/>
          <w:szCs w:val="16"/>
        </w:rPr>
        <w:t>předmětu smlouvy</w:t>
      </w:r>
      <w:r w:rsidRPr="0008059A">
        <w:rPr>
          <w:rFonts w:cs="Arial"/>
          <w:iCs/>
          <w:sz w:val="22"/>
          <w:szCs w:val="16"/>
        </w:rPr>
        <w:t xml:space="preserve"> </w:t>
      </w:r>
      <w:r w:rsidR="00722309" w:rsidRPr="0008059A">
        <w:rPr>
          <w:rFonts w:cs="Arial"/>
          <w:iCs/>
          <w:sz w:val="22"/>
          <w:szCs w:val="16"/>
        </w:rPr>
        <w:t xml:space="preserve">je </w:t>
      </w:r>
      <w:r w:rsidR="00554401">
        <w:rPr>
          <w:rFonts w:cs="Arial"/>
          <w:sz w:val="22"/>
          <w:szCs w:val="22"/>
        </w:rPr>
        <w:t xml:space="preserve">objekt č.p. </w:t>
      </w:r>
      <w:r w:rsidR="00241431">
        <w:rPr>
          <w:rFonts w:cs="Arial"/>
          <w:sz w:val="22"/>
          <w:szCs w:val="22"/>
        </w:rPr>
        <w:t>1405 v ulici F</w:t>
      </w:r>
      <w:r w:rsidR="00241431">
        <w:rPr>
          <w:rFonts w:ascii="Calibri" w:hAnsi="Calibri" w:cs="Calibri"/>
          <w:sz w:val="22"/>
          <w:szCs w:val="22"/>
        </w:rPr>
        <w:t>ϋ</w:t>
      </w:r>
      <w:r w:rsidR="00241431">
        <w:rPr>
          <w:rFonts w:cs="Arial"/>
          <w:sz w:val="22"/>
          <w:szCs w:val="22"/>
        </w:rPr>
        <w:t>gnerova ve Frýdlantu.</w:t>
      </w:r>
    </w:p>
    <w:bookmarkEnd w:id="0"/>
    <w:p w14:paraId="0DCBD8A7" w14:textId="5390BD1B" w:rsidR="00953CAB" w:rsidRDefault="008A48AD" w:rsidP="008E5C4D">
      <w:pPr>
        <w:pStyle w:val="Normlnweb"/>
        <w:numPr>
          <w:ilvl w:val="1"/>
          <w:numId w:val="8"/>
        </w:numPr>
        <w:spacing w:before="240" w:beforeAutospacing="0" w:after="0" w:afterAutospacing="0"/>
        <w:ind w:left="567" w:hanging="567"/>
        <w:jc w:val="both"/>
        <w:rPr>
          <w:rFonts w:cs="Arial"/>
          <w:bCs/>
          <w:sz w:val="22"/>
          <w:szCs w:val="22"/>
        </w:rPr>
      </w:pPr>
      <w:r w:rsidRPr="00D67CE9">
        <w:rPr>
          <w:rFonts w:cs="Arial"/>
          <w:bCs/>
          <w:sz w:val="22"/>
          <w:szCs w:val="22"/>
        </w:rPr>
        <w:t>O</w:t>
      </w:r>
      <w:r w:rsidR="00953CAB" w:rsidRPr="00D67CE9">
        <w:rPr>
          <w:rFonts w:cs="Arial"/>
          <w:bCs/>
          <w:sz w:val="22"/>
          <w:szCs w:val="22"/>
        </w:rPr>
        <w:t>bjednatel</w:t>
      </w:r>
      <w:r w:rsidRPr="00D67CE9">
        <w:rPr>
          <w:rFonts w:cs="Arial"/>
          <w:bCs/>
          <w:sz w:val="22"/>
          <w:szCs w:val="22"/>
        </w:rPr>
        <w:t xml:space="preserve"> se</w:t>
      </w:r>
      <w:r w:rsidR="00953CAB" w:rsidRPr="00D67CE9">
        <w:rPr>
          <w:rFonts w:cs="Arial"/>
          <w:bCs/>
          <w:sz w:val="22"/>
          <w:szCs w:val="22"/>
        </w:rPr>
        <w:t xml:space="preserve"> zavazuje</w:t>
      </w:r>
      <w:r w:rsidR="00D23247" w:rsidRPr="00D67CE9">
        <w:rPr>
          <w:rFonts w:cs="Arial"/>
          <w:bCs/>
          <w:sz w:val="22"/>
          <w:szCs w:val="22"/>
        </w:rPr>
        <w:t xml:space="preserve"> </w:t>
      </w:r>
      <w:r w:rsidR="00953CAB" w:rsidRPr="00D67CE9">
        <w:rPr>
          <w:rFonts w:cs="Arial"/>
          <w:bCs/>
          <w:sz w:val="22"/>
          <w:szCs w:val="22"/>
        </w:rPr>
        <w:t xml:space="preserve">písemně vyzvat </w:t>
      </w:r>
      <w:r w:rsidR="0008657B" w:rsidRPr="00D67CE9">
        <w:rPr>
          <w:rFonts w:cs="Arial"/>
          <w:bCs/>
          <w:sz w:val="22"/>
          <w:szCs w:val="22"/>
        </w:rPr>
        <w:t xml:space="preserve">zhotovitele </w:t>
      </w:r>
      <w:r w:rsidR="00953CAB" w:rsidRPr="00D67CE9">
        <w:rPr>
          <w:rFonts w:cs="Arial"/>
          <w:bCs/>
          <w:sz w:val="22"/>
          <w:szCs w:val="22"/>
        </w:rPr>
        <w:t>k předání staveniště</w:t>
      </w:r>
      <w:r w:rsidR="0008657B">
        <w:rPr>
          <w:rFonts w:cs="Arial"/>
          <w:bCs/>
          <w:sz w:val="22"/>
          <w:szCs w:val="22"/>
        </w:rPr>
        <w:t xml:space="preserve">. </w:t>
      </w:r>
      <w:r w:rsidR="00953CAB" w:rsidRPr="00D67CE9">
        <w:rPr>
          <w:rFonts w:cs="Arial"/>
          <w:bCs/>
          <w:sz w:val="22"/>
          <w:szCs w:val="22"/>
        </w:rPr>
        <w:t>Zhotovitel se zavazuje staveniště převzít v termínu stanoveném ve výzvě</w:t>
      </w:r>
      <w:r w:rsidR="008E6048" w:rsidRPr="00D67CE9">
        <w:rPr>
          <w:rFonts w:cs="Arial"/>
          <w:bCs/>
          <w:sz w:val="22"/>
          <w:szCs w:val="22"/>
        </w:rPr>
        <w:t>, nebude-li po dohodě smluvních stran stanoven jiný termín</w:t>
      </w:r>
      <w:r w:rsidR="0008657B">
        <w:rPr>
          <w:rFonts w:cs="Arial"/>
          <w:bCs/>
          <w:sz w:val="22"/>
          <w:szCs w:val="22"/>
        </w:rPr>
        <w:t xml:space="preserve">, a práce zahájit do 10 dnů od převzetí staveniště. </w:t>
      </w:r>
      <w:r w:rsidR="00C9786D">
        <w:rPr>
          <w:rFonts w:cs="Arial"/>
          <w:bCs/>
          <w:sz w:val="22"/>
          <w:szCs w:val="22"/>
        </w:rPr>
        <w:br/>
      </w:r>
      <w:r w:rsidR="00953CAB" w:rsidRPr="00D67CE9">
        <w:rPr>
          <w:rFonts w:cs="Arial"/>
          <w:bCs/>
          <w:sz w:val="22"/>
          <w:szCs w:val="22"/>
        </w:rPr>
        <w:t>O předání a převzetí staveniště bude vyhotoven protokol</w:t>
      </w:r>
      <w:r w:rsidR="003853D1">
        <w:rPr>
          <w:rFonts w:cs="Arial"/>
          <w:bCs/>
          <w:sz w:val="22"/>
          <w:szCs w:val="22"/>
        </w:rPr>
        <w:t xml:space="preserve"> </w:t>
      </w:r>
      <w:r w:rsidR="00953CAB" w:rsidRPr="00D67CE9">
        <w:rPr>
          <w:rFonts w:cs="Arial"/>
          <w:bCs/>
          <w:sz w:val="22"/>
          <w:szCs w:val="22"/>
        </w:rPr>
        <w:t>odsouhlasený a podepsaný oprávněnými zástupci smluvních stran.</w:t>
      </w:r>
    </w:p>
    <w:p w14:paraId="604348FF" w14:textId="2233C742" w:rsidR="00D67CE9" w:rsidRDefault="00D67CE9" w:rsidP="008E5C4D">
      <w:pPr>
        <w:pStyle w:val="Normlnweb"/>
        <w:numPr>
          <w:ilvl w:val="1"/>
          <w:numId w:val="8"/>
        </w:numPr>
        <w:spacing w:before="240" w:beforeAutospacing="0" w:after="0" w:afterAutospacing="0"/>
        <w:ind w:left="567" w:hanging="567"/>
        <w:jc w:val="both"/>
        <w:rPr>
          <w:rFonts w:cs="Arial"/>
          <w:b/>
          <w:sz w:val="22"/>
          <w:szCs w:val="22"/>
        </w:rPr>
      </w:pPr>
      <w:r>
        <w:rPr>
          <w:rFonts w:cs="Arial"/>
          <w:bCs/>
          <w:sz w:val="22"/>
          <w:szCs w:val="22"/>
        </w:rPr>
        <w:t>Zhotovitel se zavazuje dílo zrealizovat, dokončit a předat objednateli</w:t>
      </w:r>
      <w:r w:rsidR="00117532">
        <w:rPr>
          <w:rFonts w:cs="Arial"/>
          <w:bCs/>
          <w:sz w:val="22"/>
          <w:szCs w:val="22"/>
        </w:rPr>
        <w:t>:</w:t>
      </w:r>
    </w:p>
    <w:p w14:paraId="590D1AD6" w14:textId="77777777" w:rsidR="00117532" w:rsidRDefault="00117532" w:rsidP="00117532">
      <w:pPr>
        <w:pStyle w:val="Normlnweb"/>
        <w:spacing w:before="240" w:beforeAutospacing="0" w:after="0" w:afterAutospacing="0"/>
        <w:ind w:left="567"/>
        <w:jc w:val="both"/>
        <w:rPr>
          <w:rFonts w:cs="Arial"/>
          <w:b/>
          <w:sz w:val="22"/>
          <w:szCs w:val="22"/>
        </w:rPr>
      </w:pPr>
    </w:p>
    <w:p w14:paraId="3450D5B4" w14:textId="3EE3FF9A" w:rsidR="00117532" w:rsidRPr="000C092E" w:rsidRDefault="00117532" w:rsidP="00117532">
      <w:pPr>
        <w:pStyle w:val="Tabellentext"/>
        <w:keepLines w:val="0"/>
        <w:spacing w:before="0" w:after="0"/>
        <w:ind w:firstLine="567"/>
        <w:jc w:val="both"/>
        <w:rPr>
          <w:rFonts w:ascii="Arial" w:hAnsi="Arial" w:cs="Arial"/>
          <w:b/>
          <w:bCs/>
          <w:szCs w:val="22"/>
          <w:lang w:val="cs-CZ"/>
        </w:rPr>
      </w:pPr>
      <w:r w:rsidRPr="000C092E">
        <w:rPr>
          <w:rFonts w:ascii="Arial" w:hAnsi="Arial" w:cs="Arial"/>
          <w:b/>
          <w:bCs/>
          <w:szCs w:val="22"/>
          <w:lang w:val="cs-CZ"/>
        </w:rPr>
        <w:t xml:space="preserve">Předání staveniště: </w:t>
      </w:r>
    </w:p>
    <w:p w14:paraId="043EDDFE" w14:textId="626ADFEE" w:rsidR="00117532" w:rsidRPr="00080655" w:rsidRDefault="00080655" w:rsidP="00241431">
      <w:pPr>
        <w:pStyle w:val="Tabellentext"/>
        <w:keepLines w:val="0"/>
        <w:spacing w:before="0" w:after="0"/>
        <w:ind w:firstLine="567"/>
        <w:jc w:val="both"/>
        <w:rPr>
          <w:rFonts w:ascii="Arial" w:hAnsi="Arial" w:cs="Arial"/>
          <w:b/>
          <w:szCs w:val="22"/>
          <w:lang w:val="cs-CZ"/>
        </w:rPr>
      </w:pPr>
      <w:r w:rsidRPr="00080655">
        <w:rPr>
          <w:rFonts w:ascii="Arial" w:hAnsi="Arial" w:cs="Arial"/>
          <w:b/>
          <w:szCs w:val="22"/>
          <w:lang w:val="cs-CZ"/>
        </w:rPr>
        <w:t>4.</w:t>
      </w:r>
      <w:r>
        <w:rPr>
          <w:rFonts w:ascii="Arial" w:hAnsi="Arial" w:cs="Arial"/>
          <w:b/>
          <w:szCs w:val="22"/>
          <w:lang w:val="cs-CZ"/>
        </w:rPr>
        <w:t xml:space="preserve"> </w:t>
      </w:r>
      <w:r w:rsidRPr="00080655">
        <w:rPr>
          <w:rFonts w:ascii="Arial" w:hAnsi="Arial" w:cs="Arial"/>
          <w:b/>
          <w:szCs w:val="22"/>
          <w:lang w:val="cs-CZ"/>
        </w:rPr>
        <w:t>září 2020</w:t>
      </w:r>
    </w:p>
    <w:p w14:paraId="7AD70780" w14:textId="77777777" w:rsidR="00117532" w:rsidRDefault="00117532" w:rsidP="00117532">
      <w:pPr>
        <w:pStyle w:val="Tabellentext"/>
        <w:keepLines w:val="0"/>
        <w:spacing w:before="0" w:after="0"/>
        <w:jc w:val="both"/>
        <w:rPr>
          <w:rFonts w:ascii="Arial" w:hAnsi="Arial" w:cs="Arial"/>
          <w:bCs/>
          <w:szCs w:val="22"/>
          <w:lang w:val="cs-CZ"/>
        </w:rPr>
      </w:pPr>
    </w:p>
    <w:p w14:paraId="2647BC7A" w14:textId="7FF7E674" w:rsidR="00117532" w:rsidRPr="000C092E" w:rsidRDefault="00117532" w:rsidP="00117532">
      <w:pPr>
        <w:pStyle w:val="Tabellentext"/>
        <w:keepLines w:val="0"/>
        <w:spacing w:before="0" w:after="0"/>
        <w:ind w:firstLine="567"/>
        <w:jc w:val="both"/>
        <w:rPr>
          <w:rFonts w:ascii="Arial" w:hAnsi="Arial" w:cs="Arial"/>
          <w:b/>
          <w:bCs/>
          <w:szCs w:val="22"/>
          <w:lang w:val="cs-CZ"/>
        </w:rPr>
      </w:pPr>
      <w:r w:rsidRPr="000C092E">
        <w:rPr>
          <w:rFonts w:ascii="Arial" w:hAnsi="Arial" w:cs="Arial"/>
          <w:b/>
          <w:bCs/>
          <w:szCs w:val="22"/>
          <w:lang w:val="cs-CZ"/>
        </w:rPr>
        <w:t>Dokončení díla:</w:t>
      </w:r>
    </w:p>
    <w:p w14:paraId="047269C8" w14:textId="391D8F8B" w:rsidR="00117532" w:rsidRDefault="00241431" w:rsidP="0046528A">
      <w:pPr>
        <w:suppressAutoHyphens/>
        <w:spacing w:before="60"/>
        <w:ind w:left="567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3</w:t>
      </w:r>
      <w:r w:rsidR="00080655">
        <w:rPr>
          <w:rFonts w:cs="Arial"/>
          <w:b/>
          <w:bCs/>
          <w:sz w:val="22"/>
          <w:szCs w:val="22"/>
        </w:rPr>
        <w:t>. prosince 2020</w:t>
      </w:r>
    </w:p>
    <w:p w14:paraId="71FD5CF1" w14:textId="77777777" w:rsidR="0046528A" w:rsidRPr="0046528A" w:rsidRDefault="0046528A" w:rsidP="0046528A">
      <w:pPr>
        <w:suppressAutoHyphens/>
        <w:spacing w:before="60"/>
        <w:ind w:left="567"/>
        <w:jc w:val="both"/>
        <w:rPr>
          <w:sz w:val="22"/>
          <w:szCs w:val="22"/>
        </w:rPr>
      </w:pPr>
    </w:p>
    <w:p w14:paraId="10543FAC" w14:textId="77777777" w:rsidR="00BB10A8" w:rsidRPr="00830667" w:rsidRDefault="00BB10A8" w:rsidP="008E5C4D">
      <w:pPr>
        <w:pStyle w:val="Tabellentext"/>
        <w:keepLines w:val="0"/>
        <w:numPr>
          <w:ilvl w:val="1"/>
          <w:numId w:val="8"/>
        </w:numPr>
        <w:spacing w:before="240" w:after="0"/>
        <w:ind w:left="567" w:hanging="567"/>
        <w:jc w:val="both"/>
        <w:rPr>
          <w:rFonts w:ascii="Arial" w:hAnsi="Arial" w:cs="Arial"/>
          <w:szCs w:val="22"/>
          <w:lang w:val="cs-CZ"/>
        </w:rPr>
      </w:pPr>
      <w:r w:rsidRPr="00830667">
        <w:rPr>
          <w:rFonts w:ascii="Arial" w:hAnsi="Arial" w:cs="Arial"/>
          <w:szCs w:val="22"/>
          <w:lang w:val="cs-CZ"/>
        </w:rPr>
        <w:t xml:space="preserve">Prodloužení </w:t>
      </w:r>
      <w:r w:rsidR="00C01D77" w:rsidRPr="00830667">
        <w:rPr>
          <w:rFonts w:ascii="Arial" w:hAnsi="Arial" w:cs="Arial"/>
          <w:szCs w:val="22"/>
          <w:lang w:val="cs-CZ"/>
        </w:rPr>
        <w:t>lhůt</w:t>
      </w:r>
      <w:r w:rsidR="00503582" w:rsidRPr="00830667">
        <w:rPr>
          <w:rFonts w:ascii="Arial" w:hAnsi="Arial" w:cs="Arial"/>
          <w:szCs w:val="22"/>
          <w:lang w:val="cs-CZ"/>
        </w:rPr>
        <w:t>y</w:t>
      </w:r>
      <w:r w:rsidR="00C01D77" w:rsidRPr="00830667">
        <w:rPr>
          <w:rFonts w:ascii="Arial" w:hAnsi="Arial" w:cs="Arial"/>
          <w:szCs w:val="22"/>
          <w:lang w:val="cs-CZ"/>
        </w:rPr>
        <w:t xml:space="preserve"> </w:t>
      </w:r>
      <w:r w:rsidR="00C020AF" w:rsidRPr="00830667">
        <w:rPr>
          <w:rFonts w:ascii="Arial" w:hAnsi="Arial" w:cs="Arial"/>
          <w:szCs w:val="22"/>
          <w:lang w:val="cs-CZ"/>
        </w:rPr>
        <w:t xml:space="preserve">pro dokončení díla </w:t>
      </w:r>
      <w:r w:rsidR="002165C2" w:rsidRPr="00830667">
        <w:rPr>
          <w:rFonts w:ascii="Arial" w:hAnsi="Arial" w:cs="Arial"/>
          <w:szCs w:val="22"/>
          <w:lang w:val="cs-CZ"/>
        </w:rPr>
        <w:t>uvedené v odst. 4.</w:t>
      </w:r>
      <w:r w:rsidR="00830667" w:rsidRPr="00830667">
        <w:rPr>
          <w:rFonts w:ascii="Arial" w:hAnsi="Arial" w:cs="Arial"/>
          <w:szCs w:val="22"/>
          <w:lang w:val="cs-CZ"/>
        </w:rPr>
        <w:t>3</w:t>
      </w:r>
      <w:r w:rsidR="002165C2" w:rsidRPr="00830667">
        <w:rPr>
          <w:rFonts w:ascii="Arial" w:hAnsi="Arial" w:cs="Arial"/>
          <w:szCs w:val="22"/>
          <w:lang w:val="cs-CZ"/>
        </w:rPr>
        <w:t xml:space="preserve"> této smlouvy </w:t>
      </w:r>
      <w:r w:rsidRPr="00830667">
        <w:rPr>
          <w:rFonts w:ascii="Arial" w:hAnsi="Arial" w:cs="Arial"/>
          <w:szCs w:val="22"/>
          <w:lang w:val="cs-CZ"/>
        </w:rPr>
        <w:t>může zhotovitel požadovat</w:t>
      </w:r>
      <w:r w:rsidR="002F3E3C" w:rsidRPr="00830667">
        <w:rPr>
          <w:rFonts w:ascii="Arial" w:hAnsi="Arial" w:cs="Arial"/>
          <w:szCs w:val="22"/>
          <w:lang w:val="cs-CZ"/>
        </w:rPr>
        <w:t xml:space="preserve"> </w:t>
      </w:r>
      <w:r w:rsidR="00A6745A" w:rsidRPr="00830667">
        <w:rPr>
          <w:rFonts w:ascii="Arial" w:hAnsi="Arial" w:cs="Arial"/>
          <w:szCs w:val="22"/>
          <w:lang w:val="cs-CZ"/>
        </w:rPr>
        <w:t xml:space="preserve">a objednatel </w:t>
      </w:r>
      <w:r w:rsidR="00C020AF" w:rsidRPr="00830667">
        <w:rPr>
          <w:rFonts w:ascii="Arial" w:hAnsi="Arial" w:cs="Arial"/>
          <w:szCs w:val="22"/>
          <w:lang w:val="cs-CZ"/>
        </w:rPr>
        <w:t xml:space="preserve">může </w:t>
      </w:r>
      <w:r w:rsidR="00A6745A" w:rsidRPr="00830667">
        <w:rPr>
          <w:rFonts w:ascii="Arial" w:hAnsi="Arial" w:cs="Arial"/>
          <w:szCs w:val="22"/>
          <w:lang w:val="cs-CZ"/>
        </w:rPr>
        <w:t xml:space="preserve">akceptovat </w:t>
      </w:r>
      <w:r w:rsidRPr="00830667">
        <w:rPr>
          <w:rFonts w:ascii="Arial" w:hAnsi="Arial" w:cs="Arial"/>
          <w:szCs w:val="22"/>
          <w:lang w:val="cs-CZ"/>
        </w:rPr>
        <w:t>pouze</w:t>
      </w:r>
      <w:r w:rsidR="00C020AF" w:rsidRPr="00830667">
        <w:rPr>
          <w:rFonts w:ascii="Arial" w:hAnsi="Arial" w:cs="Arial"/>
          <w:szCs w:val="22"/>
          <w:lang w:val="cs-CZ"/>
        </w:rPr>
        <w:t xml:space="preserve"> v případech, pokud dojde ke zpoždění postupu prací z kterékoli</w:t>
      </w:r>
      <w:r w:rsidRPr="00830667">
        <w:rPr>
          <w:rFonts w:ascii="Arial" w:hAnsi="Arial" w:cs="Arial"/>
          <w:szCs w:val="22"/>
          <w:lang w:val="cs-CZ"/>
        </w:rPr>
        <w:t xml:space="preserve"> z následujících příčin:</w:t>
      </w:r>
    </w:p>
    <w:p w14:paraId="0B1B6595" w14:textId="77777777" w:rsidR="00BB10A8" w:rsidRPr="00830667" w:rsidRDefault="00BB10A8" w:rsidP="008E5C4D">
      <w:pPr>
        <w:pStyle w:val="Tabellentext"/>
        <w:keepLines w:val="0"/>
        <w:numPr>
          <w:ilvl w:val="2"/>
          <w:numId w:val="8"/>
        </w:numPr>
        <w:tabs>
          <w:tab w:val="left" w:pos="851"/>
        </w:tabs>
        <w:spacing w:before="60" w:after="0"/>
        <w:ind w:left="851" w:hanging="851"/>
        <w:jc w:val="both"/>
        <w:rPr>
          <w:rFonts w:ascii="Arial" w:hAnsi="Arial" w:cs="Arial"/>
          <w:szCs w:val="22"/>
          <w:lang w:val="cs-CZ"/>
        </w:rPr>
      </w:pPr>
      <w:r w:rsidRPr="00830667">
        <w:rPr>
          <w:rFonts w:ascii="Arial" w:hAnsi="Arial" w:cs="Arial"/>
          <w:szCs w:val="22"/>
          <w:lang w:val="cs-CZ"/>
        </w:rPr>
        <w:t>nemožnost zahájit plnění dle předmětu této smlouvy z důvodů na straně objednatele;</w:t>
      </w:r>
    </w:p>
    <w:p w14:paraId="3514AC2B" w14:textId="77777777" w:rsidR="00BB10A8" w:rsidRPr="00830667" w:rsidRDefault="00BB10A8" w:rsidP="008E5C4D">
      <w:pPr>
        <w:pStyle w:val="Tabellentext"/>
        <w:keepLines w:val="0"/>
        <w:numPr>
          <w:ilvl w:val="2"/>
          <w:numId w:val="8"/>
        </w:numPr>
        <w:tabs>
          <w:tab w:val="left" w:pos="851"/>
        </w:tabs>
        <w:spacing w:before="60" w:after="0"/>
        <w:ind w:left="851" w:hanging="862"/>
        <w:jc w:val="both"/>
        <w:rPr>
          <w:rFonts w:ascii="Arial" w:hAnsi="Arial" w:cs="Arial"/>
          <w:szCs w:val="22"/>
          <w:lang w:val="cs-CZ"/>
        </w:rPr>
      </w:pPr>
      <w:r w:rsidRPr="00830667">
        <w:rPr>
          <w:rFonts w:ascii="Arial" w:hAnsi="Arial" w:cs="Arial"/>
          <w:szCs w:val="22"/>
          <w:lang w:val="cs-CZ"/>
        </w:rPr>
        <w:t>pozastavení prací z důvodů výhradně na straně objednatele;</w:t>
      </w:r>
    </w:p>
    <w:p w14:paraId="751DB972" w14:textId="4E8A08F6" w:rsidR="00385D55" w:rsidRPr="001A6CDA" w:rsidRDefault="00385D55" w:rsidP="008E5C4D">
      <w:pPr>
        <w:pStyle w:val="Tabellentext"/>
        <w:keepLines w:val="0"/>
        <w:numPr>
          <w:ilvl w:val="2"/>
          <w:numId w:val="8"/>
        </w:numPr>
        <w:tabs>
          <w:tab w:val="left" w:pos="851"/>
        </w:tabs>
        <w:spacing w:before="60" w:after="0"/>
        <w:ind w:left="851" w:hanging="862"/>
        <w:jc w:val="both"/>
        <w:rPr>
          <w:rFonts w:ascii="Arial" w:hAnsi="Arial" w:cs="Arial"/>
          <w:color w:val="000000" w:themeColor="text1"/>
          <w:szCs w:val="22"/>
          <w:lang w:val="cs-CZ"/>
        </w:rPr>
      </w:pPr>
      <w:r w:rsidRPr="001A6CDA">
        <w:rPr>
          <w:rFonts w:ascii="Arial" w:hAnsi="Arial" w:cs="Arial"/>
          <w:color w:val="000000" w:themeColor="text1"/>
          <w:szCs w:val="22"/>
          <w:lang w:val="cs-CZ"/>
        </w:rPr>
        <w:lastRenderedPageBreak/>
        <w:t>nemožnost provádět dílo, resp. určité technologické procesy z důvodů výrazně nepříznivých klimatických podmínek, které neodpovídají danému ročnímu období (např. extrémní mráz, extrémní deště</w:t>
      </w:r>
      <w:r w:rsidR="00830667" w:rsidRPr="001A6CDA">
        <w:rPr>
          <w:rFonts w:ascii="Arial" w:hAnsi="Arial" w:cs="Arial"/>
          <w:color w:val="000000" w:themeColor="text1"/>
          <w:szCs w:val="22"/>
          <w:lang w:val="cs-CZ"/>
        </w:rPr>
        <w:t xml:space="preserve"> nebo</w:t>
      </w:r>
      <w:r w:rsidRPr="001A6CDA">
        <w:rPr>
          <w:rFonts w:ascii="Arial" w:hAnsi="Arial" w:cs="Arial"/>
          <w:color w:val="000000" w:themeColor="text1"/>
          <w:szCs w:val="22"/>
          <w:lang w:val="cs-CZ"/>
        </w:rPr>
        <w:t xml:space="preserve"> sněžení apod.)</w:t>
      </w:r>
      <w:r w:rsidR="001A6CDA" w:rsidRPr="00830667">
        <w:rPr>
          <w:rFonts w:ascii="Arial" w:hAnsi="Arial" w:cs="Arial"/>
          <w:szCs w:val="22"/>
          <w:lang w:val="cs-CZ"/>
        </w:rPr>
        <w:t>;</w:t>
      </w:r>
    </w:p>
    <w:p w14:paraId="106043BA" w14:textId="69934F08" w:rsidR="00EF2B97" w:rsidRPr="00830667" w:rsidRDefault="00BB10A8" w:rsidP="008E5C4D">
      <w:pPr>
        <w:pStyle w:val="Zkladntext2"/>
        <w:numPr>
          <w:ilvl w:val="2"/>
          <w:numId w:val="8"/>
        </w:numPr>
        <w:tabs>
          <w:tab w:val="left" w:pos="851"/>
        </w:tabs>
        <w:spacing w:before="60"/>
        <w:ind w:left="851" w:hanging="862"/>
        <w:rPr>
          <w:rFonts w:cs="Arial"/>
          <w:sz w:val="22"/>
          <w:szCs w:val="22"/>
        </w:rPr>
      </w:pPr>
      <w:r w:rsidRPr="00830667">
        <w:rPr>
          <w:rFonts w:cs="Arial"/>
          <w:sz w:val="22"/>
          <w:szCs w:val="22"/>
        </w:rPr>
        <w:t>v důsledku působení vyšší moci, za kterou se pro účely této smlouvy považuje zejména živelná pohroma, vykonatelné závazné rozhodnutí znemožňující další postup prací (vydané nikoliv z důvodů nebo pro jednání zhotovitele), válka, stávky, výjimečný bezpečnostní stav státu, jakož další nepředvídatelné a závažné okolnosti, které strany nezpůsobily ani jim při vynaložení veškeré péče nemohly zabránit, nebo v době předání staveniště nebyly známy a pro které nelze v provádění díla pokračovat a včas jej dokončit</w:t>
      </w:r>
      <w:r w:rsidR="001A6CDA" w:rsidRPr="00830667">
        <w:rPr>
          <w:rFonts w:cs="Arial"/>
          <w:szCs w:val="22"/>
        </w:rPr>
        <w:t>;</w:t>
      </w:r>
    </w:p>
    <w:p w14:paraId="5812ED0B" w14:textId="2B94B775" w:rsidR="00385D55" w:rsidRPr="001A6CDA" w:rsidRDefault="00385D55" w:rsidP="008E5C4D">
      <w:pPr>
        <w:pStyle w:val="Zkladntext2"/>
        <w:numPr>
          <w:ilvl w:val="2"/>
          <w:numId w:val="8"/>
        </w:numPr>
        <w:tabs>
          <w:tab w:val="left" w:pos="851"/>
        </w:tabs>
        <w:spacing w:before="60"/>
        <w:ind w:left="851" w:hanging="862"/>
        <w:rPr>
          <w:rFonts w:cs="Arial"/>
          <w:color w:val="000000" w:themeColor="text1"/>
          <w:sz w:val="22"/>
          <w:szCs w:val="22"/>
        </w:rPr>
      </w:pPr>
      <w:r w:rsidRPr="001A6CDA">
        <w:rPr>
          <w:rFonts w:cs="Arial"/>
          <w:color w:val="000000" w:themeColor="text1"/>
          <w:sz w:val="22"/>
          <w:szCs w:val="22"/>
        </w:rPr>
        <w:t>v případě, že dojde v souladu s bodem 3.6 této smlouvy ke změně v rozsahu nebo kvalitě díla, která bude mít prokazatelný vliv na lhůtu pro dokončení díla</w:t>
      </w:r>
      <w:r w:rsidR="001A6CDA">
        <w:rPr>
          <w:rFonts w:cs="Arial"/>
          <w:color w:val="000000" w:themeColor="text1"/>
          <w:sz w:val="22"/>
          <w:szCs w:val="22"/>
        </w:rPr>
        <w:t>.</w:t>
      </w:r>
    </w:p>
    <w:p w14:paraId="096DB7ED" w14:textId="70141108" w:rsidR="008137F4" w:rsidRPr="00F42488" w:rsidRDefault="008137F4" w:rsidP="00F42488">
      <w:pPr>
        <w:pStyle w:val="Tabellentext"/>
        <w:keepLines w:val="0"/>
        <w:numPr>
          <w:ilvl w:val="1"/>
          <w:numId w:val="8"/>
        </w:numPr>
        <w:spacing w:before="240" w:after="0"/>
        <w:ind w:left="567" w:hanging="567"/>
        <w:jc w:val="both"/>
        <w:rPr>
          <w:rFonts w:ascii="Arial" w:hAnsi="Arial" w:cs="Arial"/>
          <w:szCs w:val="22"/>
          <w:lang w:val="cs-CZ"/>
        </w:rPr>
      </w:pPr>
      <w:r w:rsidRPr="00B93D62">
        <w:rPr>
          <w:rFonts w:ascii="Arial" w:hAnsi="Arial" w:cs="Arial"/>
          <w:szCs w:val="22"/>
          <w:lang w:val="cs-CZ"/>
        </w:rPr>
        <w:t>K prodloužení lhůty uvedené v odst. 4.</w:t>
      </w:r>
      <w:r w:rsidR="00B93D62" w:rsidRPr="00B93D62">
        <w:rPr>
          <w:rFonts w:ascii="Arial" w:hAnsi="Arial" w:cs="Arial"/>
          <w:szCs w:val="22"/>
          <w:lang w:val="cs-CZ"/>
        </w:rPr>
        <w:t xml:space="preserve">3 </w:t>
      </w:r>
      <w:r w:rsidRPr="00B93D62">
        <w:rPr>
          <w:rFonts w:ascii="Arial" w:hAnsi="Arial" w:cs="Arial"/>
          <w:szCs w:val="22"/>
          <w:lang w:val="cs-CZ"/>
        </w:rPr>
        <w:t xml:space="preserve">této smlouvy může dojít pouze po odsouhlasení oprávněným zástupcem objednatele a TDI. Případné prodloužení lhůty bude řešeno dodatkem ke smlouvě.  </w:t>
      </w:r>
    </w:p>
    <w:p w14:paraId="5135B5F2" w14:textId="77777777" w:rsidR="006D07F3" w:rsidRPr="00B20B15" w:rsidRDefault="006D07F3" w:rsidP="008E5C4D">
      <w:pPr>
        <w:pStyle w:val="Nadpis2"/>
        <w:numPr>
          <w:ilvl w:val="0"/>
          <w:numId w:val="8"/>
        </w:numPr>
        <w:spacing w:before="480"/>
        <w:ind w:right="0"/>
        <w:rPr>
          <w:rFonts w:cs="Arial"/>
          <w:iCs/>
          <w:sz w:val="22"/>
          <w:szCs w:val="22"/>
          <w:u w:val="single"/>
        </w:rPr>
      </w:pPr>
      <w:r w:rsidRPr="00B20B15">
        <w:rPr>
          <w:rFonts w:cs="Arial"/>
          <w:iCs/>
          <w:sz w:val="22"/>
          <w:szCs w:val="22"/>
          <w:u w:val="single"/>
        </w:rPr>
        <w:t>Povinnosti zhotovitele</w:t>
      </w:r>
    </w:p>
    <w:p w14:paraId="1491DD42" w14:textId="77777777" w:rsidR="00337F8F" w:rsidRPr="00B20B15" w:rsidRDefault="00337F8F" w:rsidP="00337F8F"/>
    <w:p w14:paraId="3AE1E65F" w14:textId="77777777" w:rsidR="00F04CCC" w:rsidRPr="00B20B15" w:rsidRDefault="00F04CCC" w:rsidP="008E5C4D">
      <w:pPr>
        <w:numPr>
          <w:ilvl w:val="1"/>
          <w:numId w:val="7"/>
        </w:numPr>
        <w:spacing w:after="240"/>
        <w:ind w:left="567" w:hanging="567"/>
        <w:jc w:val="both"/>
        <w:rPr>
          <w:rFonts w:cs="Arial"/>
          <w:sz w:val="22"/>
          <w:szCs w:val="22"/>
        </w:rPr>
      </w:pPr>
      <w:r w:rsidRPr="00B20B15">
        <w:rPr>
          <w:rFonts w:cs="Arial"/>
          <w:sz w:val="22"/>
          <w:szCs w:val="22"/>
        </w:rPr>
        <w:t xml:space="preserve">Zhotovitel se zavazuje plně a prokazatelně splnit předmět smlouvy, který je specifikován v článku 2 této smlouvy o dílo. </w:t>
      </w:r>
    </w:p>
    <w:p w14:paraId="074FA999" w14:textId="77777777" w:rsidR="00F04CCC" w:rsidRPr="00B20B15" w:rsidRDefault="00F04CCC" w:rsidP="008E5C4D">
      <w:pPr>
        <w:numPr>
          <w:ilvl w:val="1"/>
          <w:numId w:val="7"/>
        </w:numPr>
        <w:autoSpaceDE w:val="0"/>
        <w:autoSpaceDN w:val="0"/>
        <w:adjustRightInd w:val="0"/>
        <w:spacing w:after="240"/>
        <w:ind w:left="567" w:hanging="567"/>
        <w:jc w:val="both"/>
        <w:rPr>
          <w:rFonts w:cs="Arial"/>
          <w:sz w:val="22"/>
          <w:szCs w:val="22"/>
        </w:rPr>
      </w:pPr>
      <w:r w:rsidRPr="00B20B15">
        <w:rPr>
          <w:rFonts w:cs="Arial"/>
          <w:sz w:val="22"/>
          <w:szCs w:val="22"/>
        </w:rPr>
        <w:t xml:space="preserve">Zhotovitel je povinen provádět dílo samostatně, odborně a v souladu se svými povinnostmi. Zhotovitel se zavazuje zajistit pro provedení díla veškeré technické, provozní, personální a organizační podmínky. </w:t>
      </w:r>
    </w:p>
    <w:p w14:paraId="162A1951" w14:textId="77777777" w:rsidR="00BA470E" w:rsidRPr="00B20B15" w:rsidRDefault="00BA470E" w:rsidP="008E5C4D">
      <w:pPr>
        <w:numPr>
          <w:ilvl w:val="1"/>
          <w:numId w:val="7"/>
        </w:numPr>
        <w:spacing w:after="240"/>
        <w:ind w:left="567" w:hanging="567"/>
        <w:jc w:val="both"/>
        <w:rPr>
          <w:rFonts w:cs="Arial"/>
          <w:sz w:val="22"/>
          <w:szCs w:val="22"/>
        </w:rPr>
      </w:pPr>
      <w:r w:rsidRPr="00B20B15">
        <w:rPr>
          <w:rFonts w:cs="Arial"/>
          <w:sz w:val="22"/>
          <w:szCs w:val="22"/>
        </w:rPr>
        <w:t>Zhotovitel se zavazuje při provádění stavebních prací dodržovat ustanovení příslušných předpisů o bezpečnosti práce a ochraně zdraví při práci</w:t>
      </w:r>
      <w:r w:rsidR="00356881" w:rsidRPr="00B20B15">
        <w:rPr>
          <w:rFonts w:cs="Arial"/>
          <w:sz w:val="22"/>
          <w:szCs w:val="22"/>
        </w:rPr>
        <w:t>.</w:t>
      </w:r>
    </w:p>
    <w:p w14:paraId="6819FDE2" w14:textId="433FECD8" w:rsidR="003A0534" w:rsidRDefault="003A0534" w:rsidP="008E5C4D">
      <w:pPr>
        <w:numPr>
          <w:ilvl w:val="1"/>
          <w:numId w:val="7"/>
        </w:numPr>
        <w:autoSpaceDE w:val="0"/>
        <w:autoSpaceDN w:val="0"/>
        <w:adjustRightInd w:val="0"/>
        <w:spacing w:before="240"/>
        <w:ind w:left="567" w:hanging="567"/>
        <w:jc w:val="both"/>
        <w:rPr>
          <w:rFonts w:cs="Arial"/>
          <w:sz w:val="22"/>
          <w:szCs w:val="22"/>
        </w:rPr>
      </w:pPr>
      <w:r w:rsidRPr="00B20B15">
        <w:rPr>
          <w:rFonts w:cs="Arial"/>
          <w:sz w:val="22"/>
          <w:szCs w:val="22"/>
        </w:rPr>
        <w:t>Zhotovitel se zavazuje zabezpečit zařízení staveniště v souladu se svými potřebami, požadavky</w:t>
      </w:r>
      <w:r w:rsidR="005127E1" w:rsidRPr="00B20B15">
        <w:rPr>
          <w:rFonts w:cs="Arial"/>
          <w:sz w:val="22"/>
          <w:szCs w:val="22"/>
        </w:rPr>
        <w:t xml:space="preserve"> PD a</w:t>
      </w:r>
      <w:r w:rsidRPr="00B20B15">
        <w:rPr>
          <w:rFonts w:cs="Arial"/>
          <w:sz w:val="22"/>
          <w:szCs w:val="22"/>
        </w:rPr>
        <w:t xml:space="preserve"> objednatele</w:t>
      </w:r>
      <w:r w:rsidR="00B30A87" w:rsidRPr="00B20B15">
        <w:rPr>
          <w:rFonts w:cs="Arial"/>
          <w:sz w:val="22"/>
          <w:szCs w:val="22"/>
        </w:rPr>
        <w:t xml:space="preserve">. </w:t>
      </w:r>
      <w:r w:rsidRPr="00B20B15">
        <w:rPr>
          <w:rFonts w:cs="Arial"/>
          <w:sz w:val="22"/>
          <w:szCs w:val="22"/>
        </w:rPr>
        <w:t xml:space="preserve">Náklady na vybudování, zprovoznění, údržbu, likvidaci a vyklizení zařízení staveniště jsou zahrnuty v ceně díla. </w:t>
      </w:r>
    </w:p>
    <w:p w14:paraId="066DFF40" w14:textId="7E3DA03B" w:rsidR="0075086A" w:rsidRPr="007706D9" w:rsidRDefault="0075086A" w:rsidP="008E5C4D">
      <w:pPr>
        <w:numPr>
          <w:ilvl w:val="1"/>
          <w:numId w:val="7"/>
        </w:numPr>
        <w:autoSpaceDE w:val="0"/>
        <w:autoSpaceDN w:val="0"/>
        <w:adjustRightInd w:val="0"/>
        <w:spacing w:before="240"/>
        <w:ind w:left="567" w:hanging="567"/>
        <w:jc w:val="both"/>
        <w:rPr>
          <w:rFonts w:cs="Arial"/>
          <w:color w:val="000000" w:themeColor="text1"/>
          <w:sz w:val="22"/>
          <w:szCs w:val="22"/>
        </w:rPr>
      </w:pPr>
      <w:r w:rsidRPr="007706D9">
        <w:rPr>
          <w:rFonts w:cs="Arial"/>
          <w:color w:val="000000" w:themeColor="text1"/>
          <w:sz w:val="22"/>
          <w:szCs w:val="22"/>
        </w:rPr>
        <w:t>Zhotovitel zajistí v rámci zařízení staveniště v přiměřeném rozsahu podmínky pro výkon funkce technického dozoru stavebníka, autorského dozoru projektanta a pro činnost koordinátora bezpečnosti a ochrany zdraví při práci (dále jen „koordinátor BOZP“).</w:t>
      </w:r>
    </w:p>
    <w:p w14:paraId="482DAF8D" w14:textId="77777777" w:rsidR="00120F4A" w:rsidRPr="00B20B15" w:rsidRDefault="00120F4A" w:rsidP="008E5C4D">
      <w:pPr>
        <w:numPr>
          <w:ilvl w:val="1"/>
          <w:numId w:val="7"/>
        </w:numPr>
        <w:spacing w:before="240"/>
        <w:ind w:left="567" w:hanging="567"/>
        <w:jc w:val="both"/>
        <w:rPr>
          <w:rFonts w:cs="Arial"/>
          <w:sz w:val="22"/>
          <w:szCs w:val="22"/>
        </w:rPr>
      </w:pPr>
      <w:r w:rsidRPr="00B20B15">
        <w:rPr>
          <w:rFonts w:cs="Arial"/>
          <w:sz w:val="22"/>
          <w:szCs w:val="22"/>
        </w:rPr>
        <w:t>Zhotovitel se zavazuje po celou dobu provádění díla vést stavební deník s denními záznamy zachycujícími podstatné skutečnosti týkající se provádění díla dle ust. § 157 Stavebního zákona, a to v jednom originále a dvou průpisech. Originál stavebníh</w:t>
      </w:r>
      <w:r w:rsidR="00B23089" w:rsidRPr="00B20B15">
        <w:rPr>
          <w:rFonts w:cs="Arial"/>
          <w:sz w:val="22"/>
          <w:szCs w:val="22"/>
        </w:rPr>
        <w:t>o</w:t>
      </w:r>
      <w:r w:rsidRPr="00B20B15">
        <w:rPr>
          <w:rFonts w:cs="Arial"/>
          <w:sz w:val="22"/>
          <w:szCs w:val="22"/>
        </w:rPr>
        <w:t xml:space="preserve"> deník</w:t>
      </w:r>
      <w:r w:rsidR="00B23089" w:rsidRPr="00B20B15">
        <w:rPr>
          <w:rFonts w:cs="Arial"/>
          <w:sz w:val="22"/>
          <w:szCs w:val="22"/>
        </w:rPr>
        <w:t>u</w:t>
      </w:r>
      <w:r w:rsidRPr="00B20B15">
        <w:rPr>
          <w:rFonts w:cs="Arial"/>
          <w:sz w:val="22"/>
          <w:szCs w:val="22"/>
        </w:rPr>
        <w:t xml:space="preserve"> předá zhotovitel objednateli při přejímacím řízení dle čl. </w:t>
      </w:r>
      <w:r w:rsidR="008B6BB1" w:rsidRPr="00B20B15">
        <w:rPr>
          <w:rFonts w:cs="Arial"/>
          <w:sz w:val="22"/>
          <w:szCs w:val="22"/>
        </w:rPr>
        <w:t>8</w:t>
      </w:r>
      <w:r w:rsidRPr="00B20B15">
        <w:rPr>
          <w:rFonts w:cs="Arial"/>
          <w:sz w:val="22"/>
          <w:szCs w:val="22"/>
        </w:rPr>
        <w:t xml:space="preserve"> této smlouvy. Za objednatele je oprávněn do deníku zapisovat a do něj nahlížet: ................. </w:t>
      </w:r>
      <w:r w:rsidRPr="00B20B15">
        <w:rPr>
          <w:rFonts w:cs="Arial"/>
          <w:i/>
          <w:sz w:val="22"/>
          <w:szCs w:val="22"/>
        </w:rPr>
        <w:t>(bude doplněno objednatelem před podpisem smlouvy).</w:t>
      </w:r>
    </w:p>
    <w:p w14:paraId="1BB49602" w14:textId="77777777" w:rsidR="00730CBA" w:rsidRPr="00B20B15" w:rsidRDefault="00730CBA" w:rsidP="008E5C4D">
      <w:pPr>
        <w:numPr>
          <w:ilvl w:val="1"/>
          <w:numId w:val="7"/>
        </w:numPr>
        <w:spacing w:before="120"/>
        <w:ind w:left="567" w:hanging="567"/>
        <w:jc w:val="both"/>
        <w:rPr>
          <w:rFonts w:cs="Arial"/>
          <w:sz w:val="22"/>
          <w:szCs w:val="22"/>
        </w:rPr>
      </w:pPr>
      <w:r w:rsidRPr="00B20B15">
        <w:rPr>
          <w:rFonts w:cs="Arial"/>
          <w:sz w:val="22"/>
          <w:szCs w:val="22"/>
        </w:rPr>
        <w:t xml:space="preserve">Zhotovitel je povinen nejméně 3 pracovní dny předem prokazatelně (e-mailem na adresu oprávněné osoby, zápisem ve stavebním deníku apod.) vyzvat objednatele ke kontrole prací, které v dalším postupu budou zakryty nebo se stanou nepřístupnými. </w:t>
      </w:r>
    </w:p>
    <w:p w14:paraId="79EB7FC6" w14:textId="77777777" w:rsidR="00730CBA" w:rsidRPr="00B20B15" w:rsidRDefault="00730CBA" w:rsidP="008E5C4D">
      <w:pPr>
        <w:numPr>
          <w:ilvl w:val="1"/>
          <w:numId w:val="7"/>
        </w:numPr>
        <w:spacing w:before="120"/>
        <w:ind w:left="567" w:hanging="567"/>
        <w:jc w:val="both"/>
        <w:rPr>
          <w:rFonts w:cs="Arial"/>
          <w:sz w:val="22"/>
          <w:szCs w:val="22"/>
        </w:rPr>
      </w:pPr>
      <w:r w:rsidRPr="00B20B15">
        <w:rPr>
          <w:rFonts w:cs="Arial"/>
          <w:sz w:val="22"/>
          <w:szCs w:val="22"/>
        </w:rPr>
        <w:t xml:space="preserve">Pokud zhotovitel výzvu dle </w:t>
      </w:r>
      <w:r w:rsidR="002C1BB7" w:rsidRPr="00B20B15">
        <w:rPr>
          <w:rFonts w:cs="Arial"/>
          <w:sz w:val="22"/>
          <w:szCs w:val="22"/>
        </w:rPr>
        <w:t>odst</w:t>
      </w:r>
      <w:r w:rsidRPr="00B20B15">
        <w:rPr>
          <w:rFonts w:cs="Arial"/>
          <w:sz w:val="22"/>
          <w:szCs w:val="22"/>
        </w:rPr>
        <w:t xml:space="preserve">. </w:t>
      </w:r>
      <w:r w:rsidR="002D41A7" w:rsidRPr="00B20B15">
        <w:rPr>
          <w:rFonts w:cs="Arial"/>
          <w:sz w:val="22"/>
          <w:szCs w:val="22"/>
        </w:rPr>
        <w:t>5.</w:t>
      </w:r>
      <w:r w:rsidR="000443E1" w:rsidRPr="00B20B15">
        <w:rPr>
          <w:rFonts w:cs="Arial"/>
          <w:sz w:val="22"/>
          <w:szCs w:val="22"/>
        </w:rPr>
        <w:t>6</w:t>
      </w:r>
      <w:r w:rsidRPr="00B20B15">
        <w:rPr>
          <w:rFonts w:cs="Arial"/>
          <w:sz w:val="22"/>
          <w:szCs w:val="22"/>
        </w:rPr>
        <w:t xml:space="preserve"> této smlouvy neučiní a předmětné práce zakryje bez provedení kontroly oprávněnou osobou objednatele, je zhotovitel povinen na vyzvání objednatele zakryté místo na vlastní náklady odkrýt a kontrolu dodatečně umožnit.  </w:t>
      </w:r>
    </w:p>
    <w:p w14:paraId="5A91BFD8" w14:textId="77777777" w:rsidR="00730CBA" w:rsidRPr="00B20B15" w:rsidRDefault="00730CBA" w:rsidP="008E5C4D">
      <w:pPr>
        <w:numPr>
          <w:ilvl w:val="1"/>
          <w:numId w:val="7"/>
        </w:numPr>
        <w:spacing w:before="120"/>
        <w:ind w:left="567" w:hanging="567"/>
        <w:jc w:val="both"/>
        <w:rPr>
          <w:rFonts w:cs="Arial"/>
          <w:sz w:val="22"/>
          <w:szCs w:val="22"/>
        </w:rPr>
      </w:pPr>
      <w:r w:rsidRPr="00B20B15">
        <w:rPr>
          <w:rFonts w:cs="Arial"/>
          <w:sz w:val="22"/>
          <w:szCs w:val="22"/>
        </w:rPr>
        <w:t xml:space="preserve">Pokud se objednatel ke kontrole přes včasné písemné vyzvání nedostaví, je zhotovitel oprávněn předmětné práce zakrýt. Bude-li objednatel v tomto případě požadovat jejich dodatečné odkrytí, je proveden zhotovitel toto odkrytí na náklady objednatele. Pokud se </w:t>
      </w:r>
      <w:r w:rsidRPr="00B20B15">
        <w:rPr>
          <w:rFonts w:cs="Arial"/>
          <w:sz w:val="22"/>
          <w:szCs w:val="22"/>
        </w:rPr>
        <w:lastRenderedPageBreak/>
        <w:t>však v tomto případě zjistí, že práce nebyly řádně provedeny, nese veškeré náklady spojené s odkrytím prací, nápravou chybného stavu a následným zakrytím zhotovitel.</w:t>
      </w:r>
    </w:p>
    <w:p w14:paraId="2479B77C" w14:textId="77777777" w:rsidR="00730CBA" w:rsidRPr="00B20B15" w:rsidRDefault="00730CBA" w:rsidP="008E5C4D">
      <w:pPr>
        <w:numPr>
          <w:ilvl w:val="1"/>
          <w:numId w:val="7"/>
        </w:numPr>
        <w:spacing w:before="120"/>
        <w:ind w:left="567" w:hanging="567"/>
        <w:jc w:val="both"/>
        <w:rPr>
          <w:rFonts w:cs="Arial"/>
          <w:sz w:val="22"/>
          <w:szCs w:val="22"/>
        </w:rPr>
      </w:pPr>
      <w:r w:rsidRPr="00B20B15">
        <w:rPr>
          <w:rFonts w:cs="Arial"/>
          <w:sz w:val="22"/>
          <w:szCs w:val="22"/>
        </w:rPr>
        <w:t xml:space="preserve">O kontrole zakrývaných částí díla se učiní záznam ve stavebním deníku, který musí obsahovat souhlas objednatele se zakrytím předmětných částí díla. V případě, že se objednatel přes výzvu zhotovitele ke kontrole zakrývaných částí díla nedostavil, uvede se tato skutečnost ve stavebním deníku namísto souhlasu objednatele. </w:t>
      </w:r>
    </w:p>
    <w:p w14:paraId="6C80C6BE" w14:textId="77777777" w:rsidR="00356881" w:rsidRPr="00B20B15" w:rsidRDefault="00356881" w:rsidP="008E5C4D">
      <w:pPr>
        <w:numPr>
          <w:ilvl w:val="1"/>
          <w:numId w:val="7"/>
        </w:numPr>
        <w:spacing w:before="240"/>
        <w:ind w:left="567" w:hanging="567"/>
        <w:jc w:val="both"/>
        <w:rPr>
          <w:rFonts w:cs="Arial"/>
          <w:sz w:val="22"/>
          <w:szCs w:val="22"/>
        </w:rPr>
      </w:pPr>
      <w:r w:rsidRPr="00B20B15">
        <w:rPr>
          <w:rFonts w:cs="Arial"/>
          <w:sz w:val="22"/>
          <w:szCs w:val="22"/>
        </w:rPr>
        <w:t>Zhotovitel se zavazuje účastnit se kontrolních dnů</w:t>
      </w:r>
      <w:r w:rsidR="00DE5BC1" w:rsidRPr="00B20B15">
        <w:rPr>
          <w:rFonts w:cs="Arial"/>
          <w:sz w:val="22"/>
          <w:szCs w:val="22"/>
        </w:rPr>
        <w:t>, koordinačních porad a veškerých jednání na stavbě svolaných ze strany objednatele.</w:t>
      </w:r>
    </w:p>
    <w:p w14:paraId="235557CB" w14:textId="77777777" w:rsidR="00560A25" w:rsidRPr="00B20B15" w:rsidRDefault="00560A25" w:rsidP="008E5C4D">
      <w:pPr>
        <w:numPr>
          <w:ilvl w:val="1"/>
          <w:numId w:val="7"/>
        </w:numPr>
        <w:spacing w:before="240"/>
        <w:ind w:left="567" w:hanging="567"/>
        <w:jc w:val="both"/>
        <w:rPr>
          <w:rFonts w:cs="Arial"/>
          <w:sz w:val="22"/>
          <w:szCs w:val="22"/>
        </w:rPr>
      </w:pPr>
      <w:r w:rsidRPr="00B20B15">
        <w:rPr>
          <w:rFonts w:cs="Arial"/>
          <w:sz w:val="22"/>
          <w:szCs w:val="22"/>
        </w:rPr>
        <w:t>Zhotovitel se zavazuje plně respektovat a dodržet veškerá opatření a termíny stanovené objednatelem k nápravě a odstranění případných nesrovnalostí, nedostatků a závad, zjištěných v rámci kontrolní činnosti.</w:t>
      </w:r>
    </w:p>
    <w:p w14:paraId="1C15C876" w14:textId="77777777" w:rsidR="00560A25" w:rsidRPr="00B20B15" w:rsidRDefault="00560A25" w:rsidP="008E5C4D">
      <w:pPr>
        <w:numPr>
          <w:ilvl w:val="1"/>
          <w:numId w:val="7"/>
        </w:numPr>
        <w:spacing w:before="240"/>
        <w:ind w:left="567" w:hanging="567"/>
        <w:jc w:val="both"/>
        <w:rPr>
          <w:rFonts w:cs="Arial"/>
          <w:sz w:val="22"/>
          <w:szCs w:val="22"/>
        </w:rPr>
      </w:pPr>
      <w:r w:rsidRPr="00B20B15">
        <w:rPr>
          <w:rFonts w:cs="Arial"/>
          <w:sz w:val="22"/>
          <w:szCs w:val="22"/>
        </w:rPr>
        <w:t>Zhotovitel se zavazuje oznámit objednateli neprodleně všechny podstatné změny a skutečnosti, které mají vliv, mohou mít vliv, nebo souvisejí s předmětem smlouvy, nebo se jakýmkoliv způsobem předmětu smlouvy nebo projektu dotýkají.</w:t>
      </w:r>
    </w:p>
    <w:p w14:paraId="0AB815CF" w14:textId="77777777" w:rsidR="00B50C48" w:rsidRPr="007706D9" w:rsidRDefault="00B50C48" w:rsidP="008E5C4D">
      <w:pPr>
        <w:numPr>
          <w:ilvl w:val="1"/>
          <w:numId w:val="7"/>
        </w:numPr>
        <w:spacing w:before="240"/>
        <w:ind w:left="567" w:hanging="567"/>
        <w:jc w:val="both"/>
        <w:rPr>
          <w:rFonts w:cs="Arial"/>
          <w:color w:val="000000" w:themeColor="text1"/>
          <w:sz w:val="22"/>
          <w:szCs w:val="22"/>
        </w:rPr>
      </w:pPr>
      <w:r w:rsidRPr="007706D9">
        <w:rPr>
          <w:color w:val="000000" w:themeColor="text1"/>
          <w:sz w:val="22"/>
          <w:szCs w:val="22"/>
        </w:rPr>
        <w:t xml:space="preserve">Zhotovitel je oprávněn využít pro plnění díla spolupráce poddodavatelů, přičemž významné poddodavatele </w:t>
      </w:r>
      <w:r w:rsidR="00B56D95" w:rsidRPr="007706D9">
        <w:rPr>
          <w:color w:val="000000" w:themeColor="text1"/>
          <w:sz w:val="22"/>
          <w:szCs w:val="22"/>
        </w:rPr>
        <w:t xml:space="preserve">oznámí </w:t>
      </w:r>
      <w:r w:rsidRPr="007706D9">
        <w:rPr>
          <w:color w:val="000000" w:themeColor="text1"/>
          <w:sz w:val="22"/>
          <w:szCs w:val="22"/>
        </w:rPr>
        <w:t>zhotovitel objednateli</w:t>
      </w:r>
      <w:r w:rsidR="00B56D95" w:rsidRPr="007706D9">
        <w:rPr>
          <w:color w:val="000000" w:themeColor="text1"/>
          <w:sz w:val="22"/>
          <w:szCs w:val="22"/>
        </w:rPr>
        <w:t xml:space="preserve"> </w:t>
      </w:r>
      <w:r w:rsidRPr="007706D9">
        <w:rPr>
          <w:color w:val="000000" w:themeColor="text1"/>
          <w:sz w:val="22"/>
          <w:szCs w:val="22"/>
        </w:rPr>
        <w:t xml:space="preserve">před zahájením plnění příslušným poddodavatelem. Tato povinnost se bude považovat za splněnou i zápisem takových poddodavatelů do deníku.  </w:t>
      </w:r>
    </w:p>
    <w:p w14:paraId="53296FDA" w14:textId="77777777" w:rsidR="00B50C48" w:rsidRPr="007706D9" w:rsidRDefault="00B50C48" w:rsidP="008E5C4D">
      <w:pPr>
        <w:numPr>
          <w:ilvl w:val="1"/>
          <w:numId w:val="7"/>
        </w:numPr>
        <w:spacing w:before="240"/>
        <w:ind w:left="567" w:hanging="567"/>
        <w:jc w:val="both"/>
        <w:rPr>
          <w:rFonts w:cs="Arial"/>
          <w:color w:val="000000" w:themeColor="text1"/>
          <w:sz w:val="22"/>
          <w:szCs w:val="22"/>
        </w:rPr>
      </w:pPr>
      <w:r w:rsidRPr="007706D9">
        <w:rPr>
          <w:rFonts w:cs="Arial"/>
          <w:color w:val="000000" w:themeColor="text1"/>
          <w:sz w:val="22"/>
          <w:szCs w:val="22"/>
        </w:rPr>
        <w:t>Za významné poddodavatele se považují osoby, pomocí kterých bude zhotovitel plnit určitou významnou část díla nebo prostřednictvím kterých zhotovitel prokázal určitou část kvalifikace v rámci výběrového řízení. Za významnou poddodávku se nepovažují dodávky stavebních materiálů či výrobků, ani služby či pomocné práce s nevýznamným vlivem na plnění díla s podílem nižším, než je 10 % ze sjednané ceny.</w:t>
      </w:r>
    </w:p>
    <w:p w14:paraId="77B4ED3C" w14:textId="6678EA32" w:rsidR="00B50C48" w:rsidRPr="007706D9" w:rsidRDefault="00B50C48" w:rsidP="008E5C4D">
      <w:pPr>
        <w:pStyle w:val="Normal2"/>
        <w:numPr>
          <w:ilvl w:val="1"/>
          <w:numId w:val="7"/>
        </w:numPr>
        <w:tabs>
          <w:tab w:val="clear" w:pos="709"/>
        </w:tabs>
        <w:spacing w:before="240" w:after="0"/>
        <w:ind w:left="567" w:hanging="567"/>
        <w:rPr>
          <w:color w:val="000000" w:themeColor="text1"/>
          <w:lang w:val="cs-CZ"/>
        </w:rPr>
      </w:pPr>
      <w:r w:rsidRPr="007706D9">
        <w:rPr>
          <w:color w:val="000000" w:themeColor="text1"/>
          <w:lang w:val="cs-CZ"/>
        </w:rPr>
        <w:t>Změna významného poddodavatele je v průběhu provádění díla možná po</w:t>
      </w:r>
      <w:r w:rsidR="003D6173" w:rsidRPr="007706D9">
        <w:rPr>
          <w:color w:val="000000" w:themeColor="text1"/>
          <w:lang w:val="cs-CZ"/>
        </w:rPr>
        <w:t xml:space="preserve">uze po </w:t>
      </w:r>
      <w:r w:rsidRPr="007706D9">
        <w:rPr>
          <w:color w:val="000000" w:themeColor="text1"/>
          <w:lang w:val="cs-CZ"/>
        </w:rPr>
        <w:t xml:space="preserve"> </w:t>
      </w:r>
      <w:r w:rsidR="003D6173" w:rsidRPr="007706D9">
        <w:rPr>
          <w:color w:val="000000" w:themeColor="text1"/>
          <w:lang w:val="cs-CZ"/>
        </w:rPr>
        <w:t>odsouhlasení objednatelem</w:t>
      </w:r>
      <w:r w:rsidRPr="007706D9">
        <w:rPr>
          <w:color w:val="000000" w:themeColor="text1"/>
          <w:lang w:val="cs-CZ"/>
        </w:rPr>
        <w:t xml:space="preserve">. Změna poddodavatele, jehož prostřednictvím prokazoval zhotovitel kvalifikaci v zadávacím řízení, je v průběhu plnění díla možná pouze v důsledku objektivně nepředvídatelných skutečností a pouze za předpokladu, že náhradní poddodavatel prokáže splnění kvalifikace ve shodném rozsahu a shodným způsobem jako poddodavatel původní. </w:t>
      </w:r>
    </w:p>
    <w:p w14:paraId="72FE1E57" w14:textId="77777777" w:rsidR="00B50C48" w:rsidRPr="007706D9" w:rsidRDefault="00B50C48" w:rsidP="008E5C4D">
      <w:pPr>
        <w:numPr>
          <w:ilvl w:val="1"/>
          <w:numId w:val="7"/>
        </w:numPr>
        <w:spacing w:before="240"/>
        <w:ind w:left="567" w:hanging="567"/>
        <w:jc w:val="both"/>
        <w:rPr>
          <w:rFonts w:cs="Arial"/>
          <w:color w:val="000000" w:themeColor="text1"/>
          <w:sz w:val="22"/>
          <w:szCs w:val="22"/>
        </w:rPr>
      </w:pPr>
      <w:r w:rsidRPr="007706D9">
        <w:rPr>
          <w:color w:val="000000" w:themeColor="text1"/>
          <w:sz w:val="22"/>
          <w:szCs w:val="22"/>
        </w:rPr>
        <w:t>Zhotovitel je odpovědný za splnění všech ustanovení této smlouvy i ze strany poddodavatelů.</w:t>
      </w:r>
    </w:p>
    <w:p w14:paraId="19DEE013" w14:textId="77777777" w:rsidR="008E3AFE" w:rsidRPr="00B20B15" w:rsidRDefault="00560A25" w:rsidP="008E5C4D">
      <w:pPr>
        <w:numPr>
          <w:ilvl w:val="1"/>
          <w:numId w:val="7"/>
        </w:numPr>
        <w:spacing w:before="240"/>
        <w:ind w:left="567" w:hanging="567"/>
        <w:jc w:val="both"/>
        <w:rPr>
          <w:rFonts w:cs="Arial"/>
          <w:sz w:val="22"/>
          <w:szCs w:val="22"/>
        </w:rPr>
      </w:pPr>
      <w:r w:rsidRPr="00B20B15">
        <w:rPr>
          <w:rFonts w:cs="Arial"/>
          <w:sz w:val="22"/>
          <w:szCs w:val="22"/>
        </w:rPr>
        <w:t xml:space="preserve">Zhotovitel se zavazuje řádně uchovávat originál této smlouvy, včetně všech dodatků a příloh, veškeré originály dokladů a listin (zejména účetních) týkajících se předmětu smlouvy či s ním souvisejících minimálně </w:t>
      </w:r>
      <w:r w:rsidR="00E202B1" w:rsidRPr="00B20B15">
        <w:rPr>
          <w:rFonts w:cs="Arial"/>
          <w:sz w:val="22"/>
          <w:szCs w:val="22"/>
        </w:rPr>
        <w:t>po dobu 10 let od</w:t>
      </w:r>
      <w:r w:rsidR="00751823" w:rsidRPr="00B20B15">
        <w:rPr>
          <w:rFonts w:cs="Arial"/>
          <w:sz w:val="22"/>
          <w:szCs w:val="22"/>
        </w:rPr>
        <w:t xml:space="preserve"> </w:t>
      </w:r>
      <w:r w:rsidR="003F5B4B" w:rsidRPr="00B20B15">
        <w:rPr>
          <w:rFonts w:cs="Arial"/>
          <w:sz w:val="22"/>
          <w:szCs w:val="22"/>
        </w:rPr>
        <w:t>uzavření smlouvy</w:t>
      </w:r>
      <w:r w:rsidR="00751823" w:rsidRPr="00B20B15">
        <w:rPr>
          <w:rFonts w:cs="Arial"/>
          <w:sz w:val="22"/>
          <w:szCs w:val="22"/>
        </w:rPr>
        <w:t xml:space="preserve">. </w:t>
      </w:r>
      <w:r w:rsidR="00BD251F" w:rsidRPr="00B20B15">
        <w:rPr>
          <w:rFonts w:cs="Arial"/>
          <w:sz w:val="22"/>
          <w:szCs w:val="22"/>
        </w:rPr>
        <w:t xml:space="preserve"> </w:t>
      </w:r>
      <w:r w:rsidR="00FC3D75" w:rsidRPr="00B20B15">
        <w:rPr>
          <w:rFonts w:cs="Arial"/>
          <w:sz w:val="22"/>
          <w:szCs w:val="22"/>
        </w:rPr>
        <w:t xml:space="preserve"> </w:t>
      </w:r>
      <w:r w:rsidRPr="00B20B15">
        <w:rPr>
          <w:rFonts w:cs="Arial"/>
          <w:sz w:val="22"/>
          <w:szCs w:val="22"/>
        </w:rPr>
        <w:t xml:space="preserve"> </w:t>
      </w:r>
    </w:p>
    <w:p w14:paraId="1647051B" w14:textId="77777777" w:rsidR="006D07F3" w:rsidRPr="00B20B15" w:rsidRDefault="006D07F3" w:rsidP="008E5C4D">
      <w:pPr>
        <w:numPr>
          <w:ilvl w:val="1"/>
          <w:numId w:val="7"/>
        </w:numPr>
        <w:spacing w:before="240"/>
        <w:ind w:left="567" w:hanging="567"/>
        <w:jc w:val="both"/>
        <w:rPr>
          <w:rFonts w:cs="Arial"/>
          <w:sz w:val="22"/>
          <w:szCs w:val="22"/>
        </w:rPr>
      </w:pPr>
      <w:r w:rsidRPr="00B20B15">
        <w:rPr>
          <w:rFonts w:cs="Arial"/>
          <w:sz w:val="22"/>
          <w:szCs w:val="22"/>
        </w:rPr>
        <w:t>Zhotovitel se zavazuje poskytnout v souladu s § 2</w:t>
      </w:r>
      <w:r w:rsidR="00EB244C" w:rsidRPr="00B20B15">
        <w:rPr>
          <w:rFonts w:cs="Arial"/>
          <w:sz w:val="22"/>
          <w:szCs w:val="22"/>
        </w:rPr>
        <w:t xml:space="preserve">, </w:t>
      </w:r>
      <w:r w:rsidRPr="00B20B15">
        <w:rPr>
          <w:rFonts w:cs="Arial"/>
          <w:sz w:val="22"/>
          <w:szCs w:val="22"/>
        </w:rPr>
        <w:t>písm</w:t>
      </w:r>
      <w:r w:rsidR="00EB244C" w:rsidRPr="00B20B15">
        <w:rPr>
          <w:rFonts w:cs="Arial"/>
          <w:sz w:val="22"/>
          <w:szCs w:val="22"/>
        </w:rPr>
        <w:t>.</w:t>
      </w:r>
      <w:r w:rsidRPr="00B20B15">
        <w:rPr>
          <w:rFonts w:cs="Arial"/>
          <w:sz w:val="22"/>
          <w:szCs w:val="22"/>
        </w:rPr>
        <w:t xml:space="preserve"> e) zákona č. 302/2001 Sb. </w:t>
      </w:r>
      <w:r w:rsidR="00C34E8F" w:rsidRPr="00B20B15">
        <w:rPr>
          <w:rFonts w:cs="Arial"/>
          <w:sz w:val="22"/>
          <w:szCs w:val="22"/>
        </w:rPr>
        <w:br/>
      </w:r>
      <w:r w:rsidRPr="00B20B15">
        <w:rPr>
          <w:rFonts w:cs="Arial"/>
          <w:sz w:val="22"/>
          <w:szCs w:val="22"/>
        </w:rPr>
        <w:t>o finanční kontrole subjektům provádějícím audit a kontrolu všechny nezbytné informace týkající se dodavatelských činností spojených s předmětem této smlouvy.</w:t>
      </w:r>
    </w:p>
    <w:p w14:paraId="3D9BAC3C" w14:textId="77777777" w:rsidR="006D07F3" w:rsidRPr="00D216E8" w:rsidRDefault="006D07F3" w:rsidP="006D07F3">
      <w:pPr>
        <w:pStyle w:val="Zkladntext2"/>
        <w:tabs>
          <w:tab w:val="left" w:pos="851"/>
        </w:tabs>
        <w:spacing w:before="60"/>
        <w:ind w:left="851"/>
        <w:rPr>
          <w:rFonts w:cs="Arial"/>
          <w:color w:val="FF0000"/>
          <w:sz w:val="22"/>
          <w:szCs w:val="22"/>
        </w:rPr>
      </w:pPr>
    </w:p>
    <w:p w14:paraId="182B41F5" w14:textId="77777777" w:rsidR="004E1AD9" w:rsidRPr="00B20B15" w:rsidRDefault="00B20B15" w:rsidP="008E5C4D">
      <w:pPr>
        <w:pStyle w:val="Nadpis2"/>
        <w:numPr>
          <w:ilvl w:val="0"/>
          <w:numId w:val="4"/>
        </w:numPr>
        <w:spacing w:before="480"/>
        <w:ind w:left="567" w:right="0" w:hanging="567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K</w:t>
      </w:r>
      <w:r w:rsidR="004E1AD9" w:rsidRPr="00B20B15">
        <w:rPr>
          <w:rFonts w:cs="Arial"/>
          <w:sz w:val="22"/>
          <w:szCs w:val="22"/>
          <w:u w:val="single"/>
        </w:rPr>
        <w:t>valitativní podmínky provedení díla</w:t>
      </w:r>
      <w:r>
        <w:rPr>
          <w:rFonts w:cs="Arial"/>
          <w:sz w:val="22"/>
          <w:szCs w:val="22"/>
          <w:u w:val="single"/>
        </w:rPr>
        <w:t>, odpovědnost za vady, záruky</w:t>
      </w:r>
    </w:p>
    <w:p w14:paraId="4E8E0468" w14:textId="77777777" w:rsidR="00677A40" w:rsidRPr="00B20B15" w:rsidRDefault="00677A40" w:rsidP="00677A40">
      <w:pPr>
        <w:spacing w:after="60"/>
        <w:jc w:val="both"/>
        <w:rPr>
          <w:rFonts w:cs="Arial"/>
          <w:sz w:val="22"/>
          <w:szCs w:val="22"/>
        </w:rPr>
      </w:pPr>
    </w:p>
    <w:p w14:paraId="394BF0A9" w14:textId="77777777" w:rsidR="00855DC9" w:rsidRPr="00B20B15" w:rsidRDefault="00B96BAB" w:rsidP="008E5C4D">
      <w:pPr>
        <w:numPr>
          <w:ilvl w:val="1"/>
          <w:numId w:val="9"/>
        </w:numPr>
        <w:spacing w:after="240"/>
        <w:ind w:left="567" w:hanging="567"/>
        <w:jc w:val="both"/>
        <w:rPr>
          <w:rFonts w:cs="Arial"/>
          <w:sz w:val="22"/>
          <w:szCs w:val="22"/>
        </w:rPr>
      </w:pPr>
      <w:r w:rsidRPr="00B20B15">
        <w:rPr>
          <w:rFonts w:cs="Arial"/>
          <w:sz w:val="22"/>
          <w:szCs w:val="22"/>
        </w:rPr>
        <w:t>Zhotovitel se zavazuje provádět dílo podle této smlouvy o dílo</w:t>
      </w:r>
      <w:r w:rsidR="00677A40" w:rsidRPr="00B20B15">
        <w:rPr>
          <w:rFonts w:cs="Arial"/>
          <w:sz w:val="22"/>
          <w:szCs w:val="22"/>
        </w:rPr>
        <w:t xml:space="preserve">, ZP, </w:t>
      </w:r>
      <w:r w:rsidR="00C34E8F" w:rsidRPr="00B20B15">
        <w:rPr>
          <w:rFonts w:cs="Arial"/>
          <w:sz w:val="22"/>
          <w:szCs w:val="22"/>
        </w:rPr>
        <w:t>PD</w:t>
      </w:r>
      <w:r w:rsidR="00677A40" w:rsidRPr="00B20B15">
        <w:rPr>
          <w:rFonts w:cs="Arial"/>
          <w:sz w:val="22"/>
          <w:szCs w:val="22"/>
        </w:rPr>
        <w:t xml:space="preserve"> a </w:t>
      </w:r>
      <w:r w:rsidR="00B74196" w:rsidRPr="00B20B15">
        <w:rPr>
          <w:rFonts w:cs="Arial"/>
          <w:sz w:val="22"/>
          <w:szCs w:val="22"/>
        </w:rPr>
        <w:t xml:space="preserve">podle </w:t>
      </w:r>
      <w:r w:rsidR="00677A40" w:rsidRPr="00B20B15">
        <w:rPr>
          <w:rFonts w:cs="Arial"/>
          <w:sz w:val="22"/>
          <w:szCs w:val="22"/>
        </w:rPr>
        <w:t xml:space="preserve">technologických postupů vztahujících se k </w:t>
      </w:r>
      <w:r w:rsidRPr="00B20B15">
        <w:rPr>
          <w:rFonts w:cs="Arial"/>
          <w:sz w:val="22"/>
          <w:szCs w:val="22"/>
        </w:rPr>
        <w:t>prováděnému dílu</w:t>
      </w:r>
      <w:r w:rsidR="00677A40" w:rsidRPr="00B20B15">
        <w:rPr>
          <w:rFonts w:cs="Arial"/>
          <w:sz w:val="22"/>
          <w:szCs w:val="22"/>
        </w:rPr>
        <w:t xml:space="preserve">. Dílo musí být prováděno v souladu s příslušnými českými, případně evropskými technickými normami </w:t>
      </w:r>
      <w:r w:rsidR="00677A40" w:rsidRPr="00B20B15">
        <w:rPr>
          <w:rFonts w:cs="Arial"/>
          <w:bCs/>
          <w:sz w:val="22"/>
          <w:szCs w:val="22"/>
        </w:rPr>
        <w:t xml:space="preserve">(ČSN EN, případně ČSN EN ISO), s obecně závaznými právními předpisy a předpisy pro </w:t>
      </w:r>
      <w:r w:rsidR="00677A40" w:rsidRPr="00B20B15">
        <w:rPr>
          <w:rFonts w:cs="Arial"/>
          <w:bCs/>
          <w:sz w:val="22"/>
          <w:szCs w:val="22"/>
        </w:rPr>
        <w:lastRenderedPageBreak/>
        <w:t xml:space="preserve">provádění prací danými charakterem a rozsahem </w:t>
      </w:r>
      <w:r w:rsidR="009F5E3F" w:rsidRPr="00B20B15">
        <w:rPr>
          <w:rFonts w:cs="Arial"/>
          <w:bCs/>
          <w:sz w:val="22"/>
          <w:szCs w:val="22"/>
        </w:rPr>
        <w:t>díla</w:t>
      </w:r>
      <w:r w:rsidR="00677A40" w:rsidRPr="00B20B15">
        <w:rPr>
          <w:rFonts w:cs="Arial"/>
          <w:bCs/>
          <w:sz w:val="22"/>
          <w:szCs w:val="22"/>
        </w:rPr>
        <w:t xml:space="preserve">. </w:t>
      </w:r>
      <w:r w:rsidR="00855DC9" w:rsidRPr="00B20B15">
        <w:rPr>
          <w:rFonts w:cs="Arial"/>
          <w:sz w:val="22"/>
          <w:szCs w:val="22"/>
        </w:rPr>
        <w:t xml:space="preserve">Zhotovitel </w:t>
      </w:r>
      <w:r w:rsidR="00855DC9" w:rsidRPr="00B20B15">
        <w:rPr>
          <w:rFonts w:cs="Arial"/>
          <w:bCs/>
          <w:sz w:val="22"/>
          <w:szCs w:val="22"/>
        </w:rPr>
        <w:t>bude při uplatňování norem postupovat jednotně na celé stavbě.</w:t>
      </w:r>
    </w:p>
    <w:p w14:paraId="315C45EF" w14:textId="77777777" w:rsidR="008D5F68" w:rsidRPr="005C71D8" w:rsidRDefault="008D5F68" w:rsidP="008E5C4D">
      <w:pPr>
        <w:pStyle w:val="Zkladntext"/>
        <w:widowControl w:val="0"/>
        <w:numPr>
          <w:ilvl w:val="1"/>
          <w:numId w:val="9"/>
        </w:numPr>
        <w:autoSpaceDE w:val="0"/>
        <w:spacing w:after="240"/>
        <w:ind w:left="567" w:hanging="567"/>
        <w:rPr>
          <w:rFonts w:cs="Arial"/>
          <w:bCs/>
          <w:sz w:val="22"/>
          <w:szCs w:val="22"/>
        </w:rPr>
      </w:pPr>
      <w:r w:rsidRPr="00B20B15">
        <w:rPr>
          <w:rFonts w:cs="Arial"/>
          <w:bCs/>
          <w:iCs/>
          <w:sz w:val="22"/>
          <w:szCs w:val="22"/>
        </w:rPr>
        <w:t>Veškeré použité materiály, výrobky a technologie musí být použity jako nové a musí mít 1. jakostní třídu, pokud není v ZP a jejich přílohách požadováno jinak.</w:t>
      </w:r>
      <w:r w:rsidR="00B20B15" w:rsidRPr="00B20B15">
        <w:rPr>
          <w:rFonts w:cs="Arial"/>
          <w:bCs/>
          <w:iCs/>
          <w:sz w:val="22"/>
          <w:szCs w:val="22"/>
        </w:rPr>
        <w:t xml:space="preserve"> </w:t>
      </w:r>
      <w:r w:rsidRPr="00B20B15">
        <w:rPr>
          <w:rFonts w:cs="Arial"/>
          <w:bCs/>
          <w:iCs/>
          <w:sz w:val="22"/>
          <w:szCs w:val="22"/>
        </w:rPr>
        <w:t xml:space="preserve">Veškeré použité materiály a zařízení musí být schváleny pro použití v ČR. </w:t>
      </w:r>
    </w:p>
    <w:p w14:paraId="438F7325" w14:textId="77777777" w:rsidR="00B96BAB" w:rsidRPr="00977CCB" w:rsidRDefault="00B96BAB" w:rsidP="008E5C4D">
      <w:pPr>
        <w:pStyle w:val="Seznam"/>
        <w:numPr>
          <w:ilvl w:val="1"/>
          <w:numId w:val="9"/>
        </w:numPr>
        <w:suppressAutoHyphens/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77CCB">
        <w:rPr>
          <w:rFonts w:ascii="Arial" w:hAnsi="Arial" w:cs="Arial"/>
          <w:bCs/>
          <w:iCs/>
          <w:sz w:val="22"/>
          <w:szCs w:val="22"/>
        </w:rPr>
        <w:t xml:space="preserve">Zhotovitel poskytuje </w:t>
      </w:r>
      <w:r w:rsidRPr="00977CCB">
        <w:rPr>
          <w:rFonts w:ascii="Arial" w:hAnsi="Arial" w:cs="Arial"/>
          <w:b/>
          <w:bCs/>
          <w:iCs/>
          <w:sz w:val="22"/>
          <w:szCs w:val="22"/>
        </w:rPr>
        <w:t>záruční dobu</w:t>
      </w:r>
      <w:r w:rsidRPr="00977CCB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977CCB">
        <w:rPr>
          <w:rFonts w:ascii="Arial" w:hAnsi="Arial" w:cs="Arial"/>
          <w:b/>
          <w:bCs/>
          <w:iCs/>
          <w:sz w:val="22"/>
          <w:szCs w:val="22"/>
        </w:rPr>
        <w:t>na</w:t>
      </w:r>
      <w:r w:rsidR="006B7C5F" w:rsidRPr="00977CCB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977CCB">
        <w:rPr>
          <w:rFonts w:ascii="Arial" w:hAnsi="Arial" w:cs="Arial"/>
          <w:b/>
          <w:bCs/>
          <w:iCs/>
          <w:sz w:val="22"/>
          <w:szCs w:val="22"/>
        </w:rPr>
        <w:t>díl</w:t>
      </w:r>
      <w:r w:rsidR="003209C2" w:rsidRPr="00977CCB">
        <w:rPr>
          <w:rFonts w:ascii="Arial" w:hAnsi="Arial" w:cs="Arial"/>
          <w:b/>
          <w:bCs/>
          <w:iCs/>
          <w:sz w:val="22"/>
          <w:szCs w:val="22"/>
        </w:rPr>
        <w:t>o</w:t>
      </w:r>
      <w:r w:rsidRPr="00977CCB">
        <w:rPr>
          <w:rFonts w:ascii="Arial" w:hAnsi="Arial" w:cs="Arial"/>
          <w:b/>
          <w:bCs/>
          <w:iCs/>
          <w:sz w:val="22"/>
          <w:szCs w:val="22"/>
        </w:rPr>
        <w:t xml:space="preserve"> v délce 60 měsíců</w:t>
      </w:r>
      <w:r w:rsidRPr="00977CCB">
        <w:rPr>
          <w:rFonts w:ascii="Arial" w:hAnsi="Arial" w:cs="Arial"/>
          <w:bCs/>
          <w:iCs/>
          <w:sz w:val="22"/>
          <w:szCs w:val="22"/>
        </w:rPr>
        <w:t xml:space="preserve"> ode dne je</w:t>
      </w:r>
      <w:r w:rsidR="003209C2" w:rsidRPr="00977CCB">
        <w:rPr>
          <w:rFonts w:ascii="Arial" w:hAnsi="Arial" w:cs="Arial"/>
          <w:bCs/>
          <w:iCs/>
          <w:sz w:val="22"/>
          <w:szCs w:val="22"/>
        </w:rPr>
        <w:t>ho</w:t>
      </w:r>
      <w:r w:rsidRPr="00977CCB">
        <w:rPr>
          <w:rFonts w:ascii="Arial" w:hAnsi="Arial" w:cs="Arial"/>
          <w:bCs/>
          <w:iCs/>
          <w:sz w:val="22"/>
          <w:szCs w:val="22"/>
        </w:rPr>
        <w:t xml:space="preserve"> protokolárního předání objednateli. </w:t>
      </w:r>
      <w:r w:rsidRPr="00977CCB">
        <w:rPr>
          <w:rFonts w:ascii="Arial" w:hAnsi="Arial" w:cs="Arial"/>
          <w:sz w:val="22"/>
          <w:szCs w:val="22"/>
        </w:rPr>
        <w:t xml:space="preserve">Po dobu záruky odpovídá zhotovitel za to, že provedené stavební práce a dodávky budou bez vad a budou mít vlastnosti předpokládané obecně závaznými právními předpisy a </w:t>
      </w:r>
      <w:r w:rsidR="00DF568A" w:rsidRPr="00977CCB">
        <w:rPr>
          <w:rFonts w:ascii="Arial" w:hAnsi="Arial" w:cs="Arial"/>
          <w:sz w:val="22"/>
          <w:szCs w:val="22"/>
        </w:rPr>
        <w:t>P</w:t>
      </w:r>
      <w:r w:rsidRPr="00977CCB">
        <w:rPr>
          <w:rFonts w:ascii="Arial" w:hAnsi="Arial" w:cs="Arial"/>
          <w:sz w:val="22"/>
          <w:szCs w:val="22"/>
        </w:rPr>
        <w:t>D</w:t>
      </w:r>
      <w:r w:rsidR="00DF568A" w:rsidRPr="00977CCB">
        <w:rPr>
          <w:rFonts w:ascii="Arial" w:hAnsi="Arial" w:cs="Arial"/>
          <w:sz w:val="22"/>
          <w:szCs w:val="22"/>
        </w:rPr>
        <w:t>.</w:t>
      </w:r>
      <w:r w:rsidRPr="00977CCB">
        <w:rPr>
          <w:rFonts w:ascii="Arial" w:hAnsi="Arial" w:cs="Arial"/>
          <w:sz w:val="22"/>
          <w:szCs w:val="22"/>
        </w:rPr>
        <w:t xml:space="preserve">  </w:t>
      </w:r>
    </w:p>
    <w:p w14:paraId="7141241C" w14:textId="201BC9B7" w:rsidR="00BA1466" w:rsidRPr="00785100" w:rsidRDefault="00B96BAB" w:rsidP="008E5C4D">
      <w:pPr>
        <w:pStyle w:val="Seznam"/>
        <w:numPr>
          <w:ilvl w:val="1"/>
          <w:numId w:val="9"/>
        </w:numPr>
        <w:suppressAutoHyphens/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85100">
        <w:rPr>
          <w:rFonts w:ascii="Arial" w:hAnsi="Arial" w:cs="Arial"/>
          <w:sz w:val="22"/>
          <w:szCs w:val="22"/>
        </w:rPr>
        <w:t xml:space="preserve">Objednatel je povinen oznámit vady díla zhotoviteli bez zbytečného odkladu ihned, jakmile je zjistí, a to písemně na adresu zhotovitele. </w:t>
      </w:r>
      <w:r w:rsidR="00BA1466" w:rsidRPr="00785100">
        <w:rPr>
          <w:rFonts w:ascii="Arial" w:hAnsi="Arial" w:cs="Arial"/>
          <w:sz w:val="22"/>
          <w:szCs w:val="22"/>
        </w:rPr>
        <w:t xml:space="preserve">Za písemné oznámení se považuje i zpráva zaslaná e-mailem na adresu: </w:t>
      </w:r>
      <w:r w:rsidR="009307C2">
        <w:rPr>
          <w:rFonts w:ascii="Arial" w:hAnsi="Arial" w:cs="Arial"/>
          <w:sz w:val="22"/>
          <w:szCs w:val="22"/>
        </w:rPr>
        <w:t>benne@email.cz</w:t>
      </w:r>
      <w:r w:rsidR="00BA1466" w:rsidRPr="00785100">
        <w:rPr>
          <w:rFonts w:cs="Arial"/>
          <w:sz w:val="22"/>
          <w:szCs w:val="22"/>
        </w:rPr>
        <w:t xml:space="preserve"> </w:t>
      </w:r>
    </w:p>
    <w:p w14:paraId="6B1345EC" w14:textId="77777777" w:rsidR="00B96BAB" w:rsidRPr="00F07C78" w:rsidRDefault="00B96BAB" w:rsidP="008E5C4D">
      <w:pPr>
        <w:pStyle w:val="Seznam"/>
        <w:numPr>
          <w:ilvl w:val="1"/>
          <w:numId w:val="9"/>
        </w:numPr>
        <w:suppressAutoHyphens/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07C78">
        <w:rPr>
          <w:rFonts w:ascii="Arial" w:hAnsi="Arial" w:cs="Arial"/>
          <w:bCs/>
          <w:iCs/>
          <w:sz w:val="22"/>
          <w:szCs w:val="22"/>
        </w:rPr>
        <w:t>Zhotovitel je povinen na své náklady</w:t>
      </w:r>
      <w:r w:rsidRPr="00F07C78">
        <w:rPr>
          <w:rFonts w:ascii="Arial" w:hAnsi="Arial" w:cs="Arial"/>
          <w:sz w:val="22"/>
          <w:szCs w:val="22"/>
        </w:rPr>
        <w:t xml:space="preserve"> odstranit během záruční doby zjištěné reklamované vady v dohodnutém termínu, pokud tyto vznikly z důvodů, za které je zhotovitel dle této smlouvy zodpovědný. Zhotovitel se zavazuje bez zbytečného odkladu, nejpozději však </w:t>
      </w:r>
      <w:r w:rsidRPr="00F07C78">
        <w:rPr>
          <w:rFonts w:ascii="Arial" w:hAnsi="Arial" w:cs="Arial"/>
          <w:b/>
          <w:sz w:val="22"/>
          <w:szCs w:val="22"/>
        </w:rPr>
        <w:t xml:space="preserve">do </w:t>
      </w:r>
      <w:r w:rsidR="000E4951" w:rsidRPr="00F07C78">
        <w:rPr>
          <w:rFonts w:ascii="Arial" w:hAnsi="Arial" w:cs="Arial"/>
          <w:b/>
          <w:sz w:val="22"/>
          <w:szCs w:val="22"/>
        </w:rPr>
        <w:t>3 dnů</w:t>
      </w:r>
      <w:r w:rsidR="000E4951" w:rsidRPr="00F07C78">
        <w:rPr>
          <w:rFonts w:ascii="Arial" w:hAnsi="Arial" w:cs="Arial"/>
          <w:sz w:val="22"/>
          <w:szCs w:val="22"/>
        </w:rPr>
        <w:t xml:space="preserve"> </w:t>
      </w:r>
      <w:r w:rsidRPr="00F07C78">
        <w:rPr>
          <w:rFonts w:ascii="Arial" w:hAnsi="Arial" w:cs="Arial"/>
          <w:sz w:val="22"/>
          <w:szCs w:val="22"/>
        </w:rPr>
        <w:t xml:space="preserve">od okamžiku oznámení vady díla či jeho části zahájit odstraňování vady díla či jeho části a vady odstranit nejpozději </w:t>
      </w:r>
      <w:r w:rsidRPr="00F07C78">
        <w:rPr>
          <w:rFonts w:ascii="Arial" w:hAnsi="Arial" w:cs="Arial"/>
          <w:b/>
          <w:sz w:val="22"/>
          <w:szCs w:val="22"/>
        </w:rPr>
        <w:t>do 15 dnů</w:t>
      </w:r>
      <w:r w:rsidRPr="00F07C78">
        <w:rPr>
          <w:rFonts w:ascii="Arial" w:hAnsi="Arial" w:cs="Arial"/>
          <w:sz w:val="22"/>
          <w:szCs w:val="22"/>
        </w:rPr>
        <w:t xml:space="preserve"> od okamžiku oznámení vady zhotoviteli, nebude-li s ohledem na charakter vady smluvními stranami dohodnuta lhůta delší</w:t>
      </w:r>
      <w:r w:rsidR="00183625" w:rsidRPr="00F07C78">
        <w:rPr>
          <w:rFonts w:ascii="Arial" w:hAnsi="Arial" w:cs="Arial"/>
          <w:sz w:val="22"/>
          <w:szCs w:val="22"/>
        </w:rPr>
        <w:t xml:space="preserve">. </w:t>
      </w:r>
      <w:r w:rsidRPr="00F07C78">
        <w:rPr>
          <w:rFonts w:ascii="Arial" w:hAnsi="Arial" w:cs="Arial"/>
          <w:sz w:val="22"/>
          <w:szCs w:val="22"/>
        </w:rPr>
        <w:t xml:space="preserve"> </w:t>
      </w:r>
    </w:p>
    <w:p w14:paraId="5D6E6365" w14:textId="77777777" w:rsidR="00B96BAB" w:rsidRPr="00F07C78" w:rsidRDefault="00B96BAB" w:rsidP="008E5C4D">
      <w:pPr>
        <w:pStyle w:val="Seznam"/>
        <w:numPr>
          <w:ilvl w:val="1"/>
          <w:numId w:val="9"/>
        </w:numPr>
        <w:suppressAutoHyphens/>
        <w:spacing w:before="240"/>
        <w:ind w:left="567" w:hanging="567"/>
        <w:jc w:val="both"/>
        <w:rPr>
          <w:rFonts w:ascii="Arial" w:hAnsi="Arial" w:cs="Arial"/>
          <w:sz w:val="22"/>
          <w:szCs w:val="22"/>
          <w:shd w:val="clear" w:color="auto" w:fill="808080"/>
        </w:rPr>
      </w:pPr>
      <w:r w:rsidRPr="00F07C78">
        <w:rPr>
          <w:rFonts w:ascii="Arial" w:hAnsi="Arial" w:cs="Arial"/>
          <w:sz w:val="22"/>
          <w:szCs w:val="22"/>
        </w:rPr>
        <w:t xml:space="preserve">Záruku poskytuje zhotovitel za podmínek provozování a údržby díla dle obecně platných předpisů. </w:t>
      </w:r>
    </w:p>
    <w:p w14:paraId="6EE812D9" w14:textId="77777777" w:rsidR="00B96BAB" w:rsidRPr="00F07C78" w:rsidRDefault="00B96BAB" w:rsidP="008E5C4D">
      <w:pPr>
        <w:pStyle w:val="Seznam"/>
        <w:numPr>
          <w:ilvl w:val="1"/>
          <w:numId w:val="9"/>
        </w:numPr>
        <w:suppressAutoHyphens/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07C78">
        <w:rPr>
          <w:rFonts w:ascii="Arial" w:hAnsi="Arial" w:cs="Arial"/>
          <w:sz w:val="22"/>
          <w:szCs w:val="22"/>
        </w:rPr>
        <w:t>Pokud zhotovitel řádně reklamaci nevyřídí a/nebo v přiměřené době neodstraní vadu či vady provedených prací či dodaného zboží, na něž záruka dopadá, je objednatel oprávněn nechat tyto vady odstranit třetí osobou a přeúčtovat prokazatelně vynaložené náklady zhotoviteli, který se tímto zavazuje je uhradit objednateli do 15-ti dnů ode dne písemné výzvy.</w:t>
      </w:r>
    </w:p>
    <w:p w14:paraId="58280405" w14:textId="77777777" w:rsidR="00485166" w:rsidRPr="00D216E8" w:rsidRDefault="00485166" w:rsidP="00485166">
      <w:pPr>
        <w:pStyle w:val="Seznam"/>
        <w:suppressAutoHyphens/>
        <w:ind w:left="567" w:firstLine="0"/>
        <w:jc w:val="both"/>
        <w:rPr>
          <w:rFonts w:ascii="Arial" w:hAnsi="Arial" w:cs="Arial"/>
          <w:color w:val="FF0000"/>
          <w:sz w:val="22"/>
          <w:szCs w:val="22"/>
        </w:rPr>
      </w:pPr>
    </w:p>
    <w:p w14:paraId="122F10F5" w14:textId="77777777" w:rsidR="004E1AD9" w:rsidRPr="00F07C78" w:rsidRDefault="004E1AD9" w:rsidP="008E5C4D">
      <w:pPr>
        <w:pStyle w:val="Nadpis2"/>
        <w:numPr>
          <w:ilvl w:val="0"/>
          <w:numId w:val="9"/>
        </w:numPr>
        <w:spacing w:before="480"/>
        <w:ind w:left="567" w:right="0" w:hanging="567"/>
        <w:rPr>
          <w:rFonts w:cs="Arial"/>
          <w:sz w:val="22"/>
          <w:szCs w:val="22"/>
          <w:u w:val="single"/>
        </w:rPr>
      </w:pPr>
      <w:r w:rsidRPr="00F07C78">
        <w:rPr>
          <w:rFonts w:cs="Arial"/>
          <w:sz w:val="22"/>
          <w:szCs w:val="22"/>
          <w:u w:val="single"/>
        </w:rPr>
        <w:t>Předání a převzetí díla</w:t>
      </w:r>
    </w:p>
    <w:p w14:paraId="32AA3204" w14:textId="05059B50" w:rsidR="002225A1" w:rsidRDefault="002225A1" w:rsidP="008E5C4D">
      <w:pPr>
        <w:pStyle w:val="Seznam"/>
        <w:numPr>
          <w:ilvl w:val="1"/>
          <w:numId w:val="9"/>
        </w:numPr>
        <w:spacing w:before="24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706D9">
        <w:rPr>
          <w:rFonts w:ascii="Arial" w:hAnsi="Arial" w:cs="Arial"/>
          <w:color w:val="000000" w:themeColor="text1"/>
          <w:sz w:val="22"/>
          <w:szCs w:val="22"/>
        </w:rPr>
        <w:t xml:space="preserve">Zhotovitel vyzve objednatele písemně k převzetí díla, přičemž objednatel se dostaví k převzetí díla v termínu stanoveném ve výzvě, nebude-li po dohodě smluvních stran stanoven jiný termín. </w:t>
      </w:r>
      <w:r w:rsidR="00E44CAB" w:rsidRPr="007706D9">
        <w:rPr>
          <w:rFonts w:ascii="Arial" w:hAnsi="Arial" w:cs="Arial"/>
          <w:color w:val="000000" w:themeColor="text1"/>
          <w:sz w:val="22"/>
          <w:szCs w:val="22"/>
        </w:rPr>
        <w:t xml:space="preserve">K předání a převzetí díla přizve objednatel osoby vykonávající funkci technického dozoru stavebníka a autorského dozoru projektanta. </w:t>
      </w:r>
    </w:p>
    <w:p w14:paraId="7760CE3A" w14:textId="02DF1752" w:rsidR="007706D9" w:rsidRPr="007706D9" w:rsidRDefault="007706D9" w:rsidP="008E5C4D">
      <w:pPr>
        <w:pStyle w:val="Seznam"/>
        <w:numPr>
          <w:ilvl w:val="1"/>
          <w:numId w:val="9"/>
        </w:numPr>
        <w:spacing w:before="24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Předání dokončeného díla bude provedeno v roce 2020</w:t>
      </w:r>
      <w:r w:rsidR="00B82A6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na základě výzvy zhotovitele dle bodu 7.1.</w:t>
      </w:r>
    </w:p>
    <w:p w14:paraId="55AB689A" w14:textId="12C4A443" w:rsidR="00E56ACC" w:rsidRPr="007706D9" w:rsidRDefault="002225A1" w:rsidP="00241431">
      <w:pPr>
        <w:pStyle w:val="Seznam"/>
        <w:numPr>
          <w:ilvl w:val="1"/>
          <w:numId w:val="9"/>
        </w:numPr>
        <w:spacing w:before="240" w:line="276" w:lineRule="auto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07C78">
        <w:rPr>
          <w:rFonts w:ascii="Arial" w:hAnsi="Arial" w:cs="Arial"/>
          <w:sz w:val="22"/>
          <w:szCs w:val="22"/>
        </w:rPr>
        <w:t xml:space="preserve">Před zahájením přejímacího řízení zhotovitel připraví a předá </w:t>
      </w:r>
      <w:r w:rsidR="004419A9" w:rsidRPr="00F07C78">
        <w:rPr>
          <w:rFonts w:ascii="Arial" w:hAnsi="Arial" w:cs="Arial"/>
          <w:sz w:val="22"/>
          <w:szCs w:val="22"/>
        </w:rPr>
        <w:t xml:space="preserve">objednateli </w:t>
      </w:r>
      <w:r w:rsidR="00241431">
        <w:rPr>
          <w:rFonts w:ascii="Arial" w:hAnsi="Arial" w:cs="Arial"/>
          <w:sz w:val="22"/>
          <w:szCs w:val="22"/>
        </w:rPr>
        <w:t>všechny doklady k dokončené stavbě.</w:t>
      </w:r>
    </w:p>
    <w:p w14:paraId="6C7C88E2" w14:textId="77777777" w:rsidR="001774F3" w:rsidRPr="0096014E" w:rsidRDefault="001774F3" w:rsidP="008E5C4D">
      <w:pPr>
        <w:pStyle w:val="Seznam"/>
        <w:numPr>
          <w:ilvl w:val="1"/>
          <w:numId w:val="9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014E">
        <w:rPr>
          <w:rFonts w:ascii="Arial" w:hAnsi="Arial" w:cs="Arial"/>
          <w:sz w:val="22"/>
          <w:szCs w:val="22"/>
        </w:rPr>
        <w:t xml:space="preserve">O průběhu a výsledku předání a převzetí </w:t>
      </w:r>
      <w:r w:rsidR="000C3533" w:rsidRPr="0096014E">
        <w:rPr>
          <w:rFonts w:ascii="Arial" w:hAnsi="Arial" w:cs="Arial"/>
          <w:sz w:val="22"/>
          <w:szCs w:val="22"/>
        </w:rPr>
        <w:t xml:space="preserve">díla </w:t>
      </w:r>
      <w:r w:rsidRPr="0096014E">
        <w:rPr>
          <w:rFonts w:ascii="Arial" w:hAnsi="Arial" w:cs="Arial"/>
          <w:sz w:val="22"/>
          <w:szCs w:val="22"/>
        </w:rPr>
        <w:t xml:space="preserve">vyhotoví </w:t>
      </w:r>
      <w:r w:rsidR="000C3533" w:rsidRPr="0096014E">
        <w:rPr>
          <w:rFonts w:ascii="Arial" w:hAnsi="Arial" w:cs="Arial"/>
          <w:sz w:val="22"/>
          <w:szCs w:val="22"/>
        </w:rPr>
        <w:t xml:space="preserve">objednatel </w:t>
      </w:r>
      <w:r w:rsidRPr="0096014E">
        <w:rPr>
          <w:rFonts w:ascii="Arial" w:hAnsi="Arial" w:cs="Arial"/>
          <w:sz w:val="22"/>
          <w:szCs w:val="22"/>
        </w:rPr>
        <w:t xml:space="preserve">protokol, ve kterém budou uvedeny všechny zjištěné skutečnosti související s dokončením díla a případně budou sepsány zjištěné nedodělky, vady a stanoveny termíny pro jejich dokončení nebo odstranění. Nebude-li termín odstranění vad a nedodělků </w:t>
      </w:r>
      <w:r w:rsidR="000C3533" w:rsidRPr="0096014E">
        <w:rPr>
          <w:rFonts w:ascii="Arial" w:hAnsi="Arial" w:cs="Arial"/>
          <w:sz w:val="22"/>
          <w:szCs w:val="22"/>
        </w:rPr>
        <w:t>v protokolu</w:t>
      </w:r>
      <w:r w:rsidRPr="0096014E">
        <w:rPr>
          <w:rFonts w:ascii="Arial" w:hAnsi="Arial" w:cs="Arial"/>
          <w:sz w:val="22"/>
          <w:szCs w:val="22"/>
        </w:rPr>
        <w:t xml:space="preserve"> sjednán, pak platí ustanovení bodu </w:t>
      </w:r>
      <w:r w:rsidR="00E90C02" w:rsidRPr="0096014E">
        <w:rPr>
          <w:rFonts w:ascii="Arial" w:hAnsi="Arial" w:cs="Arial"/>
          <w:sz w:val="22"/>
          <w:szCs w:val="22"/>
        </w:rPr>
        <w:t>7</w:t>
      </w:r>
      <w:r w:rsidRPr="0096014E">
        <w:rPr>
          <w:rFonts w:ascii="Arial" w:hAnsi="Arial" w:cs="Arial"/>
          <w:sz w:val="22"/>
          <w:szCs w:val="22"/>
        </w:rPr>
        <w:t xml:space="preserve">.5. této smlouvy. </w:t>
      </w:r>
    </w:p>
    <w:p w14:paraId="009C287D" w14:textId="77777777" w:rsidR="001774F3" w:rsidRPr="0096014E" w:rsidRDefault="001774F3" w:rsidP="008E5C4D">
      <w:pPr>
        <w:pStyle w:val="Seznam"/>
        <w:numPr>
          <w:ilvl w:val="1"/>
          <w:numId w:val="9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014E">
        <w:rPr>
          <w:rFonts w:ascii="Arial" w:hAnsi="Arial" w:cs="Arial"/>
          <w:sz w:val="22"/>
          <w:szCs w:val="22"/>
        </w:rPr>
        <w:t xml:space="preserve">Za řádně provedené se považuje pouze dílo provedené bez vad a nedodělků, převzetí díla s drobnými vadami a nedodělky je právo, nikoliv povinnost objednatele. </w:t>
      </w:r>
    </w:p>
    <w:p w14:paraId="01C9E38F" w14:textId="77777777" w:rsidR="00F572AB" w:rsidRPr="0096014E" w:rsidRDefault="00F572AB" w:rsidP="008E5C4D">
      <w:pPr>
        <w:pStyle w:val="Seznam"/>
        <w:numPr>
          <w:ilvl w:val="1"/>
          <w:numId w:val="9"/>
        </w:numPr>
        <w:suppressAutoHyphens/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014E">
        <w:rPr>
          <w:rFonts w:ascii="Arial" w:hAnsi="Arial" w:cs="Arial"/>
          <w:sz w:val="22"/>
          <w:szCs w:val="22"/>
        </w:rPr>
        <w:lastRenderedPageBreak/>
        <w:t xml:space="preserve">Termín pro odstranění vad a nedodělků uvedených v předávacím protokolu je </w:t>
      </w:r>
      <w:r w:rsidRPr="0096014E">
        <w:rPr>
          <w:rFonts w:ascii="Arial" w:hAnsi="Arial" w:cs="Arial"/>
          <w:b/>
          <w:sz w:val="22"/>
          <w:szCs w:val="22"/>
        </w:rPr>
        <w:t>15 dnů</w:t>
      </w:r>
      <w:r w:rsidRPr="0096014E">
        <w:rPr>
          <w:rFonts w:ascii="Arial" w:hAnsi="Arial" w:cs="Arial"/>
          <w:sz w:val="22"/>
          <w:szCs w:val="22"/>
        </w:rPr>
        <w:t xml:space="preserve"> ode dne podpisu předávacího protokolu, není-li v předávacím protokolu </w:t>
      </w:r>
      <w:r w:rsidR="00364BA2" w:rsidRPr="0096014E">
        <w:rPr>
          <w:rFonts w:ascii="Arial" w:hAnsi="Arial" w:cs="Arial"/>
          <w:sz w:val="22"/>
          <w:szCs w:val="22"/>
        </w:rPr>
        <w:t>uvedeno jinak</w:t>
      </w:r>
      <w:r w:rsidRPr="0096014E">
        <w:rPr>
          <w:rFonts w:ascii="Arial" w:hAnsi="Arial" w:cs="Arial"/>
          <w:sz w:val="22"/>
          <w:szCs w:val="22"/>
        </w:rPr>
        <w:t xml:space="preserve">. </w:t>
      </w:r>
    </w:p>
    <w:p w14:paraId="392B9581" w14:textId="77777777" w:rsidR="001774F3" w:rsidRPr="0096014E" w:rsidRDefault="001774F3" w:rsidP="008E5C4D">
      <w:pPr>
        <w:pStyle w:val="Normal1"/>
        <w:numPr>
          <w:ilvl w:val="1"/>
          <w:numId w:val="9"/>
        </w:numPr>
        <w:spacing w:before="240"/>
        <w:ind w:left="567" w:hanging="567"/>
        <w:jc w:val="both"/>
        <w:rPr>
          <w:rFonts w:cs="Arial"/>
          <w:sz w:val="22"/>
          <w:szCs w:val="22"/>
        </w:rPr>
      </w:pPr>
      <w:r w:rsidRPr="0096014E">
        <w:rPr>
          <w:rFonts w:cs="Arial"/>
          <w:sz w:val="22"/>
          <w:szCs w:val="22"/>
        </w:rPr>
        <w:t xml:space="preserve">Do </w:t>
      </w:r>
      <w:r w:rsidRPr="0096014E">
        <w:rPr>
          <w:rFonts w:cs="Arial"/>
          <w:b/>
          <w:sz w:val="22"/>
          <w:szCs w:val="22"/>
        </w:rPr>
        <w:t>15 dnů</w:t>
      </w:r>
      <w:r w:rsidRPr="0096014E">
        <w:rPr>
          <w:rFonts w:cs="Arial"/>
          <w:sz w:val="22"/>
          <w:szCs w:val="22"/>
        </w:rPr>
        <w:t xml:space="preserve"> po případném odstranění vad a nedodělků na základě oboustranně podepsaného předávacího protokolu je zhotovitel povinen staveniště vyklidit, vyčistit a uvést prostor (popř. zasažené okolí staveniště) do náležitého stavu, tj. odklidit veškeré zbytky, demontovat staveništní buňku, odstranit provizorní přípojky energií. O vyklizení staveniště bude stranami podepsáno potvrzení.</w:t>
      </w:r>
    </w:p>
    <w:p w14:paraId="58134FD0" w14:textId="77777777" w:rsidR="00234EF3" w:rsidRPr="0096014E" w:rsidRDefault="00234EF3" w:rsidP="008E5C4D">
      <w:pPr>
        <w:pStyle w:val="Seznam"/>
        <w:numPr>
          <w:ilvl w:val="1"/>
          <w:numId w:val="9"/>
        </w:numPr>
        <w:suppressAutoHyphens/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014E">
        <w:rPr>
          <w:rFonts w:ascii="Arial" w:hAnsi="Arial" w:cs="Arial"/>
          <w:sz w:val="22"/>
          <w:szCs w:val="22"/>
        </w:rPr>
        <w:t>Nevyklidí-li zhotovitel staveniště v termínu sjednaném v protokolu o předání a převzetí díla, je objednatel oprávněn nechat zařízení staveniště odstranit a vyklidit třetí osobou a přeúčtovat prokazatelně vynaložené náklady zhotoviteli, který se tímto zavazuje je uhradit objednateli do 15-ti dnů ode dne písemné výzvy.</w:t>
      </w:r>
    </w:p>
    <w:p w14:paraId="77E9B6E6" w14:textId="77777777" w:rsidR="001774F3" w:rsidRDefault="001774F3" w:rsidP="008E5C4D">
      <w:pPr>
        <w:pStyle w:val="Seznam"/>
        <w:numPr>
          <w:ilvl w:val="1"/>
          <w:numId w:val="9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014E">
        <w:rPr>
          <w:rFonts w:ascii="Arial" w:hAnsi="Arial" w:cs="Arial"/>
          <w:sz w:val="22"/>
          <w:szCs w:val="22"/>
        </w:rPr>
        <w:t>Datem podpisu předávacího protokolu počíná běžet záruční lhůta.</w:t>
      </w:r>
    </w:p>
    <w:p w14:paraId="5C1A9BAD" w14:textId="77777777" w:rsidR="0096014E" w:rsidRPr="0096014E" w:rsidRDefault="0096014E" w:rsidP="0096014E">
      <w:pPr>
        <w:pStyle w:val="Seznam"/>
        <w:jc w:val="both"/>
        <w:rPr>
          <w:rFonts w:ascii="Arial" w:hAnsi="Arial" w:cs="Arial"/>
          <w:sz w:val="22"/>
          <w:szCs w:val="22"/>
        </w:rPr>
      </w:pPr>
    </w:p>
    <w:p w14:paraId="03D31B16" w14:textId="77777777" w:rsidR="004E1AD9" w:rsidRPr="0096014E" w:rsidRDefault="004E1AD9" w:rsidP="008E5C4D">
      <w:pPr>
        <w:pStyle w:val="Nadpis2"/>
        <w:numPr>
          <w:ilvl w:val="0"/>
          <w:numId w:val="9"/>
        </w:numPr>
        <w:spacing w:before="480"/>
        <w:ind w:left="567" w:right="0" w:hanging="567"/>
        <w:rPr>
          <w:rFonts w:cs="Arial"/>
          <w:sz w:val="22"/>
          <w:szCs w:val="22"/>
          <w:u w:val="single"/>
        </w:rPr>
      </w:pPr>
      <w:r w:rsidRPr="0096014E">
        <w:rPr>
          <w:rFonts w:cs="Arial"/>
          <w:sz w:val="22"/>
          <w:szCs w:val="22"/>
          <w:u w:val="single"/>
        </w:rPr>
        <w:t>Sankce</w:t>
      </w:r>
    </w:p>
    <w:p w14:paraId="54C2C94C" w14:textId="77777777" w:rsidR="004E1AD9" w:rsidRPr="0096014E" w:rsidRDefault="004E1AD9" w:rsidP="008E5C4D">
      <w:pPr>
        <w:pStyle w:val="Seznam"/>
        <w:numPr>
          <w:ilvl w:val="1"/>
          <w:numId w:val="9"/>
        </w:numPr>
        <w:spacing w:before="24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96014E">
        <w:rPr>
          <w:rFonts w:ascii="Arial" w:hAnsi="Arial" w:cs="Arial"/>
          <w:sz w:val="22"/>
          <w:szCs w:val="22"/>
        </w:rPr>
        <w:t xml:space="preserve">Dodržení lhůty pro dokončení kvalitně provedeného díla a dodržení platebních podmínek se považuje za podstatnou smluvní povinnost smluvních stran. </w:t>
      </w:r>
    </w:p>
    <w:p w14:paraId="4FB14C30" w14:textId="2B6384AD" w:rsidR="00F00727" w:rsidRPr="007706D9" w:rsidRDefault="00F00727" w:rsidP="008E5C4D">
      <w:pPr>
        <w:pStyle w:val="Seznam"/>
        <w:numPr>
          <w:ilvl w:val="1"/>
          <w:numId w:val="9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014E">
        <w:rPr>
          <w:rFonts w:ascii="Arial" w:hAnsi="Arial" w:cs="Arial"/>
          <w:sz w:val="22"/>
          <w:szCs w:val="22"/>
        </w:rPr>
        <w:t xml:space="preserve">Za prodlení se splněním povinnosti zaplatit včas dle platebních podmínek, má zhotovitel právo účtovat objednateli úrok z prodlení z </w:t>
      </w:r>
      <w:r w:rsidRPr="007706D9">
        <w:rPr>
          <w:rFonts w:ascii="Arial" w:hAnsi="Arial" w:cs="Arial"/>
          <w:sz w:val="22"/>
          <w:szCs w:val="22"/>
        </w:rPr>
        <w:t xml:space="preserve">nezaplacených obnosů ve </w:t>
      </w:r>
      <w:r w:rsidRPr="007706D9">
        <w:rPr>
          <w:rFonts w:ascii="Arial" w:hAnsi="Arial" w:cs="Arial"/>
          <w:b/>
          <w:sz w:val="22"/>
          <w:szCs w:val="22"/>
        </w:rPr>
        <w:t>výši 0</w:t>
      </w:r>
      <w:r w:rsidR="00887C85" w:rsidRPr="007706D9">
        <w:rPr>
          <w:rFonts w:ascii="Arial" w:hAnsi="Arial" w:cs="Arial"/>
          <w:b/>
          <w:sz w:val="22"/>
          <w:szCs w:val="22"/>
        </w:rPr>
        <w:t>,1</w:t>
      </w:r>
      <w:r w:rsidR="00D803E3" w:rsidRPr="007706D9">
        <w:rPr>
          <w:rFonts w:ascii="Arial" w:hAnsi="Arial" w:cs="Arial"/>
          <w:b/>
          <w:sz w:val="22"/>
          <w:szCs w:val="22"/>
        </w:rPr>
        <w:t xml:space="preserve"> </w:t>
      </w:r>
      <w:r w:rsidRPr="007706D9">
        <w:rPr>
          <w:rFonts w:ascii="Arial" w:hAnsi="Arial" w:cs="Arial"/>
          <w:b/>
          <w:sz w:val="22"/>
          <w:szCs w:val="22"/>
        </w:rPr>
        <w:t>% z dlužné částky</w:t>
      </w:r>
      <w:r w:rsidRPr="007706D9">
        <w:rPr>
          <w:rFonts w:ascii="Arial" w:hAnsi="Arial" w:cs="Arial"/>
          <w:sz w:val="22"/>
          <w:szCs w:val="22"/>
        </w:rPr>
        <w:t xml:space="preserve"> </w:t>
      </w:r>
      <w:r w:rsidRPr="007706D9">
        <w:rPr>
          <w:rFonts w:ascii="Arial" w:hAnsi="Arial" w:cs="Arial"/>
          <w:b/>
          <w:sz w:val="22"/>
          <w:szCs w:val="22"/>
        </w:rPr>
        <w:t xml:space="preserve">za každý </w:t>
      </w:r>
      <w:r w:rsidR="00B503C2" w:rsidRPr="007706D9">
        <w:rPr>
          <w:rFonts w:ascii="Arial" w:hAnsi="Arial" w:cs="Arial"/>
          <w:b/>
          <w:sz w:val="22"/>
          <w:szCs w:val="22"/>
        </w:rPr>
        <w:t xml:space="preserve">i započatý </w:t>
      </w:r>
      <w:r w:rsidRPr="007706D9">
        <w:rPr>
          <w:rFonts w:ascii="Arial" w:hAnsi="Arial" w:cs="Arial"/>
          <w:b/>
          <w:sz w:val="22"/>
          <w:szCs w:val="22"/>
        </w:rPr>
        <w:t xml:space="preserve">den prodlení. </w:t>
      </w:r>
    </w:p>
    <w:p w14:paraId="5FC4B6A3" w14:textId="1BAA25EC" w:rsidR="004E1AD9" w:rsidRPr="0096014E" w:rsidRDefault="004E1AD9" w:rsidP="008E5C4D">
      <w:pPr>
        <w:pStyle w:val="Seznam"/>
        <w:numPr>
          <w:ilvl w:val="1"/>
          <w:numId w:val="9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706D9">
        <w:rPr>
          <w:rFonts w:ascii="Arial" w:hAnsi="Arial" w:cs="Arial"/>
          <w:sz w:val="22"/>
          <w:szCs w:val="22"/>
        </w:rPr>
        <w:t>Za prodlení se splněním povinnosti předat dílo, nebo jakoukoliv jeho</w:t>
      </w:r>
      <w:r w:rsidRPr="0096014E">
        <w:rPr>
          <w:rFonts w:ascii="Arial" w:hAnsi="Arial" w:cs="Arial"/>
          <w:sz w:val="22"/>
          <w:szCs w:val="22"/>
        </w:rPr>
        <w:t xml:space="preserve"> část ve sjednané lhůtě</w:t>
      </w:r>
      <w:r w:rsidR="00C757D5" w:rsidRPr="0096014E">
        <w:rPr>
          <w:rFonts w:ascii="Arial" w:hAnsi="Arial" w:cs="Arial"/>
          <w:sz w:val="22"/>
          <w:szCs w:val="22"/>
        </w:rPr>
        <w:t xml:space="preserve"> má objednatel právo účtovat zhotoviteli smluvní pokutu ve výši </w:t>
      </w:r>
      <w:r w:rsidR="00241431">
        <w:rPr>
          <w:rFonts w:ascii="Arial" w:hAnsi="Arial" w:cs="Arial"/>
          <w:b/>
          <w:sz w:val="22"/>
          <w:szCs w:val="22"/>
        </w:rPr>
        <w:t>5</w:t>
      </w:r>
      <w:r w:rsidR="00C757D5" w:rsidRPr="0096014E">
        <w:rPr>
          <w:rFonts w:ascii="Arial" w:hAnsi="Arial" w:cs="Arial"/>
          <w:b/>
          <w:sz w:val="22"/>
          <w:szCs w:val="22"/>
        </w:rPr>
        <w:t>00,- Kč</w:t>
      </w:r>
      <w:r w:rsidR="00C757D5" w:rsidRPr="0096014E">
        <w:rPr>
          <w:rFonts w:ascii="Arial" w:hAnsi="Arial" w:cs="Arial"/>
          <w:sz w:val="22"/>
          <w:szCs w:val="22"/>
        </w:rPr>
        <w:t xml:space="preserve"> </w:t>
      </w:r>
      <w:r w:rsidR="001774F3" w:rsidRPr="0096014E">
        <w:rPr>
          <w:rFonts w:ascii="Arial" w:hAnsi="Arial" w:cs="Arial"/>
          <w:b/>
          <w:sz w:val="22"/>
          <w:szCs w:val="22"/>
        </w:rPr>
        <w:t>za každý i započatý den prodlení.</w:t>
      </w:r>
    </w:p>
    <w:p w14:paraId="189F65F5" w14:textId="77777777" w:rsidR="004E1AD9" w:rsidRPr="0096014E" w:rsidRDefault="004E1AD9" w:rsidP="008E5C4D">
      <w:pPr>
        <w:pStyle w:val="Seznam"/>
        <w:numPr>
          <w:ilvl w:val="1"/>
          <w:numId w:val="9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014E">
        <w:rPr>
          <w:rFonts w:ascii="Arial" w:hAnsi="Arial" w:cs="Arial"/>
          <w:sz w:val="22"/>
          <w:szCs w:val="22"/>
        </w:rPr>
        <w:t>Za prodlení se splněním povinnosti odstranit vady a nedodělky z předávacího protokolu ve sjednané lhůtě má objednatel právo účtovat zhotoviteli smluvní pokutu ve výši</w:t>
      </w:r>
      <w:r w:rsidR="00061E85" w:rsidRPr="0096014E">
        <w:rPr>
          <w:rFonts w:ascii="Arial" w:hAnsi="Arial" w:cs="Arial"/>
          <w:b/>
          <w:bCs/>
          <w:sz w:val="22"/>
          <w:szCs w:val="22"/>
        </w:rPr>
        <w:t xml:space="preserve"> </w:t>
      </w:r>
      <w:r w:rsidR="001774F3" w:rsidRPr="0096014E">
        <w:rPr>
          <w:rFonts w:ascii="Arial" w:hAnsi="Arial" w:cs="Arial"/>
          <w:b/>
          <w:bCs/>
          <w:sz w:val="22"/>
          <w:szCs w:val="22"/>
        </w:rPr>
        <w:t>5</w:t>
      </w:r>
      <w:r w:rsidRPr="0096014E">
        <w:rPr>
          <w:rFonts w:ascii="Arial" w:hAnsi="Arial" w:cs="Arial"/>
          <w:b/>
          <w:bCs/>
          <w:sz w:val="22"/>
          <w:szCs w:val="22"/>
        </w:rPr>
        <w:t xml:space="preserve">00,- Kč za každý </w:t>
      </w:r>
      <w:r w:rsidR="004E3141" w:rsidRPr="0096014E">
        <w:rPr>
          <w:rFonts w:ascii="Arial" w:hAnsi="Arial" w:cs="Arial"/>
          <w:b/>
          <w:bCs/>
          <w:sz w:val="22"/>
          <w:szCs w:val="22"/>
        </w:rPr>
        <w:t xml:space="preserve">i </w:t>
      </w:r>
      <w:r w:rsidRPr="0096014E">
        <w:rPr>
          <w:rFonts w:ascii="Arial" w:hAnsi="Arial" w:cs="Arial"/>
          <w:b/>
          <w:bCs/>
          <w:sz w:val="22"/>
          <w:szCs w:val="22"/>
        </w:rPr>
        <w:t>započatý den prodlení.</w:t>
      </w:r>
    </w:p>
    <w:p w14:paraId="36171A35" w14:textId="77777777" w:rsidR="004E1AD9" w:rsidRPr="0096014E" w:rsidRDefault="004E1AD9" w:rsidP="008E5C4D">
      <w:pPr>
        <w:pStyle w:val="Seznam"/>
        <w:numPr>
          <w:ilvl w:val="1"/>
          <w:numId w:val="9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014E">
        <w:rPr>
          <w:rFonts w:ascii="Arial" w:hAnsi="Arial" w:cs="Arial"/>
          <w:sz w:val="22"/>
          <w:szCs w:val="22"/>
        </w:rPr>
        <w:t xml:space="preserve">Za nedodržení termínu pro nástup na odstranění reklamovaných vad v záruční lhůtě má objednatel právo účtovat zhotoviteli smluvní pokutu ve výši </w:t>
      </w:r>
      <w:r w:rsidR="001774F3" w:rsidRPr="0096014E">
        <w:rPr>
          <w:rFonts w:ascii="Arial" w:hAnsi="Arial" w:cs="Arial"/>
          <w:b/>
          <w:sz w:val="22"/>
          <w:szCs w:val="22"/>
        </w:rPr>
        <w:t>5</w:t>
      </w:r>
      <w:r w:rsidRPr="0096014E">
        <w:rPr>
          <w:rFonts w:ascii="Arial" w:hAnsi="Arial" w:cs="Arial"/>
          <w:b/>
          <w:sz w:val="22"/>
          <w:szCs w:val="22"/>
        </w:rPr>
        <w:t>00,- Kč za každou vadu a započatý den.</w:t>
      </w:r>
    </w:p>
    <w:p w14:paraId="2F55318E" w14:textId="77777777" w:rsidR="004E1AD9" w:rsidRPr="0096014E" w:rsidRDefault="004E1AD9" w:rsidP="008E5C4D">
      <w:pPr>
        <w:pStyle w:val="Seznam"/>
        <w:numPr>
          <w:ilvl w:val="1"/>
          <w:numId w:val="9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014E">
        <w:rPr>
          <w:rFonts w:ascii="Arial" w:hAnsi="Arial" w:cs="Arial"/>
          <w:sz w:val="22"/>
          <w:szCs w:val="22"/>
        </w:rPr>
        <w:t xml:space="preserve">Za nedodržení termínu pro </w:t>
      </w:r>
      <w:r w:rsidRPr="0096014E">
        <w:rPr>
          <w:rFonts w:ascii="Arial" w:hAnsi="Arial" w:cs="Arial"/>
          <w:iCs/>
          <w:sz w:val="22"/>
          <w:szCs w:val="22"/>
        </w:rPr>
        <w:t xml:space="preserve">odstranění vad </w:t>
      </w:r>
      <w:r w:rsidRPr="0096014E">
        <w:rPr>
          <w:rFonts w:ascii="Arial" w:hAnsi="Arial" w:cs="Arial"/>
          <w:sz w:val="22"/>
          <w:szCs w:val="22"/>
        </w:rPr>
        <w:t>v</w:t>
      </w:r>
      <w:r w:rsidR="003439D4" w:rsidRPr="0096014E">
        <w:rPr>
          <w:rFonts w:ascii="Arial" w:hAnsi="Arial" w:cs="Arial"/>
          <w:sz w:val="22"/>
          <w:szCs w:val="22"/>
        </w:rPr>
        <w:t> </w:t>
      </w:r>
      <w:r w:rsidRPr="0096014E">
        <w:rPr>
          <w:rFonts w:ascii="Arial" w:hAnsi="Arial" w:cs="Arial"/>
          <w:sz w:val="22"/>
          <w:szCs w:val="22"/>
        </w:rPr>
        <w:t>záru</w:t>
      </w:r>
      <w:r w:rsidR="003439D4" w:rsidRPr="0096014E">
        <w:rPr>
          <w:rFonts w:ascii="Arial" w:hAnsi="Arial" w:cs="Arial"/>
          <w:sz w:val="22"/>
          <w:szCs w:val="22"/>
        </w:rPr>
        <w:t>ční lhůtě</w:t>
      </w:r>
      <w:r w:rsidRPr="0096014E">
        <w:rPr>
          <w:rFonts w:ascii="Arial" w:hAnsi="Arial" w:cs="Arial"/>
          <w:sz w:val="22"/>
          <w:szCs w:val="22"/>
        </w:rPr>
        <w:t xml:space="preserve"> má objednatel právo účtovat zhotoviteli smluvní pokutu ve výši </w:t>
      </w:r>
      <w:r w:rsidR="001774F3" w:rsidRPr="0096014E">
        <w:rPr>
          <w:rFonts w:ascii="Arial" w:hAnsi="Arial" w:cs="Arial"/>
          <w:b/>
          <w:sz w:val="22"/>
          <w:szCs w:val="22"/>
        </w:rPr>
        <w:t>5</w:t>
      </w:r>
      <w:r w:rsidRPr="0096014E">
        <w:rPr>
          <w:rFonts w:ascii="Arial" w:hAnsi="Arial" w:cs="Arial"/>
          <w:b/>
          <w:bCs/>
          <w:sz w:val="22"/>
          <w:szCs w:val="22"/>
        </w:rPr>
        <w:t>00,- Kč</w:t>
      </w:r>
      <w:r w:rsidRPr="0096014E">
        <w:rPr>
          <w:rFonts w:ascii="Arial" w:hAnsi="Arial" w:cs="Arial"/>
          <w:sz w:val="22"/>
          <w:szCs w:val="22"/>
        </w:rPr>
        <w:t xml:space="preserve"> </w:t>
      </w:r>
      <w:r w:rsidRPr="0096014E">
        <w:rPr>
          <w:rFonts w:ascii="Arial" w:hAnsi="Arial" w:cs="Arial"/>
          <w:b/>
          <w:bCs/>
          <w:sz w:val="22"/>
          <w:szCs w:val="22"/>
        </w:rPr>
        <w:t>za každou vadu a započatý den.</w:t>
      </w:r>
      <w:r w:rsidRPr="0096014E">
        <w:rPr>
          <w:rFonts w:ascii="Arial" w:hAnsi="Arial" w:cs="Arial"/>
          <w:sz w:val="22"/>
          <w:szCs w:val="22"/>
        </w:rPr>
        <w:t xml:space="preserve"> </w:t>
      </w:r>
    </w:p>
    <w:p w14:paraId="725AE74E" w14:textId="77777777" w:rsidR="004E1AD9" w:rsidRPr="0096014E" w:rsidRDefault="004E1AD9" w:rsidP="008E5C4D">
      <w:pPr>
        <w:pStyle w:val="Seznam"/>
        <w:numPr>
          <w:ilvl w:val="1"/>
          <w:numId w:val="9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014E">
        <w:rPr>
          <w:rFonts w:ascii="Arial" w:hAnsi="Arial" w:cs="Arial"/>
          <w:sz w:val="22"/>
          <w:szCs w:val="22"/>
        </w:rPr>
        <w:t xml:space="preserve">V případě nedodržení kvalitativních parametrů prací a dodávek </w:t>
      </w:r>
      <w:r w:rsidR="00F00727" w:rsidRPr="0096014E">
        <w:rPr>
          <w:rFonts w:ascii="Arial" w:hAnsi="Arial" w:cs="Arial"/>
          <w:sz w:val="22"/>
          <w:szCs w:val="22"/>
        </w:rPr>
        <w:t>zjištěných v průběhu provádění díla</w:t>
      </w:r>
      <w:r w:rsidRPr="0096014E">
        <w:rPr>
          <w:rFonts w:ascii="Arial" w:hAnsi="Arial" w:cs="Arial"/>
          <w:sz w:val="22"/>
          <w:szCs w:val="22"/>
        </w:rPr>
        <w:t xml:space="preserve"> má objednatel právo účtovat zhotoviteli smluvní pokutu ve výši </w:t>
      </w:r>
      <w:r w:rsidR="00EB3398" w:rsidRPr="0096014E">
        <w:rPr>
          <w:rFonts w:ascii="Arial" w:hAnsi="Arial" w:cs="Arial"/>
          <w:b/>
          <w:sz w:val="22"/>
          <w:szCs w:val="22"/>
        </w:rPr>
        <w:t>5</w:t>
      </w:r>
      <w:r w:rsidRPr="0096014E">
        <w:rPr>
          <w:rFonts w:ascii="Arial" w:hAnsi="Arial" w:cs="Arial"/>
          <w:b/>
          <w:bCs/>
          <w:sz w:val="22"/>
          <w:szCs w:val="22"/>
        </w:rPr>
        <w:t>00,- Kč</w:t>
      </w:r>
      <w:r w:rsidRPr="0096014E">
        <w:rPr>
          <w:rFonts w:ascii="Arial" w:hAnsi="Arial" w:cs="Arial"/>
          <w:sz w:val="22"/>
          <w:szCs w:val="22"/>
        </w:rPr>
        <w:t xml:space="preserve"> </w:t>
      </w:r>
      <w:r w:rsidRPr="0096014E">
        <w:rPr>
          <w:rFonts w:ascii="Arial" w:hAnsi="Arial" w:cs="Arial"/>
          <w:b/>
          <w:bCs/>
          <w:sz w:val="22"/>
          <w:szCs w:val="22"/>
        </w:rPr>
        <w:t xml:space="preserve">za každý jednotlivý případ. </w:t>
      </w:r>
      <w:r w:rsidRPr="0096014E">
        <w:rPr>
          <w:rFonts w:ascii="Arial" w:hAnsi="Arial" w:cs="Arial"/>
          <w:sz w:val="22"/>
          <w:szCs w:val="22"/>
        </w:rPr>
        <w:t xml:space="preserve">Zaplacením smluvní pokuty není zhotovitel zbaven povinnosti příp. závady odstranit nebo použít materiál nebo dodat zboží v odpovídající kvalitě. </w:t>
      </w:r>
    </w:p>
    <w:p w14:paraId="2468898F" w14:textId="77777777" w:rsidR="008B6519" w:rsidRPr="0096014E" w:rsidRDefault="001774F3" w:rsidP="008E5C4D">
      <w:pPr>
        <w:pStyle w:val="Seznam"/>
        <w:numPr>
          <w:ilvl w:val="1"/>
          <w:numId w:val="9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014E">
        <w:rPr>
          <w:rFonts w:ascii="Arial" w:hAnsi="Arial" w:cs="Arial"/>
          <w:sz w:val="22"/>
          <w:szCs w:val="22"/>
        </w:rPr>
        <w:t xml:space="preserve">Pro případ prodlení se splněním povinnosti </w:t>
      </w:r>
      <w:r w:rsidRPr="0096014E">
        <w:rPr>
          <w:rFonts w:ascii="Arial" w:hAnsi="Arial" w:cs="Arial"/>
          <w:b/>
          <w:sz w:val="22"/>
          <w:szCs w:val="22"/>
        </w:rPr>
        <w:t>uklidit a vyklidit staveniště</w:t>
      </w:r>
      <w:r w:rsidRPr="0096014E">
        <w:rPr>
          <w:rFonts w:ascii="Arial" w:hAnsi="Arial" w:cs="Arial"/>
          <w:sz w:val="22"/>
          <w:szCs w:val="22"/>
        </w:rPr>
        <w:t xml:space="preserve"> a upravit všechny plochy v souladu s</w:t>
      </w:r>
      <w:r w:rsidR="008B6519" w:rsidRPr="0096014E">
        <w:rPr>
          <w:rFonts w:ascii="Arial" w:hAnsi="Arial" w:cs="Arial"/>
          <w:sz w:val="22"/>
          <w:szCs w:val="22"/>
        </w:rPr>
        <w:t> </w:t>
      </w:r>
      <w:r w:rsidR="005420D4" w:rsidRPr="0096014E">
        <w:rPr>
          <w:rFonts w:ascii="Arial" w:hAnsi="Arial" w:cs="Arial"/>
          <w:sz w:val="22"/>
          <w:szCs w:val="22"/>
        </w:rPr>
        <w:t>PD</w:t>
      </w:r>
      <w:r w:rsidR="008B6519" w:rsidRPr="0096014E">
        <w:rPr>
          <w:rFonts w:ascii="Arial" w:hAnsi="Arial" w:cs="Arial"/>
          <w:sz w:val="22"/>
          <w:szCs w:val="22"/>
        </w:rPr>
        <w:t xml:space="preserve"> a</w:t>
      </w:r>
      <w:r w:rsidRPr="0096014E">
        <w:rPr>
          <w:rFonts w:ascii="Arial" w:hAnsi="Arial" w:cs="Arial"/>
          <w:sz w:val="22"/>
          <w:szCs w:val="22"/>
        </w:rPr>
        <w:t xml:space="preserve"> tak, jak je sjednáno touto smlouvou, </w:t>
      </w:r>
      <w:r w:rsidR="008B6519" w:rsidRPr="0096014E">
        <w:rPr>
          <w:rFonts w:ascii="Arial" w:hAnsi="Arial" w:cs="Arial"/>
          <w:sz w:val="22"/>
          <w:szCs w:val="22"/>
        </w:rPr>
        <w:t xml:space="preserve">má objednatel právo účtovat zhotoviteli smluvní pokutu ve výši </w:t>
      </w:r>
      <w:r w:rsidR="005420D4" w:rsidRPr="0096014E">
        <w:rPr>
          <w:rFonts w:ascii="Arial" w:hAnsi="Arial" w:cs="Arial"/>
          <w:b/>
          <w:sz w:val="22"/>
          <w:szCs w:val="22"/>
        </w:rPr>
        <w:t>5</w:t>
      </w:r>
      <w:r w:rsidR="008B6519" w:rsidRPr="0096014E">
        <w:rPr>
          <w:rFonts w:ascii="Arial" w:hAnsi="Arial" w:cs="Arial"/>
          <w:b/>
          <w:sz w:val="22"/>
          <w:szCs w:val="22"/>
        </w:rPr>
        <w:t>00,- Kč</w:t>
      </w:r>
      <w:r w:rsidR="008B6519" w:rsidRPr="0096014E">
        <w:rPr>
          <w:rFonts w:ascii="Arial" w:hAnsi="Arial" w:cs="Arial"/>
          <w:sz w:val="22"/>
          <w:szCs w:val="22"/>
        </w:rPr>
        <w:t xml:space="preserve"> za každý i započatý den prodlení.</w:t>
      </w:r>
    </w:p>
    <w:p w14:paraId="5971EDEB" w14:textId="6FBA6C33" w:rsidR="004E1AD9" w:rsidRPr="0096014E" w:rsidRDefault="004E1AD9" w:rsidP="008E5C4D">
      <w:pPr>
        <w:pStyle w:val="Seznam"/>
        <w:numPr>
          <w:ilvl w:val="1"/>
          <w:numId w:val="9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014E">
        <w:rPr>
          <w:rFonts w:ascii="Arial" w:hAnsi="Arial" w:cs="Arial"/>
          <w:sz w:val="22"/>
          <w:szCs w:val="22"/>
        </w:rPr>
        <w:t>Zhotovitel se zavazuje zaplatit objednateli smluvní pokutu ve</w:t>
      </w:r>
      <w:r w:rsidRPr="0096014E">
        <w:rPr>
          <w:rFonts w:ascii="Arial" w:hAnsi="Arial" w:cs="Arial"/>
          <w:b/>
          <w:bCs/>
          <w:sz w:val="22"/>
          <w:szCs w:val="22"/>
        </w:rPr>
        <w:t xml:space="preserve"> výši</w:t>
      </w:r>
      <w:r w:rsidRPr="0096014E">
        <w:rPr>
          <w:rFonts w:ascii="Arial" w:hAnsi="Arial" w:cs="Arial"/>
          <w:sz w:val="22"/>
          <w:szCs w:val="22"/>
        </w:rPr>
        <w:t xml:space="preserve"> </w:t>
      </w:r>
      <w:r w:rsidRPr="0096014E">
        <w:rPr>
          <w:rFonts w:ascii="Arial" w:hAnsi="Arial" w:cs="Arial"/>
          <w:b/>
          <w:sz w:val="22"/>
          <w:szCs w:val="22"/>
        </w:rPr>
        <w:t>0,2</w:t>
      </w:r>
      <w:r w:rsidR="00DD03D4" w:rsidRPr="0096014E">
        <w:rPr>
          <w:rFonts w:ascii="Arial" w:hAnsi="Arial" w:cs="Arial"/>
          <w:b/>
          <w:sz w:val="22"/>
          <w:szCs w:val="22"/>
        </w:rPr>
        <w:t xml:space="preserve"> </w:t>
      </w:r>
      <w:r w:rsidRPr="0096014E">
        <w:rPr>
          <w:rFonts w:ascii="Arial" w:hAnsi="Arial" w:cs="Arial"/>
          <w:b/>
          <w:sz w:val="22"/>
          <w:szCs w:val="22"/>
        </w:rPr>
        <w:t>% z dlužné částky</w:t>
      </w:r>
      <w:r w:rsidRPr="0096014E">
        <w:rPr>
          <w:rFonts w:ascii="Arial" w:hAnsi="Arial" w:cs="Arial"/>
          <w:sz w:val="22"/>
          <w:szCs w:val="22"/>
        </w:rPr>
        <w:t xml:space="preserve"> za každý den prodlení s úhradou nákladů uvedených v odstavci </w:t>
      </w:r>
      <w:r w:rsidR="00DD0FE9" w:rsidRPr="0096014E">
        <w:rPr>
          <w:rFonts w:ascii="Arial" w:hAnsi="Arial" w:cs="Arial"/>
          <w:sz w:val="22"/>
          <w:szCs w:val="22"/>
        </w:rPr>
        <w:t>6</w:t>
      </w:r>
      <w:r w:rsidRPr="0096014E">
        <w:rPr>
          <w:rFonts w:ascii="Arial" w:hAnsi="Arial" w:cs="Arial"/>
          <w:sz w:val="22"/>
          <w:szCs w:val="22"/>
        </w:rPr>
        <w:t>.</w:t>
      </w:r>
      <w:r w:rsidR="002A64EF">
        <w:rPr>
          <w:rFonts w:ascii="Arial" w:hAnsi="Arial" w:cs="Arial"/>
          <w:sz w:val="22"/>
          <w:szCs w:val="22"/>
        </w:rPr>
        <w:t>12</w:t>
      </w:r>
      <w:r w:rsidR="009F1D04" w:rsidRPr="0096014E">
        <w:rPr>
          <w:rFonts w:ascii="Arial" w:hAnsi="Arial" w:cs="Arial"/>
          <w:sz w:val="22"/>
          <w:szCs w:val="22"/>
        </w:rPr>
        <w:t xml:space="preserve"> </w:t>
      </w:r>
      <w:r w:rsidR="00DE33E0" w:rsidRPr="0096014E">
        <w:rPr>
          <w:rFonts w:ascii="Arial" w:hAnsi="Arial" w:cs="Arial"/>
          <w:sz w:val="22"/>
          <w:szCs w:val="22"/>
        </w:rPr>
        <w:t xml:space="preserve">a </w:t>
      </w:r>
      <w:r w:rsidR="00DD0FE9" w:rsidRPr="0096014E">
        <w:rPr>
          <w:rFonts w:ascii="Arial" w:hAnsi="Arial" w:cs="Arial"/>
          <w:sz w:val="22"/>
          <w:szCs w:val="22"/>
        </w:rPr>
        <w:t>7</w:t>
      </w:r>
      <w:r w:rsidR="00DE33E0" w:rsidRPr="0096014E">
        <w:rPr>
          <w:rFonts w:ascii="Arial" w:hAnsi="Arial" w:cs="Arial"/>
          <w:sz w:val="22"/>
          <w:szCs w:val="22"/>
        </w:rPr>
        <w:t xml:space="preserve">.7 této smlouvy </w:t>
      </w:r>
      <w:r w:rsidRPr="0096014E">
        <w:rPr>
          <w:rFonts w:ascii="Arial" w:hAnsi="Arial" w:cs="Arial"/>
          <w:sz w:val="22"/>
          <w:szCs w:val="22"/>
        </w:rPr>
        <w:lastRenderedPageBreak/>
        <w:t>(</w:t>
      </w:r>
      <w:r w:rsidR="00DE33E0" w:rsidRPr="0096014E">
        <w:rPr>
          <w:rFonts w:ascii="Arial" w:hAnsi="Arial" w:cs="Arial"/>
          <w:sz w:val="22"/>
          <w:szCs w:val="22"/>
        </w:rPr>
        <w:t>náklady na odstranění vad třetí osobou, resp. náklady na odstranění zařízení staveniště a jeho vyklizení třetí osobou)</w:t>
      </w:r>
      <w:r w:rsidRPr="0096014E">
        <w:rPr>
          <w:rFonts w:ascii="Arial" w:hAnsi="Arial" w:cs="Arial"/>
          <w:sz w:val="22"/>
          <w:szCs w:val="22"/>
        </w:rPr>
        <w:t>.</w:t>
      </w:r>
    </w:p>
    <w:p w14:paraId="02C12857" w14:textId="77777777" w:rsidR="004E1AD9" w:rsidRPr="0096014E" w:rsidRDefault="004E1AD9" w:rsidP="008E5C4D">
      <w:pPr>
        <w:pStyle w:val="Seznam"/>
        <w:numPr>
          <w:ilvl w:val="1"/>
          <w:numId w:val="9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014E">
        <w:rPr>
          <w:rFonts w:ascii="Arial" w:hAnsi="Arial" w:cs="Arial"/>
          <w:sz w:val="22"/>
          <w:szCs w:val="22"/>
        </w:rPr>
        <w:t>Zaplacením smluvních pokut nezaniká právo objednatele na náhradu škody.</w:t>
      </w:r>
    </w:p>
    <w:p w14:paraId="47354E86" w14:textId="77777777" w:rsidR="004E1AD9" w:rsidRPr="0096014E" w:rsidRDefault="004E1AD9" w:rsidP="008E5C4D">
      <w:pPr>
        <w:pStyle w:val="Seznam"/>
        <w:numPr>
          <w:ilvl w:val="1"/>
          <w:numId w:val="9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014E">
        <w:rPr>
          <w:rFonts w:ascii="Arial" w:hAnsi="Arial" w:cs="Arial"/>
          <w:sz w:val="22"/>
          <w:szCs w:val="22"/>
        </w:rPr>
        <w:t xml:space="preserve">Objednatel si vyhrazuje právo na úhradu smluvní pokuty formou zápočtu ke kterékoliv splatné pohledávce vybraného zhotovitele vůči </w:t>
      </w:r>
      <w:r w:rsidR="007551B2" w:rsidRPr="0096014E">
        <w:rPr>
          <w:rFonts w:ascii="Arial" w:hAnsi="Arial" w:cs="Arial"/>
          <w:sz w:val="22"/>
          <w:szCs w:val="22"/>
        </w:rPr>
        <w:t>objednateli</w:t>
      </w:r>
      <w:r w:rsidRPr="0096014E">
        <w:rPr>
          <w:rFonts w:ascii="Arial" w:hAnsi="Arial" w:cs="Arial"/>
          <w:sz w:val="22"/>
          <w:szCs w:val="22"/>
        </w:rPr>
        <w:t xml:space="preserve">. </w:t>
      </w:r>
    </w:p>
    <w:p w14:paraId="63123802" w14:textId="77777777" w:rsidR="004E1AD9" w:rsidRPr="0096014E" w:rsidRDefault="004E1AD9" w:rsidP="008E5C4D">
      <w:pPr>
        <w:pStyle w:val="Seznam"/>
        <w:numPr>
          <w:ilvl w:val="1"/>
          <w:numId w:val="9"/>
        </w:numPr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6014E">
        <w:rPr>
          <w:rFonts w:ascii="Arial" w:hAnsi="Arial" w:cs="Arial"/>
          <w:sz w:val="22"/>
          <w:szCs w:val="22"/>
        </w:rPr>
        <w:t>Splatnost smluvních pokut a úroků z prodlení je 30 kalendářních dnů od doručení faktury.</w:t>
      </w:r>
    </w:p>
    <w:p w14:paraId="4CFB8097" w14:textId="77777777" w:rsidR="004E1AD9" w:rsidRPr="0096014E" w:rsidRDefault="004E1AD9" w:rsidP="008E5C4D">
      <w:pPr>
        <w:pStyle w:val="Nadpis2"/>
        <w:numPr>
          <w:ilvl w:val="0"/>
          <w:numId w:val="9"/>
        </w:numPr>
        <w:spacing w:before="480"/>
        <w:ind w:left="567" w:right="0" w:hanging="567"/>
        <w:rPr>
          <w:rFonts w:cs="Arial"/>
          <w:sz w:val="22"/>
          <w:szCs w:val="22"/>
          <w:u w:val="single"/>
        </w:rPr>
      </w:pPr>
      <w:r w:rsidRPr="0096014E">
        <w:rPr>
          <w:rFonts w:cs="Arial"/>
          <w:sz w:val="22"/>
          <w:szCs w:val="22"/>
          <w:u w:val="single"/>
        </w:rPr>
        <w:t>Vlastnictví díla, odpovědnost za škody a pojištění</w:t>
      </w:r>
    </w:p>
    <w:p w14:paraId="6780EEDB" w14:textId="77777777" w:rsidR="004526F9" w:rsidRPr="0096014E" w:rsidRDefault="004526F9" w:rsidP="004526F9"/>
    <w:p w14:paraId="585824C5" w14:textId="77777777" w:rsidR="004E1AD9" w:rsidRPr="0096014E" w:rsidRDefault="004E1AD9" w:rsidP="008E5C4D">
      <w:pPr>
        <w:numPr>
          <w:ilvl w:val="1"/>
          <w:numId w:val="9"/>
        </w:numPr>
        <w:spacing w:before="60"/>
        <w:ind w:left="567" w:hanging="567"/>
        <w:jc w:val="both"/>
        <w:rPr>
          <w:rFonts w:cs="Arial"/>
          <w:sz w:val="22"/>
          <w:szCs w:val="22"/>
        </w:rPr>
      </w:pPr>
      <w:r w:rsidRPr="0096014E">
        <w:rPr>
          <w:rFonts w:cs="Arial"/>
          <w:sz w:val="22"/>
          <w:szCs w:val="22"/>
        </w:rPr>
        <w:t xml:space="preserve">Vlastnické právo k dílu nabývá objednatel postupně, tak, jak bude zhotovováno. </w:t>
      </w:r>
      <w:r w:rsidR="00337F7B" w:rsidRPr="0096014E">
        <w:rPr>
          <w:rFonts w:cs="Arial"/>
          <w:sz w:val="22"/>
          <w:szCs w:val="22"/>
        </w:rPr>
        <w:t>V</w:t>
      </w:r>
      <w:r w:rsidRPr="0096014E">
        <w:rPr>
          <w:rFonts w:cs="Arial"/>
          <w:sz w:val="22"/>
          <w:szCs w:val="22"/>
        </w:rPr>
        <w:t xml:space="preserve">lastníkem věcí, které budou zpracovány nebo zabudovány při provádění díla, se stává objednatel okamžikem, kdy budou zpracovány či zabudovány. </w:t>
      </w:r>
    </w:p>
    <w:p w14:paraId="488771E8" w14:textId="77777777" w:rsidR="004E1AD9" w:rsidRPr="0096014E" w:rsidRDefault="004E1AD9" w:rsidP="008E5C4D">
      <w:pPr>
        <w:numPr>
          <w:ilvl w:val="1"/>
          <w:numId w:val="9"/>
        </w:numPr>
        <w:spacing w:before="60"/>
        <w:ind w:left="567" w:hanging="567"/>
        <w:jc w:val="both"/>
        <w:rPr>
          <w:rFonts w:cs="Arial"/>
          <w:sz w:val="22"/>
          <w:szCs w:val="22"/>
        </w:rPr>
      </w:pPr>
      <w:r w:rsidRPr="0096014E">
        <w:rPr>
          <w:rFonts w:cs="Arial"/>
          <w:sz w:val="22"/>
          <w:szCs w:val="22"/>
        </w:rPr>
        <w:t>Škodou na díle je ztráta, zničení, poškození nebo znehodnocení věci bez ohledu na to, z jakých příčin k nim došlo.</w:t>
      </w:r>
    </w:p>
    <w:p w14:paraId="0F29B10B" w14:textId="77777777" w:rsidR="004E1AD9" w:rsidRPr="0096014E" w:rsidRDefault="004E1AD9" w:rsidP="008E5C4D">
      <w:pPr>
        <w:numPr>
          <w:ilvl w:val="1"/>
          <w:numId w:val="9"/>
        </w:numPr>
        <w:spacing w:before="60"/>
        <w:ind w:left="567" w:hanging="567"/>
        <w:jc w:val="both"/>
        <w:rPr>
          <w:rFonts w:cs="Arial"/>
          <w:sz w:val="22"/>
          <w:szCs w:val="22"/>
        </w:rPr>
      </w:pPr>
      <w:r w:rsidRPr="0096014E">
        <w:rPr>
          <w:rFonts w:cs="Arial"/>
          <w:sz w:val="22"/>
          <w:szCs w:val="22"/>
        </w:rPr>
        <w:t>Nebezpečí škody na díle nese od počátku zhotovitel, a to až do termínu předání a převzetí díla mezi zhotovitelem a objednatelem.</w:t>
      </w:r>
    </w:p>
    <w:p w14:paraId="4D79ABB7" w14:textId="77777777" w:rsidR="004E1AD9" w:rsidRPr="0096014E" w:rsidRDefault="004E1AD9" w:rsidP="008E5C4D">
      <w:pPr>
        <w:numPr>
          <w:ilvl w:val="1"/>
          <w:numId w:val="9"/>
        </w:numPr>
        <w:spacing w:before="60"/>
        <w:ind w:left="567" w:hanging="567"/>
        <w:jc w:val="both"/>
        <w:rPr>
          <w:rFonts w:cs="Arial"/>
          <w:bCs/>
          <w:sz w:val="22"/>
          <w:szCs w:val="22"/>
        </w:rPr>
      </w:pPr>
      <w:r w:rsidRPr="0096014E">
        <w:rPr>
          <w:rFonts w:cs="Arial"/>
          <w:bCs/>
          <w:sz w:val="22"/>
          <w:szCs w:val="22"/>
        </w:rPr>
        <w:t>Pokud činností zhotovitele dojde ke způsobení škody objednateli nebo třetím osobám z titulu opomenutí, nedbalosti nebo neplněním podmínek vyplývajících ze zákona, technických nebo jiných norem nebo vyplývajících z této smlouvy, je zhotovitel povinen bez zbytečného odkladu tuto škodu odstranit a není-li to možné, tak finančně uhradit. Veškeré náklady s tím spojené nese zhotovitel.</w:t>
      </w:r>
    </w:p>
    <w:p w14:paraId="4FBD7893" w14:textId="77777777" w:rsidR="004E1AD9" w:rsidRPr="0096014E" w:rsidRDefault="004E1AD9" w:rsidP="008E5C4D">
      <w:pPr>
        <w:numPr>
          <w:ilvl w:val="1"/>
          <w:numId w:val="9"/>
        </w:numPr>
        <w:spacing w:before="60"/>
        <w:ind w:left="567" w:hanging="567"/>
        <w:jc w:val="both"/>
        <w:rPr>
          <w:rFonts w:cs="Arial"/>
          <w:bCs/>
          <w:sz w:val="22"/>
          <w:szCs w:val="22"/>
        </w:rPr>
      </w:pPr>
      <w:r w:rsidRPr="0096014E">
        <w:rPr>
          <w:rFonts w:cs="Arial"/>
          <w:bCs/>
          <w:sz w:val="22"/>
          <w:szCs w:val="22"/>
        </w:rPr>
        <w:t>Zhotovitel odpovídá i za škodu na díle způsobenou činností těch, kteří pro něj dílo provádějí.</w:t>
      </w:r>
      <w:r w:rsidR="00BB2A98" w:rsidRPr="0096014E">
        <w:rPr>
          <w:rFonts w:cs="Arial"/>
          <w:bCs/>
          <w:sz w:val="22"/>
          <w:szCs w:val="22"/>
        </w:rPr>
        <w:t xml:space="preserve"> </w:t>
      </w:r>
      <w:r w:rsidRPr="0096014E">
        <w:rPr>
          <w:rFonts w:cs="Arial"/>
          <w:bCs/>
          <w:sz w:val="22"/>
          <w:szCs w:val="22"/>
        </w:rPr>
        <w:t>Zhotovitel odpovídá též za škodu způsobenou okolnostmi, které mají původ v povaze strojů, přístrojů nebo jiných věcí, které zhotovitel použil nebo hodlal použít při provádění díla.</w:t>
      </w:r>
    </w:p>
    <w:p w14:paraId="32C78B3A" w14:textId="12127F99" w:rsidR="004E1AD9" w:rsidRPr="009307C2" w:rsidRDefault="004E1AD9" w:rsidP="008E5C4D">
      <w:pPr>
        <w:numPr>
          <w:ilvl w:val="1"/>
          <w:numId w:val="9"/>
        </w:numPr>
        <w:spacing w:before="60"/>
        <w:ind w:left="567" w:hanging="567"/>
        <w:jc w:val="both"/>
        <w:rPr>
          <w:rFonts w:cs="Arial"/>
          <w:sz w:val="22"/>
          <w:szCs w:val="22"/>
        </w:rPr>
      </w:pPr>
      <w:r w:rsidRPr="0096014E">
        <w:rPr>
          <w:rFonts w:cs="Arial"/>
          <w:sz w:val="22"/>
          <w:szCs w:val="22"/>
        </w:rPr>
        <w:t xml:space="preserve">Zhotovitel má sjednané pojištění v rozsahu: </w:t>
      </w:r>
      <w:r w:rsidRPr="0096014E">
        <w:rPr>
          <w:rFonts w:cs="Arial"/>
          <w:b/>
          <w:bCs/>
          <w:sz w:val="22"/>
          <w:szCs w:val="22"/>
        </w:rPr>
        <w:t>pojištění odpovědnosti za škodu</w:t>
      </w:r>
      <w:r w:rsidRPr="0096014E">
        <w:rPr>
          <w:rFonts w:cs="Arial"/>
          <w:sz w:val="22"/>
          <w:szCs w:val="22"/>
        </w:rPr>
        <w:t xml:space="preserve"> z výkonu podnikatelské činnosti, kryjící škody na věcech a na zdraví </w:t>
      </w:r>
      <w:r w:rsidRPr="0096014E">
        <w:rPr>
          <w:rFonts w:cs="Arial"/>
          <w:b/>
          <w:sz w:val="22"/>
          <w:szCs w:val="22"/>
        </w:rPr>
        <w:t xml:space="preserve">ve výši alespoň </w:t>
      </w:r>
      <w:r w:rsidR="00241431" w:rsidRPr="009307C2">
        <w:rPr>
          <w:rFonts w:cs="Arial"/>
          <w:b/>
          <w:sz w:val="22"/>
          <w:szCs w:val="22"/>
        </w:rPr>
        <w:t>0,7</w:t>
      </w:r>
      <w:r w:rsidR="00C7258A" w:rsidRPr="009307C2">
        <w:rPr>
          <w:rFonts w:cs="Arial"/>
          <w:b/>
          <w:sz w:val="22"/>
          <w:szCs w:val="22"/>
        </w:rPr>
        <w:t xml:space="preserve"> mil. Kč</w:t>
      </w:r>
      <w:r w:rsidR="00C7258A" w:rsidRPr="009307C2">
        <w:rPr>
          <w:rFonts w:cs="Arial"/>
          <w:sz w:val="22"/>
          <w:szCs w:val="22"/>
        </w:rPr>
        <w:t xml:space="preserve"> </w:t>
      </w:r>
      <w:r w:rsidRPr="009307C2">
        <w:rPr>
          <w:rFonts w:cs="Arial"/>
          <w:sz w:val="22"/>
          <w:szCs w:val="22"/>
        </w:rPr>
        <w:t xml:space="preserve">a zavazuje se toto pojištění udržovat </w:t>
      </w:r>
      <w:r w:rsidR="00873AC0" w:rsidRPr="009307C2">
        <w:rPr>
          <w:rFonts w:cs="Arial"/>
          <w:sz w:val="22"/>
          <w:szCs w:val="22"/>
        </w:rPr>
        <w:t xml:space="preserve">v platnosti </w:t>
      </w:r>
      <w:r w:rsidRPr="009307C2">
        <w:rPr>
          <w:rFonts w:cs="Arial"/>
          <w:sz w:val="22"/>
          <w:szCs w:val="22"/>
        </w:rPr>
        <w:t xml:space="preserve">po celou dobu </w:t>
      </w:r>
      <w:r w:rsidR="00FD23E1" w:rsidRPr="009307C2">
        <w:rPr>
          <w:rFonts w:cs="Arial"/>
          <w:sz w:val="22"/>
          <w:szCs w:val="22"/>
        </w:rPr>
        <w:t>plnění díla</w:t>
      </w:r>
      <w:r w:rsidRPr="009307C2">
        <w:rPr>
          <w:rFonts w:cs="Arial"/>
          <w:sz w:val="22"/>
          <w:szCs w:val="22"/>
        </w:rPr>
        <w:t>.</w:t>
      </w:r>
    </w:p>
    <w:p w14:paraId="18703A7A" w14:textId="746F3AE1" w:rsidR="00FB7B60" w:rsidRPr="000B1F5B" w:rsidRDefault="00FB7B60" w:rsidP="008E5C4D">
      <w:pPr>
        <w:numPr>
          <w:ilvl w:val="1"/>
          <w:numId w:val="9"/>
        </w:numPr>
        <w:spacing w:before="60"/>
        <w:ind w:left="567" w:hanging="567"/>
        <w:jc w:val="both"/>
        <w:rPr>
          <w:rFonts w:cs="Arial"/>
          <w:color w:val="000000" w:themeColor="text1"/>
          <w:sz w:val="22"/>
          <w:szCs w:val="22"/>
        </w:rPr>
      </w:pPr>
      <w:r w:rsidRPr="000B1F5B">
        <w:rPr>
          <w:rFonts w:cs="Arial"/>
          <w:color w:val="000000" w:themeColor="text1"/>
          <w:sz w:val="22"/>
          <w:szCs w:val="22"/>
        </w:rPr>
        <w:t>Doklady z pojiš</w:t>
      </w:r>
      <w:r w:rsidR="00241431">
        <w:rPr>
          <w:rFonts w:cs="Arial"/>
          <w:color w:val="000000" w:themeColor="text1"/>
          <w:sz w:val="22"/>
          <w:szCs w:val="22"/>
        </w:rPr>
        <w:t xml:space="preserve">tění uvedené v odst. 9.6 </w:t>
      </w:r>
      <w:r w:rsidRPr="000B1F5B">
        <w:rPr>
          <w:rFonts w:cs="Arial"/>
          <w:color w:val="000000" w:themeColor="text1"/>
          <w:sz w:val="22"/>
          <w:szCs w:val="22"/>
        </w:rPr>
        <w:t>je objednatel oprávněn vyžádat při uzavření této smlouvy nebo kdykoliv během její plat</w:t>
      </w:r>
      <w:r w:rsidR="00241431">
        <w:rPr>
          <w:rFonts w:cs="Arial"/>
          <w:color w:val="000000" w:themeColor="text1"/>
          <w:sz w:val="22"/>
          <w:szCs w:val="22"/>
        </w:rPr>
        <w:t>nosti a zhotovitel je povinen ji</w:t>
      </w:r>
      <w:r w:rsidRPr="000B1F5B">
        <w:rPr>
          <w:rFonts w:cs="Arial"/>
          <w:color w:val="000000" w:themeColor="text1"/>
          <w:sz w:val="22"/>
          <w:szCs w:val="22"/>
        </w:rPr>
        <w:t xml:space="preserve"> na vyžádání objednatele předložit</w:t>
      </w:r>
    </w:p>
    <w:p w14:paraId="248024E0" w14:textId="4F1684A6" w:rsidR="00FB7B60" w:rsidRPr="000B1F5B" w:rsidRDefault="00FB7B60" w:rsidP="008E5C4D">
      <w:pPr>
        <w:numPr>
          <w:ilvl w:val="1"/>
          <w:numId w:val="9"/>
        </w:numPr>
        <w:spacing w:before="60"/>
        <w:ind w:left="567" w:hanging="567"/>
        <w:jc w:val="both"/>
        <w:rPr>
          <w:rFonts w:cs="Arial"/>
          <w:color w:val="000000" w:themeColor="text1"/>
          <w:sz w:val="22"/>
          <w:szCs w:val="22"/>
        </w:rPr>
      </w:pPr>
      <w:r w:rsidRPr="000B1F5B">
        <w:rPr>
          <w:rFonts w:cs="Arial"/>
          <w:color w:val="000000" w:themeColor="text1"/>
          <w:sz w:val="22"/>
          <w:szCs w:val="22"/>
        </w:rPr>
        <w:t xml:space="preserve">Nepředložení dokladů o pojištění stejně jako nesplnění povinnosti pojištění dle předchozích odstavců této části smlouvy je </w:t>
      </w:r>
      <w:r w:rsidR="00887C85" w:rsidRPr="000B1F5B">
        <w:rPr>
          <w:rFonts w:cs="Arial"/>
          <w:color w:val="000000" w:themeColor="text1"/>
          <w:sz w:val="22"/>
          <w:szCs w:val="22"/>
        </w:rPr>
        <w:t xml:space="preserve">MOŽNÝM </w:t>
      </w:r>
      <w:r w:rsidRPr="000B1F5B">
        <w:rPr>
          <w:rFonts w:cs="Arial"/>
          <w:color w:val="000000" w:themeColor="text1"/>
          <w:sz w:val="22"/>
          <w:szCs w:val="22"/>
        </w:rPr>
        <w:t xml:space="preserve">důvodem pro odstoupení od této smlouvy ze strany objednatele. </w:t>
      </w:r>
    </w:p>
    <w:p w14:paraId="631374F2" w14:textId="77777777" w:rsidR="004E1AD9" w:rsidRPr="007706D9" w:rsidRDefault="004E1AD9" w:rsidP="008E5C4D">
      <w:pPr>
        <w:pStyle w:val="Nadpis2"/>
        <w:numPr>
          <w:ilvl w:val="0"/>
          <w:numId w:val="9"/>
        </w:numPr>
        <w:spacing w:before="480"/>
        <w:ind w:left="567" w:right="0" w:hanging="567"/>
        <w:rPr>
          <w:rFonts w:cs="Arial"/>
          <w:color w:val="000000" w:themeColor="text1"/>
          <w:sz w:val="22"/>
          <w:szCs w:val="22"/>
          <w:u w:val="single"/>
        </w:rPr>
      </w:pPr>
      <w:r w:rsidRPr="007706D9">
        <w:rPr>
          <w:rFonts w:cs="Arial"/>
          <w:color w:val="000000" w:themeColor="text1"/>
          <w:sz w:val="22"/>
          <w:szCs w:val="22"/>
          <w:u w:val="single"/>
        </w:rPr>
        <w:t>Ostatní</w:t>
      </w:r>
      <w:r w:rsidRPr="007706D9">
        <w:rPr>
          <w:rFonts w:cs="Arial"/>
          <w:i/>
          <w:color w:val="000000" w:themeColor="text1"/>
          <w:sz w:val="22"/>
          <w:szCs w:val="22"/>
          <w:u w:val="single"/>
        </w:rPr>
        <w:t xml:space="preserve"> </w:t>
      </w:r>
      <w:r w:rsidRPr="007706D9">
        <w:rPr>
          <w:rFonts w:cs="Arial"/>
          <w:color w:val="000000" w:themeColor="text1"/>
          <w:sz w:val="22"/>
          <w:szCs w:val="22"/>
          <w:u w:val="single"/>
        </w:rPr>
        <w:t>ujednání</w:t>
      </w:r>
    </w:p>
    <w:p w14:paraId="7C7A645E" w14:textId="77777777" w:rsidR="00F04CCC" w:rsidRPr="00823430" w:rsidRDefault="00F04CCC" w:rsidP="008E5C4D">
      <w:pPr>
        <w:pStyle w:val="Zkladntext2"/>
        <w:numPr>
          <w:ilvl w:val="1"/>
          <w:numId w:val="9"/>
        </w:numPr>
        <w:spacing w:before="240"/>
        <w:ind w:left="567" w:hanging="567"/>
        <w:rPr>
          <w:rFonts w:cs="Arial"/>
          <w:sz w:val="22"/>
          <w:szCs w:val="22"/>
        </w:rPr>
      </w:pPr>
      <w:r w:rsidRPr="00823430">
        <w:rPr>
          <w:rFonts w:cs="Arial"/>
          <w:sz w:val="22"/>
          <w:szCs w:val="22"/>
        </w:rPr>
        <w:t>Smluvní strany se dohodly na těchto svých zástupcích:</w:t>
      </w:r>
    </w:p>
    <w:p w14:paraId="2B6FC3E6" w14:textId="77777777" w:rsidR="00F04CCC" w:rsidRPr="00823430" w:rsidRDefault="00F04CCC" w:rsidP="008E5C4D">
      <w:pPr>
        <w:numPr>
          <w:ilvl w:val="2"/>
          <w:numId w:val="9"/>
        </w:numPr>
        <w:suppressAutoHyphens/>
        <w:spacing w:before="60"/>
        <w:ind w:left="851" w:hanging="851"/>
        <w:jc w:val="both"/>
        <w:rPr>
          <w:sz w:val="22"/>
          <w:szCs w:val="22"/>
        </w:rPr>
      </w:pPr>
      <w:r w:rsidRPr="00823430">
        <w:rPr>
          <w:rFonts w:cs="Arial"/>
          <w:sz w:val="22"/>
          <w:szCs w:val="22"/>
          <w:u w:val="single"/>
        </w:rPr>
        <w:t>Za zhotovitele</w:t>
      </w:r>
      <w:r w:rsidRPr="00823430">
        <w:rPr>
          <w:rFonts w:cs="Arial"/>
          <w:sz w:val="22"/>
          <w:szCs w:val="22"/>
        </w:rPr>
        <w:t xml:space="preserve">: </w:t>
      </w:r>
    </w:p>
    <w:p w14:paraId="79BB0A1F" w14:textId="0EEB8DB8" w:rsidR="00F04CCC" w:rsidRDefault="00F04CCC" w:rsidP="00F04CCC">
      <w:pPr>
        <w:suppressAutoHyphens/>
        <w:spacing w:before="60"/>
        <w:ind w:left="709"/>
        <w:jc w:val="both"/>
        <w:rPr>
          <w:sz w:val="22"/>
          <w:szCs w:val="22"/>
        </w:rPr>
      </w:pPr>
      <w:r w:rsidRPr="00823430">
        <w:rPr>
          <w:sz w:val="22"/>
          <w:szCs w:val="22"/>
        </w:rPr>
        <w:t xml:space="preserve">Osobou odpovědnou za </w:t>
      </w:r>
      <w:r w:rsidR="00007792" w:rsidRPr="00823430">
        <w:rPr>
          <w:sz w:val="22"/>
          <w:szCs w:val="22"/>
        </w:rPr>
        <w:t xml:space="preserve">řízení </w:t>
      </w:r>
      <w:r w:rsidRPr="00823430">
        <w:rPr>
          <w:sz w:val="22"/>
          <w:szCs w:val="22"/>
        </w:rPr>
        <w:t xml:space="preserve">stavby </w:t>
      </w:r>
      <w:r w:rsidR="00007792" w:rsidRPr="00823430">
        <w:rPr>
          <w:sz w:val="22"/>
          <w:szCs w:val="22"/>
        </w:rPr>
        <w:t xml:space="preserve">a kvalitu díla </w:t>
      </w:r>
      <w:r w:rsidRPr="00823430">
        <w:rPr>
          <w:sz w:val="22"/>
          <w:szCs w:val="22"/>
        </w:rPr>
        <w:t xml:space="preserve">je </w:t>
      </w:r>
      <w:r w:rsidRPr="00823430">
        <w:rPr>
          <w:b/>
          <w:sz w:val="22"/>
          <w:szCs w:val="22"/>
        </w:rPr>
        <w:t>hlavní stavbyvedoucí</w:t>
      </w:r>
      <w:r w:rsidRPr="00823430">
        <w:rPr>
          <w:sz w:val="22"/>
          <w:szCs w:val="22"/>
        </w:rPr>
        <w:t xml:space="preserve">, pan/paní </w:t>
      </w:r>
      <w:r w:rsidR="009307C2">
        <w:rPr>
          <w:sz w:val="22"/>
          <w:szCs w:val="22"/>
        </w:rPr>
        <w:t>Michal Jurkovič</w:t>
      </w:r>
      <w:r w:rsidR="00241431">
        <w:rPr>
          <w:sz w:val="22"/>
          <w:szCs w:val="22"/>
        </w:rPr>
        <w:t xml:space="preserve">, telefon: </w:t>
      </w:r>
      <w:r w:rsidR="009307C2">
        <w:rPr>
          <w:sz w:val="22"/>
          <w:szCs w:val="22"/>
        </w:rPr>
        <w:t>777277440</w:t>
      </w:r>
      <w:r w:rsidR="00241431">
        <w:rPr>
          <w:sz w:val="22"/>
          <w:szCs w:val="22"/>
        </w:rPr>
        <w:t>, email:</w:t>
      </w:r>
      <w:r w:rsidR="009307C2">
        <w:rPr>
          <w:sz w:val="22"/>
          <w:szCs w:val="22"/>
        </w:rPr>
        <w:t xml:space="preserve"> benne@email.cz</w:t>
      </w:r>
    </w:p>
    <w:p w14:paraId="732ABBBF" w14:textId="77777777" w:rsidR="00241431" w:rsidRPr="00823430" w:rsidRDefault="00241431" w:rsidP="00F04CCC">
      <w:pPr>
        <w:suppressAutoHyphens/>
        <w:spacing w:before="60"/>
        <w:ind w:left="709"/>
        <w:jc w:val="both"/>
        <w:rPr>
          <w:sz w:val="22"/>
          <w:szCs w:val="22"/>
        </w:rPr>
      </w:pPr>
    </w:p>
    <w:p w14:paraId="1780309D" w14:textId="77777777" w:rsidR="00F04CCC" w:rsidRPr="00823430" w:rsidRDefault="00F04CCC" w:rsidP="008E5C4D">
      <w:pPr>
        <w:numPr>
          <w:ilvl w:val="2"/>
          <w:numId w:val="9"/>
        </w:numPr>
        <w:spacing w:before="60"/>
        <w:ind w:left="709"/>
        <w:rPr>
          <w:rFonts w:cs="Arial"/>
          <w:sz w:val="22"/>
          <w:szCs w:val="22"/>
        </w:rPr>
      </w:pPr>
      <w:r w:rsidRPr="00823430">
        <w:rPr>
          <w:rFonts w:cs="Arial"/>
          <w:sz w:val="22"/>
          <w:szCs w:val="22"/>
          <w:u w:val="single"/>
        </w:rPr>
        <w:t>Za objednatele:</w:t>
      </w:r>
      <w:r w:rsidRPr="00823430">
        <w:rPr>
          <w:rFonts w:cs="Arial"/>
          <w:sz w:val="22"/>
          <w:szCs w:val="22"/>
        </w:rPr>
        <w:t xml:space="preserve"> </w:t>
      </w:r>
      <w:r w:rsidRPr="00823430">
        <w:rPr>
          <w:rFonts w:cs="Arial"/>
          <w:sz w:val="22"/>
          <w:szCs w:val="22"/>
        </w:rPr>
        <w:tab/>
      </w:r>
      <w:r w:rsidRPr="00823430">
        <w:rPr>
          <w:rFonts w:cs="Arial"/>
          <w:sz w:val="22"/>
          <w:szCs w:val="22"/>
        </w:rPr>
        <w:tab/>
      </w:r>
    </w:p>
    <w:p w14:paraId="2BD5B980" w14:textId="77777777" w:rsidR="00F04CCC" w:rsidRPr="00823430" w:rsidRDefault="00F04CCC" w:rsidP="00F04CCC">
      <w:pPr>
        <w:ind w:left="709"/>
        <w:rPr>
          <w:rFonts w:cs="Arial"/>
          <w:sz w:val="22"/>
          <w:szCs w:val="22"/>
        </w:rPr>
      </w:pPr>
      <w:r w:rsidRPr="00823430">
        <w:rPr>
          <w:rFonts w:cs="Arial"/>
          <w:sz w:val="22"/>
          <w:szCs w:val="22"/>
        </w:rPr>
        <w:t>Kromě osob uvedených v odst. 1.1 této smlouvy jsou zástupci objednatele ještě:</w:t>
      </w:r>
    </w:p>
    <w:p w14:paraId="413A1B66" w14:textId="5E2E9C6E" w:rsidR="00F04CCC" w:rsidRPr="00823430" w:rsidRDefault="00F04CCC" w:rsidP="00F04CCC">
      <w:pPr>
        <w:ind w:left="709"/>
        <w:rPr>
          <w:rFonts w:cs="Arial"/>
          <w:sz w:val="22"/>
          <w:szCs w:val="22"/>
        </w:rPr>
      </w:pPr>
      <w:r w:rsidRPr="00823430">
        <w:rPr>
          <w:rFonts w:cs="Arial"/>
          <w:sz w:val="22"/>
          <w:szCs w:val="22"/>
        </w:rPr>
        <w:t xml:space="preserve">Technický dozor </w:t>
      </w:r>
      <w:r w:rsidR="00E44CAB">
        <w:rPr>
          <w:rFonts w:cs="Arial"/>
          <w:sz w:val="22"/>
          <w:szCs w:val="22"/>
        </w:rPr>
        <w:t>stavebníka</w:t>
      </w:r>
      <w:r w:rsidRPr="00823430">
        <w:rPr>
          <w:rFonts w:cs="Arial"/>
          <w:sz w:val="22"/>
          <w:szCs w:val="22"/>
        </w:rPr>
        <w:t>:</w:t>
      </w:r>
      <w:r w:rsidRPr="00823430">
        <w:rPr>
          <w:rFonts w:cs="Arial"/>
          <w:sz w:val="22"/>
          <w:szCs w:val="22"/>
        </w:rPr>
        <w:tab/>
      </w:r>
      <w:r w:rsidRPr="00823430">
        <w:rPr>
          <w:rFonts w:cs="Arial"/>
          <w:i/>
          <w:sz w:val="22"/>
          <w:szCs w:val="22"/>
        </w:rPr>
        <w:t>(bude doplněno objednatelem před podpisem smlouvy)</w:t>
      </w:r>
    </w:p>
    <w:p w14:paraId="2363C19F" w14:textId="77777777" w:rsidR="00A70A88" w:rsidRDefault="00A70A88" w:rsidP="00605725">
      <w:pPr>
        <w:pStyle w:val="Seznam"/>
        <w:suppressAutoHyphens/>
        <w:spacing w:before="200"/>
        <w:ind w:firstLine="425"/>
        <w:jc w:val="both"/>
        <w:rPr>
          <w:rFonts w:ascii="Arial" w:hAnsi="Arial" w:cs="Arial"/>
          <w:sz w:val="22"/>
          <w:szCs w:val="22"/>
        </w:rPr>
      </w:pPr>
    </w:p>
    <w:p w14:paraId="68E77A72" w14:textId="77777777" w:rsidR="004E1AD9" w:rsidRPr="00762904" w:rsidRDefault="004E1AD9" w:rsidP="00605725">
      <w:pPr>
        <w:pStyle w:val="Seznam"/>
        <w:suppressAutoHyphens/>
        <w:spacing w:before="200"/>
        <w:ind w:firstLine="425"/>
        <w:jc w:val="both"/>
        <w:rPr>
          <w:rFonts w:ascii="Arial" w:hAnsi="Arial" w:cs="Arial"/>
          <w:sz w:val="22"/>
          <w:szCs w:val="22"/>
        </w:rPr>
      </w:pPr>
      <w:r w:rsidRPr="00762904">
        <w:rPr>
          <w:rFonts w:ascii="Arial" w:hAnsi="Arial" w:cs="Arial"/>
          <w:sz w:val="22"/>
          <w:szCs w:val="22"/>
        </w:rPr>
        <w:lastRenderedPageBreak/>
        <w:t xml:space="preserve">Objednatel je oprávněn od této smlouvy odstoupit, pokud: </w:t>
      </w:r>
    </w:p>
    <w:p w14:paraId="13514993" w14:textId="77777777" w:rsidR="004E1AD9" w:rsidRPr="00762904" w:rsidRDefault="00064096" w:rsidP="008E5C4D">
      <w:pPr>
        <w:pStyle w:val="Seznam"/>
        <w:numPr>
          <w:ilvl w:val="2"/>
          <w:numId w:val="9"/>
        </w:numPr>
        <w:suppressAutoHyphens/>
        <w:spacing w:before="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762904">
        <w:rPr>
          <w:rFonts w:ascii="Arial" w:hAnsi="Arial" w:cs="Arial"/>
          <w:sz w:val="22"/>
          <w:szCs w:val="22"/>
        </w:rPr>
        <w:t xml:space="preserve">  </w:t>
      </w:r>
      <w:r w:rsidR="00AF68F9" w:rsidRPr="00762904">
        <w:rPr>
          <w:rFonts w:ascii="Arial" w:hAnsi="Arial" w:cs="Arial"/>
          <w:sz w:val="22"/>
          <w:szCs w:val="22"/>
        </w:rPr>
        <w:t>z</w:t>
      </w:r>
      <w:r w:rsidR="004E1AD9" w:rsidRPr="00762904">
        <w:rPr>
          <w:rFonts w:ascii="Arial" w:hAnsi="Arial" w:cs="Arial"/>
          <w:sz w:val="22"/>
          <w:szCs w:val="22"/>
        </w:rPr>
        <w:t xml:space="preserve">hotovitel porušil jakoukoli ze svých povinností vyplývajících ze smlouvy a nenapravil takové porušení v přiměřené lhůtě určené objednatelem v písemné výzvě k nápravě; lhůta k nápravě nesmí být kratší než 10 pracovních dní;  </w:t>
      </w:r>
    </w:p>
    <w:p w14:paraId="30803DEE" w14:textId="77777777" w:rsidR="004E1AD9" w:rsidRPr="00762904" w:rsidRDefault="00064096" w:rsidP="008E5C4D">
      <w:pPr>
        <w:pStyle w:val="Seznam"/>
        <w:numPr>
          <w:ilvl w:val="2"/>
          <w:numId w:val="9"/>
        </w:numPr>
        <w:suppressAutoHyphens/>
        <w:spacing w:before="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762904">
        <w:rPr>
          <w:rFonts w:ascii="Arial" w:hAnsi="Arial" w:cs="Arial"/>
          <w:sz w:val="22"/>
          <w:szCs w:val="22"/>
        </w:rPr>
        <w:t xml:space="preserve">  </w:t>
      </w:r>
      <w:r w:rsidR="004E1AD9" w:rsidRPr="00762904">
        <w:rPr>
          <w:rFonts w:ascii="Arial" w:hAnsi="Arial" w:cs="Arial"/>
          <w:sz w:val="22"/>
          <w:szCs w:val="22"/>
        </w:rPr>
        <w:t xml:space="preserve">zhotovitel z jakéhokoli důvodu není oprávněn splnit své závazky vyplývající z této smlouvy; </w:t>
      </w:r>
    </w:p>
    <w:p w14:paraId="42D4AFC6" w14:textId="77777777" w:rsidR="004E1AD9" w:rsidRPr="00762904" w:rsidRDefault="00064096" w:rsidP="008E5C4D">
      <w:pPr>
        <w:pStyle w:val="Seznam"/>
        <w:numPr>
          <w:ilvl w:val="2"/>
          <w:numId w:val="9"/>
        </w:numPr>
        <w:suppressAutoHyphens/>
        <w:spacing w:before="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762904">
        <w:rPr>
          <w:rFonts w:ascii="Arial" w:hAnsi="Arial" w:cs="Arial"/>
          <w:sz w:val="22"/>
          <w:szCs w:val="22"/>
        </w:rPr>
        <w:t xml:space="preserve">  </w:t>
      </w:r>
      <w:r w:rsidR="004E1AD9" w:rsidRPr="00762904">
        <w:rPr>
          <w:rFonts w:ascii="Arial" w:hAnsi="Arial" w:cs="Arial"/>
          <w:sz w:val="22"/>
          <w:szCs w:val="22"/>
        </w:rPr>
        <w:t xml:space="preserve">soud rozhodne o úpadku zhotovitele, nebo soud zamítne insolvenční návrh na majetek zhotovitele z důvodu nedostatečného majetku na pokrytí nákladů insolvenčního řízení, nebo zhotovitel sám podá návrh na prohlášení úpadku na svůj majetek, nebo je přijato rozhodnutí o povinném nebo dobrovolném zrušení zhotovitele (vyjma případů sloučení nebo splynutí), </w:t>
      </w:r>
    </w:p>
    <w:p w14:paraId="74681060" w14:textId="77777777" w:rsidR="004E1AD9" w:rsidRPr="00762904" w:rsidRDefault="00064096" w:rsidP="008E5C4D">
      <w:pPr>
        <w:pStyle w:val="Seznam"/>
        <w:numPr>
          <w:ilvl w:val="2"/>
          <w:numId w:val="9"/>
        </w:numPr>
        <w:suppressAutoHyphens/>
        <w:spacing w:before="60"/>
        <w:ind w:left="851" w:hanging="851"/>
        <w:jc w:val="both"/>
        <w:rPr>
          <w:rFonts w:ascii="Arial" w:hAnsi="Arial" w:cs="Arial"/>
          <w:iCs/>
          <w:sz w:val="22"/>
          <w:szCs w:val="22"/>
        </w:rPr>
      </w:pPr>
      <w:r w:rsidRPr="00762904">
        <w:rPr>
          <w:rFonts w:ascii="Arial" w:hAnsi="Arial" w:cs="Arial"/>
          <w:sz w:val="22"/>
          <w:szCs w:val="22"/>
        </w:rPr>
        <w:t xml:space="preserve">  </w:t>
      </w:r>
      <w:r w:rsidR="004E1AD9" w:rsidRPr="00762904">
        <w:rPr>
          <w:rFonts w:ascii="Arial" w:hAnsi="Arial" w:cs="Arial"/>
          <w:sz w:val="22"/>
          <w:szCs w:val="22"/>
        </w:rPr>
        <w:t xml:space="preserve">tak stanoví ostatní ustanovení této smlouvy či v případech stanovených závaznými </w:t>
      </w:r>
      <w:r w:rsidRPr="00762904">
        <w:rPr>
          <w:rFonts w:ascii="Arial" w:hAnsi="Arial" w:cs="Arial"/>
          <w:sz w:val="22"/>
          <w:szCs w:val="22"/>
        </w:rPr>
        <w:t xml:space="preserve"> </w:t>
      </w:r>
      <w:r w:rsidR="004E1AD9" w:rsidRPr="00762904">
        <w:rPr>
          <w:rFonts w:ascii="Arial" w:hAnsi="Arial" w:cs="Arial"/>
          <w:sz w:val="22"/>
          <w:szCs w:val="22"/>
        </w:rPr>
        <w:t>právními předpisy,</w:t>
      </w:r>
      <w:r w:rsidR="004E1AD9" w:rsidRPr="00762904">
        <w:rPr>
          <w:rFonts w:ascii="Arial" w:hAnsi="Arial" w:cs="Arial"/>
          <w:iCs/>
          <w:sz w:val="22"/>
          <w:szCs w:val="22"/>
        </w:rPr>
        <w:t xml:space="preserve"> jimiž se řídí uzavřená smlouva.</w:t>
      </w:r>
    </w:p>
    <w:p w14:paraId="57491DB9" w14:textId="77777777" w:rsidR="009A3169" w:rsidRPr="00762904" w:rsidRDefault="007E3D3E" w:rsidP="008E5C4D">
      <w:pPr>
        <w:widowControl w:val="0"/>
        <w:numPr>
          <w:ilvl w:val="1"/>
          <w:numId w:val="3"/>
        </w:numPr>
        <w:tabs>
          <w:tab w:val="clear" w:pos="435"/>
          <w:tab w:val="num" w:pos="567"/>
        </w:tabs>
        <w:suppressAutoHyphens/>
        <w:spacing w:before="240"/>
        <w:ind w:left="567" w:hanging="567"/>
        <w:jc w:val="both"/>
        <w:rPr>
          <w:rFonts w:cs="Arial"/>
          <w:iCs/>
          <w:sz w:val="22"/>
          <w:szCs w:val="22"/>
        </w:rPr>
      </w:pPr>
      <w:r w:rsidRPr="00762904">
        <w:rPr>
          <w:rFonts w:cs="Arial"/>
          <w:sz w:val="22"/>
          <w:szCs w:val="22"/>
        </w:rPr>
        <w:t>Objednatel může závazky vyplývající z této smlouvy vypovědět nebo od smlouvy odstoupit též v případech uvedených v</w:t>
      </w:r>
      <w:r w:rsidR="00FD23E1" w:rsidRPr="00762904">
        <w:rPr>
          <w:rFonts w:cs="Arial"/>
          <w:sz w:val="22"/>
          <w:szCs w:val="22"/>
        </w:rPr>
        <w:t>e smyslu</w:t>
      </w:r>
      <w:r w:rsidRPr="00762904">
        <w:rPr>
          <w:rFonts w:cs="Arial"/>
          <w:sz w:val="22"/>
          <w:szCs w:val="22"/>
        </w:rPr>
        <w:t xml:space="preserve"> § 223 ZZVZ. </w:t>
      </w:r>
    </w:p>
    <w:p w14:paraId="2B061CF2" w14:textId="77777777" w:rsidR="008A2424" w:rsidRDefault="004E1AD9" w:rsidP="008E5C4D">
      <w:pPr>
        <w:widowControl w:val="0"/>
        <w:numPr>
          <w:ilvl w:val="1"/>
          <w:numId w:val="3"/>
        </w:numPr>
        <w:tabs>
          <w:tab w:val="clear" w:pos="435"/>
          <w:tab w:val="num" w:pos="567"/>
        </w:tabs>
        <w:suppressAutoHyphens/>
        <w:spacing w:before="240"/>
        <w:ind w:left="567" w:hanging="567"/>
        <w:jc w:val="both"/>
        <w:rPr>
          <w:rFonts w:cs="Arial"/>
          <w:iCs/>
          <w:sz w:val="22"/>
          <w:szCs w:val="22"/>
        </w:rPr>
      </w:pPr>
      <w:r w:rsidRPr="00762904">
        <w:rPr>
          <w:rFonts w:cs="Arial"/>
          <w:iCs/>
          <w:sz w:val="22"/>
          <w:szCs w:val="22"/>
        </w:rPr>
        <w:t>Objednatel nepřipouští možnost odstoupení od smlouvy o dílo ze strany zhotovitele s výjimkou případů, které předvídají právní předpisy, jimiž se řídí uzavřená smlouva.</w:t>
      </w:r>
    </w:p>
    <w:p w14:paraId="2491487B" w14:textId="77777777" w:rsidR="00B56DC6" w:rsidRPr="00762904" w:rsidRDefault="00B56DC6" w:rsidP="008E5C4D">
      <w:pPr>
        <w:widowControl w:val="0"/>
        <w:numPr>
          <w:ilvl w:val="1"/>
          <w:numId w:val="3"/>
        </w:numPr>
        <w:tabs>
          <w:tab w:val="clear" w:pos="435"/>
          <w:tab w:val="num" w:pos="567"/>
        </w:tabs>
        <w:suppressAutoHyphens/>
        <w:spacing w:before="240"/>
        <w:ind w:left="567" w:hanging="567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 xml:space="preserve">Odstoupením od smlouvy není dotčena náhrada škody. </w:t>
      </w:r>
    </w:p>
    <w:p w14:paraId="749664FB" w14:textId="77777777" w:rsidR="004E1AD9" w:rsidRPr="009A402F" w:rsidRDefault="004E1AD9" w:rsidP="008E5C4D">
      <w:pPr>
        <w:pStyle w:val="Nadpis2"/>
        <w:numPr>
          <w:ilvl w:val="0"/>
          <w:numId w:val="9"/>
        </w:numPr>
        <w:spacing w:before="480"/>
        <w:ind w:left="567" w:right="0" w:hanging="567"/>
        <w:rPr>
          <w:rFonts w:cs="Arial"/>
          <w:sz w:val="22"/>
          <w:szCs w:val="22"/>
          <w:u w:val="single"/>
        </w:rPr>
      </w:pPr>
      <w:r w:rsidRPr="009A402F">
        <w:rPr>
          <w:rFonts w:cs="Arial"/>
          <w:sz w:val="22"/>
          <w:szCs w:val="22"/>
          <w:u w:val="single"/>
        </w:rPr>
        <w:t>Závěrečná ustanovení</w:t>
      </w:r>
    </w:p>
    <w:p w14:paraId="48ACEA44" w14:textId="77777777" w:rsidR="004E1AD9" w:rsidRPr="009A402F" w:rsidRDefault="004E1AD9" w:rsidP="008E5C4D">
      <w:pPr>
        <w:pStyle w:val="Seznam"/>
        <w:numPr>
          <w:ilvl w:val="1"/>
          <w:numId w:val="9"/>
        </w:numPr>
        <w:suppressAutoHyphens/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A402F">
        <w:rPr>
          <w:rFonts w:ascii="Arial" w:hAnsi="Arial" w:cs="Arial"/>
          <w:sz w:val="22"/>
          <w:szCs w:val="22"/>
        </w:rPr>
        <w:t>Zhotovitel není oprávněn bez předchozího písemného souhlasu objednatele převádět jakékoliv pohledávky či práva nebo závazky vyplývající pro něj z této smlouvy na třetí osoby.</w:t>
      </w:r>
    </w:p>
    <w:p w14:paraId="2CA420ED" w14:textId="77777777" w:rsidR="004E1AD9" w:rsidRPr="009A402F" w:rsidRDefault="004E1AD9" w:rsidP="008E5C4D">
      <w:pPr>
        <w:pStyle w:val="Seznam"/>
        <w:numPr>
          <w:ilvl w:val="1"/>
          <w:numId w:val="9"/>
        </w:numPr>
        <w:suppressAutoHyphens/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A402F">
        <w:rPr>
          <w:rFonts w:ascii="Arial" w:hAnsi="Arial" w:cs="Arial"/>
          <w:sz w:val="22"/>
          <w:szCs w:val="22"/>
        </w:rPr>
        <w:t>Smlouvu lze měnit nebo zrušit na základě dohody obou smluvních stran, a to pouze písemnou formou.</w:t>
      </w:r>
    </w:p>
    <w:p w14:paraId="2F8FDEFE" w14:textId="77777777" w:rsidR="004E1AD9" w:rsidRPr="009A402F" w:rsidRDefault="004E1AD9" w:rsidP="008E5C4D">
      <w:pPr>
        <w:pStyle w:val="Seznam"/>
        <w:numPr>
          <w:ilvl w:val="1"/>
          <w:numId w:val="9"/>
        </w:numPr>
        <w:suppressAutoHyphens/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A402F">
        <w:rPr>
          <w:rFonts w:ascii="Arial" w:hAnsi="Arial" w:cs="Arial"/>
          <w:sz w:val="22"/>
          <w:szCs w:val="22"/>
        </w:rPr>
        <w:t>Práva a povinnosti smluvních stran se řídí ustanoveními této smlouvy a ustanoveními občanského zákoníku. V případě konfliktu mají přednost ustanovení této sml</w:t>
      </w:r>
      <w:r w:rsidR="00230D0D" w:rsidRPr="009A402F">
        <w:rPr>
          <w:rFonts w:ascii="Arial" w:hAnsi="Arial" w:cs="Arial"/>
          <w:sz w:val="22"/>
          <w:szCs w:val="22"/>
        </w:rPr>
        <w:t>ouvy, pokud nejsou v rozporu s </w:t>
      </w:r>
      <w:r w:rsidRPr="009A402F">
        <w:rPr>
          <w:rFonts w:ascii="Arial" w:hAnsi="Arial" w:cs="Arial"/>
          <w:sz w:val="22"/>
          <w:szCs w:val="22"/>
        </w:rPr>
        <w:t>ustanoveními občanského zákoníku a dalšími právními předpisy.</w:t>
      </w:r>
    </w:p>
    <w:p w14:paraId="3D6A8745" w14:textId="77777777" w:rsidR="004E1AD9" w:rsidRPr="009A402F" w:rsidRDefault="004E1AD9" w:rsidP="008E5C4D">
      <w:pPr>
        <w:pStyle w:val="Seznam"/>
        <w:numPr>
          <w:ilvl w:val="1"/>
          <w:numId w:val="9"/>
        </w:numPr>
        <w:suppressAutoHyphens/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A402F">
        <w:rPr>
          <w:rFonts w:ascii="Arial" w:hAnsi="Arial" w:cs="Arial"/>
          <w:sz w:val="22"/>
          <w:szCs w:val="22"/>
        </w:rPr>
        <w:t xml:space="preserve">Tato smlouva je vyhotovena ve 3 vyhotoveních, z nichž 2 vyhotovení obdrží objednatel a 1 zhotovitel. </w:t>
      </w:r>
    </w:p>
    <w:p w14:paraId="3AD44978" w14:textId="77777777" w:rsidR="002C0908" w:rsidRPr="009A402F" w:rsidRDefault="002C0908" w:rsidP="008E5C4D">
      <w:pPr>
        <w:pStyle w:val="Zkladntext"/>
        <w:numPr>
          <w:ilvl w:val="1"/>
          <w:numId w:val="9"/>
        </w:numPr>
        <w:spacing w:before="240"/>
        <w:ind w:left="567" w:hanging="567"/>
        <w:rPr>
          <w:rFonts w:cs="Arial"/>
          <w:sz w:val="22"/>
          <w:szCs w:val="22"/>
        </w:rPr>
      </w:pPr>
      <w:r w:rsidRPr="009A402F">
        <w:rPr>
          <w:rFonts w:cs="Arial"/>
          <w:sz w:val="22"/>
          <w:szCs w:val="22"/>
        </w:rPr>
        <w:t xml:space="preserve">Smlouva </w:t>
      </w:r>
      <w:r w:rsidR="00BF50D4" w:rsidRPr="009A402F">
        <w:rPr>
          <w:rFonts w:cs="Arial"/>
          <w:sz w:val="22"/>
          <w:szCs w:val="22"/>
        </w:rPr>
        <w:t xml:space="preserve">včetně všech jejích změn a dodatků </w:t>
      </w:r>
      <w:r w:rsidR="00E569DD" w:rsidRPr="009A402F">
        <w:rPr>
          <w:rFonts w:cs="Arial"/>
          <w:sz w:val="22"/>
          <w:szCs w:val="22"/>
        </w:rPr>
        <w:t>bude</w:t>
      </w:r>
      <w:r w:rsidR="00933BAC" w:rsidRPr="009A402F">
        <w:rPr>
          <w:rFonts w:cs="Arial"/>
          <w:sz w:val="22"/>
          <w:szCs w:val="22"/>
        </w:rPr>
        <w:t xml:space="preserve"> uveřejněna</w:t>
      </w:r>
      <w:r w:rsidR="00E569DD" w:rsidRPr="009A402F">
        <w:rPr>
          <w:rFonts w:cs="Arial"/>
          <w:sz w:val="22"/>
          <w:szCs w:val="22"/>
        </w:rPr>
        <w:t xml:space="preserve"> v souladu s</w:t>
      </w:r>
      <w:r w:rsidR="00BF50D4" w:rsidRPr="009A402F">
        <w:rPr>
          <w:rFonts w:cs="Arial"/>
          <w:sz w:val="22"/>
          <w:szCs w:val="22"/>
        </w:rPr>
        <w:t> platnými právními předpisy</w:t>
      </w:r>
      <w:r w:rsidR="006D07F3" w:rsidRPr="009A402F">
        <w:rPr>
          <w:rFonts w:cs="Arial"/>
          <w:sz w:val="22"/>
          <w:szCs w:val="22"/>
        </w:rPr>
        <w:t xml:space="preserve">. </w:t>
      </w:r>
      <w:r w:rsidRPr="009A402F">
        <w:rPr>
          <w:rFonts w:cs="Arial"/>
          <w:sz w:val="22"/>
          <w:szCs w:val="22"/>
        </w:rPr>
        <w:t xml:space="preserve">  </w:t>
      </w:r>
    </w:p>
    <w:p w14:paraId="7D134D8B" w14:textId="77777777" w:rsidR="00770752" w:rsidRPr="009A402F" w:rsidRDefault="00770752" w:rsidP="008E5C4D">
      <w:pPr>
        <w:pStyle w:val="Zkladntext"/>
        <w:numPr>
          <w:ilvl w:val="1"/>
          <w:numId w:val="9"/>
        </w:numPr>
        <w:suppressAutoHyphens/>
        <w:spacing w:before="240"/>
        <w:ind w:left="567" w:hanging="567"/>
        <w:rPr>
          <w:rFonts w:cs="Arial"/>
          <w:sz w:val="22"/>
          <w:szCs w:val="22"/>
        </w:rPr>
      </w:pPr>
      <w:r w:rsidRPr="009A402F">
        <w:rPr>
          <w:rFonts w:cs="Arial"/>
          <w:sz w:val="22"/>
          <w:szCs w:val="22"/>
        </w:rPr>
        <w:t xml:space="preserve">Smlouva nabývá platnosti i účinnosti dnem </w:t>
      </w:r>
      <w:r w:rsidR="00701CC7" w:rsidRPr="009A402F">
        <w:rPr>
          <w:rFonts w:cs="Arial"/>
          <w:sz w:val="22"/>
          <w:szCs w:val="22"/>
        </w:rPr>
        <w:t xml:space="preserve">podpisu oběma smluvními stranami. </w:t>
      </w:r>
    </w:p>
    <w:p w14:paraId="6892BC3D" w14:textId="77777777" w:rsidR="004E1AD9" w:rsidRPr="009A402F" w:rsidRDefault="004E1AD9" w:rsidP="008E5C4D">
      <w:pPr>
        <w:pStyle w:val="Seznam"/>
        <w:numPr>
          <w:ilvl w:val="1"/>
          <w:numId w:val="9"/>
        </w:numPr>
        <w:suppressAutoHyphens/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A402F">
        <w:rPr>
          <w:rFonts w:ascii="Arial" w:hAnsi="Arial" w:cs="Arial"/>
          <w:sz w:val="22"/>
          <w:szCs w:val="22"/>
        </w:rPr>
        <w:t>Smluvní strany po jejím přečtení prohlašují, že souhlasí s jejím obsahem, že smlouva byla sepsána určitě, srozumitelně, na základě jejich pravé a svobodné vůle, bez nátlaku na některou ze stran. Na důkaz toho připojují své podpisy.</w:t>
      </w:r>
    </w:p>
    <w:p w14:paraId="604C5BFB" w14:textId="77777777" w:rsidR="004E1AD9" w:rsidRPr="009A402F" w:rsidRDefault="004E1AD9" w:rsidP="008E5C4D">
      <w:pPr>
        <w:pStyle w:val="Seznam"/>
        <w:numPr>
          <w:ilvl w:val="1"/>
          <w:numId w:val="9"/>
        </w:numPr>
        <w:suppressAutoHyphens/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A402F">
        <w:rPr>
          <w:rFonts w:ascii="Arial" w:hAnsi="Arial" w:cs="Arial"/>
          <w:sz w:val="22"/>
          <w:szCs w:val="22"/>
        </w:rPr>
        <w:t>Nedílnou součástí této smlouvy o dílo je:</w:t>
      </w:r>
    </w:p>
    <w:p w14:paraId="6C7194A2" w14:textId="77777777" w:rsidR="00CC7C85" w:rsidRPr="009A402F" w:rsidRDefault="002C0908" w:rsidP="00593342">
      <w:pPr>
        <w:pStyle w:val="Seznam"/>
        <w:ind w:left="567" w:firstLine="0"/>
        <w:rPr>
          <w:rFonts w:ascii="Arial" w:hAnsi="Arial" w:cs="Arial"/>
          <w:sz w:val="22"/>
          <w:szCs w:val="22"/>
        </w:rPr>
      </w:pPr>
      <w:r w:rsidRPr="009A402F">
        <w:rPr>
          <w:rFonts w:ascii="Arial" w:hAnsi="Arial" w:cs="Arial"/>
          <w:sz w:val="22"/>
          <w:szCs w:val="22"/>
        </w:rPr>
        <w:t xml:space="preserve">Příloha č. 1: </w:t>
      </w:r>
      <w:r w:rsidR="00593342" w:rsidRPr="009A402F">
        <w:rPr>
          <w:rFonts w:ascii="Arial" w:hAnsi="Arial" w:cs="Arial"/>
          <w:sz w:val="22"/>
          <w:szCs w:val="22"/>
        </w:rPr>
        <w:tab/>
      </w:r>
      <w:r w:rsidR="00770752" w:rsidRPr="009A402F">
        <w:rPr>
          <w:rFonts w:ascii="Arial" w:hAnsi="Arial" w:cs="Arial"/>
          <w:sz w:val="22"/>
          <w:szCs w:val="22"/>
        </w:rPr>
        <w:t>Oceněný p</w:t>
      </w:r>
      <w:r w:rsidRPr="009A402F">
        <w:rPr>
          <w:rFonts w:ascii="Arial" w:hAnsi="Arial" w:cs="Arial"/>
          <w:sz w:val="22"/>
          <w:szCs w:val="22"/>
        </w:rPr>
        <w:t xml:space="preserve">oložkový rozpočet </w:t>
      </w:r>
      <w:r w:rsidR="007130AD" w:rsidRPr="009A402F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5"/>
      </w:tblGrid>
      <w:tr w:rsidR="00EB3398" w:rsidRPr="009A402F" w14:paraId="7DB1A41B" w14:textId="77777777" w:rsidTr="007B5E5F">
        <w:tc>
          <w:tcPr>
            <w:tcW w:w="4394" w:type="dxa"/>
            <w:shd w:val="clear" w:color="auto" w:fill="auto"/>
          </w:tcPr>
          <w:p w14:paraId="0E8A6D27" w14:textId="77777777" w:rsidR="000B1F5B" w:rsidRDefault="000B1F5B" w:rsidP="00E1686A">
            <w:pPr>
              <w:pStyle w:val="Nadpis2"/>
              <w:jc w:val="left"/>
              <w:rPr>
                <w:rFonts w:cs="Arial"/>
                <w:b w:val="0"/>
                <w:bCs/>
                <w:iCs/>
                <w:sz w:val="22"/>
                <w:szCs w:val="22"/>
              </w:rPr>
            </w:pPr>
          </w:p>
          <w:p w14:paraId="6F8A27B7" w14:textId="77777777" w:rsidR="000B1F5B" w:rsidRDefault="000B1F5B" w:rsidP="00E1686A">
            <w:pPr>
              <w:pStyle w:val="Nadpis2"/>
              <w:jc w:val="left"/>
              <w:rPr>
                <w:rFonts w:cs="Arial"/>
                <w:b w:val="0"/>
                <w:bCs/>
                <w:iCs/>
                <w:sz w:val="22"/>
                <w:szCs w:val="22"/>
              </w:rPr>
            </w:pPr>
          </w:p>
          <w:p w14:paraId="672F8120" w14:textId="3931E07F" w:rsidR="00EB3398" w:rsidRPr="009A402F" w:rsidRDefault="00EB3398" w:rsidP="00E1686A">
            <w:pPr>
              <w:pStyle w:val="Nadpis2"/>
              <w:jc w:val="left"/>
              <w:rPr>
                <w:rFonts w:cs="Arial"/>
                <w:b w:val="0"/>
                <w:bCs/>
                <w:iCs/>
                <w:sz w:val="22"/>
                <w:szCs w:val="22"/>
              </w:rPr>
            </w:pPr>
            <w:r w:rsidRPr="009A402F">
              <w:rPr>
                <w:rFonts w:cs="Arial"/>
                <w:b w:val="0"/>
                <w:bCs/>
                <w:iCs/>
                <w:sz w:val="22"/>
                <w:szCs w:val="22"/>
              </w:rPr>
              <w:t>V</w:t>
            </w:r>
            <w:r w:rsidR="00762904" w:rsidRPr="009A402F">
              <w:rPr>
                <w:rFonts w:cs="Arial"/>
                <w:b w:val="0"/>
                <w:bCs/>
                <w:iCs/>
                <w:sz w:val="22"/>
                <w:szCs w:val="22"/>
              </w:rPr>
              <w:t xml:space="preserve">e Frýdlantu </w:t>
            </w:r>
            <w:r w:rsidRPr="009A402F">
              <w:rPr>
                <w:rFonts w:cs="Arial"/>
                <w:b w:val="0"/>
                <w:bCs/>
                <w:iCs/>
                <w:sz w:val="22"/>
                <w:szCs w:val="22"/>
              </w:rPr>
              <w:t>dne ......................….. 20</w:t>
            </w:r>
            <w:r w:rsidR="009307C2">
              <w:rPr>
                <w:rFonts w:cs="Arial"/>
                <w:b w:val="0"/>
                <w:bCs/>
                <w:iCs/>
                <w:sz w:val="22"/>
                <w:szCs w:val="22"/>
              </w:rPr>
              <w:t>20</w:t>
            </w:r>
          </w:p>
          <w:p w14:paraId="24799A71" w14:textId="77777777" w:rsidR="00C55EBF" w:rsidRPr="009A402F" w:rsidRDefault="00C55EBF" w:rsidP="00E1686A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6826B784" w14:textId="77777777" w:rsidR="00947647" w:rsidRPr="009A402F" w:rsidRDefault="00947647" w:rsidP="00E1686A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305B3452" w14:textId="77777777" w:rsidR="00947647" w:rsidRDefault="00947647" w:rsidP="00E1686A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279CE809" w14:textId="77777777" w:rsidR="00605725" w:rsidRDefault="00605725" w:rsidP="00E1686A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497E66A7" w14:textId="77777777" w:rsidR="00605725" w:rsidRPr="009A402F" w:rsidRDefault="00605725" w:rsidP="00E1686A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35F300D0" w14:textId="77777777" w:rsidR="00EB3398" w:rsidRPr="009A402F" w:rsidRDefault="00EB3398" w:rsidP="00E1686A">
            <w:pPr>
              <w:rPr>
                <w:rFonts w:cs="Arial"/>
                <w:bCs/>
                <w:iCs/>
                <w:sz w:val="22"/>
                <w:szCs w:val="22"/>
              </w:rPr>
            </w:pPr>
            <w:r w:rsidRPr="009A402F">
              <w:rPr>
                <w:rFonts w:cs="Arial"/>
                <w:bCs/>
                <w:iCs/>
                <w:sz w:val="22"/>
                <w:szCs w:val="22"/>
              </w:rPr>
              <w:t>Za objednatele:</w:t>
            </w:r>
          </w:p>
          <w:p w14:paraId="4672E8EE" w14:textId="77777777" w:rsidR="00EB3398" w:rsidRDefault="00EB3398" w:rsidP="00E1686A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737CA40D" w14:textId="77777777" w:rsidR="00605725" w:rsidRDefault="00605725" w:rsidP="00E1686A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0FAE7804" w14:textId="77777777" w:rsidR="00605725" w:rsidRDefault="00605725" w:rsidP="00E1686A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333EFD82" w14:textId="77777777" w:rsidR="00605725" w:rsidRPr="009A402F" w:rsidRDefault="00605725" w:rsidP="00E1686A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415EC33C" w14:textId="77777777" w:rsidR="005E7631" w:rsidRPr="009A402F" w:rsidRDefault="005E7631" w:rsidP="00E1686A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6B74A74A" w14:textId="77777777" w:rsidR="00EB3398" w:rsidRPr="009A402F" w:rsidRDefault="00EB3398" w:rsidP="00E1686A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9A402F">
              <w:rPr>
                <w:rFonts w:cs="Arial"/>
                <w:bCs/>
                <w:iCs/>
                <w:sz w:val="22"/>
                <w:szCs w:val="22"/>
              </w:rPr>
              <w:t>................................................</w:t>
            </w:r>
          </w:p>
          <w:p w14:paraId="7542C18F" w14:textId="6EF9E881" w:rsidR="00EB3398" w:rsidRPr="009A402F" w:rsidRDefault="00A70A88" w:rsidP="00E1686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Jaroslav Vančura</w:t>
            </w:r>
          </w:p>
          <w:p w14:paraId="1D087892" w14:textId="7C364EFE" w:rsidR="00EB3398" w:rsidRPr="009A402F" w:rsidRDefault="00A70A88" w:rsidP="00E1686A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ředitel</w:t>
            </w:r>
          </w:p>
        </w:tc>
        <w:tc>
          <w:tcPr>
            <w:tcW w:w="4395" w:type="dxa"/>
            <w:shd w:val="clear" w:color="auto" w:fill="auto"/>
          </w:tcPr>
          <w:p w14:paraId="22227A50" w14:textId="77777777" w:rsidR="000B1F5B" w:rsidRDefault="000B1F5B" w:rsidP="00E1686A">
            <w:pPr>
              <w:pStyle w:val="Nadpis2"/>
              <w:jc w:val="left"/>
              <w:rPr>
                <w:rFonts w:cs="Arial"/>
                <w:b w:val="0"/>
                <w:bCs/>
                <w:iCs/>
                <w:sz w:val="22"/>
                <w:szCs w:val="22"/>
              </w:rPr>
            </w:pPr>
          </w:p>
          <w:p w14:paraId="1FBB1905" w14:textId="77777777" w:rsidR="000B1F5B" w:rsidRDefault="000B1F5B" w:rsidP="00E1686A">
            <w:pPr>
              <w:pStyle w:val="Nadpis2"/>
              <w:jc w:val="left"/>
              <w:rPr>
                <w:rFonts w:cs="Arial"/>
                <w:b w:val="0"/>
                <w:bCs/>
                <w:iCs/>
                <w:sz w:val="22"/>
                <w:szCs w:val="22"/>
              </w:rPr>
            </w:pPr>
          </w:p>
          <w:p w14:paraId="690648FC" w14:textId="4EB9420E" w:rsidR="00EB3398" w:rsidRPr="009A402F" w:rsidRDefault="00EB3398" w:rsidP="00E1686A">
            <w:pPr>
              <w:pStyle w:val="Nadpis2"/>
              <w:jc w:val="left"/>
              <w:rPr>
                <w:rFonts w:cs="Arial"/>
                <w:b w:val="0"/>
                <w:bCs/>
                <w:iCs/>
                <w:sz w:val="22"/>
                <w:szCs w:val="22"/>
              </w:rPr>
            </w:pPr>
            <w:r w:rsidRPr="009A402F">
              <w:rPr>
                <w:rFonts w:cs="Arial"/>
                <w:b w:val="0"/>
                <w:bCs/>
                <w:iCs/>
                <w:sz w:val="22"/>
                <w:szCs w:val="22"/>
              </w:rPr>
              <w:t>V …………</w:t>
            </w:r>
            <w:r w:rsidR="00990940" w:rsidRPr="009A402F">
              <w:rPr>
                <w:rFonts w:cs="Arial"/>
                <w:b w:val="0"/>
                <w:bCs/>
                <w:iCs/>
                <w:sz w:val="22"/>
                <w:szCs w:val="22"/>
              </w:rPr>
              <w:t>……. dne ................….. 20</w:t>
            </w:r>
            <w:r w:rsidR="009307C2">
              <w:rPr>
                <w:rFonts w:cs="Arial"/>
                <w:b w:val="0"/>
                <w:bCs/>
                <w:iCs/>
                <w:sz w:val="22"/>
                <w:szCs w:val="22"/>
              </w:rPr>
              <w:t>20</w:t>
            </w:r>
          </w:p>
          <w:p w14:paraId="312AE47B" w14:textId="77777777" w:rsidR="00C55EBF" w:rsidRPr="009A402F" w:rsidRDefault="00C55EBF" w:rsidP="00E1686A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558C22F7" w14:textId="77777777" w:rsidR="00947647" w:rsidRPr="009A402F" w:rsidRDefault="00947647" w:rsidP="00E1686A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7C26473A" w14:textId="77777777" w:rsidR="00947647" w:rsidRPr="009A402F" w:rsidRDefault="00947647" w:rsidP="00E1686A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1134F627" w14:textId="77777777" w:rsidR="00605725" w:rsidRDefault="00605725" w:rsidP="00E1686A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37D3F5B5" w14:textId="77777777" w:rsidR="00605725" w:rsidRDefault="00605725" w:rsidP="00E1686A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638772AE" w14:textId="77777777" w:rsidR="00EB3398" w:rsidRPr="009A402F" w:rsidRDefault="00EB3398" w:rsidP="00E1686A">
            <w:pPr>
              <w:rPr>
                <w:rFonts w:cs="Arial"/>
                <w:bCs/>
                <w:iCs/>
                <w:sz w:val="22"/>
                <w:szCs w:val="22"/>
              </w:rPr>
            </w:pPr>
            <w:r w:rsidRPr="009A402F">
              <w:rPr>
                <w:rFonts w:cs="Arial"/>
                <w:bCs/>
                <w:iCs/>
                <w:sz w:val="22"/>
                <w:szCs w:val="22"/>
              </w:rPr>
              <w:t>Za zhotovitele:</w:t>
            </w:r>
          </w:p>
          <w:p w14:paraId="5E476BBB" w14:textId="77777777" w:rsidR="00EB3398" w:rsidRPr="009A402F" w:rsidRDefault="00EB3398" w:rsidP="00E1686A">
            <w:pPr>
              <w:pStyle w:val="Tabellentext"/>
              <w:keepLines w:val="0"/>
              <w:spacing w:before="0" w:after="0"/>
              <w:rPr>
                <w:rFonts w:ascii="Arial" w:hAnsi="Arial" w:cs="Arial"/>
                <w:bCs/>
                <w:iCs/>
                <w:szCs w:val="22"/>
                <w:lang w:val="cs-CZ"/>
              </w:rPr>
            </w:pPr>
          </w:p>
          <w:p w14:paraId="74FCBBB3" w14:textId="77777777" w:rsidR="005E7631" w:rsidRDefault="005E7631" w:rsidP="00E1686A">
            <w:pPr>
              <w:pStyle w:val="Tabellentext"/>
              <w:keepLines w:val="0"/>
              <w:spacing w:before="0" w:after="0"/>
              <w:rPr>
                <w:rFonts w:ascii="Arial" w:hAnsi="Arial" w:cs="Arial"/>
                <w:bCs/>
                <w:iCs/>
                <w:szCs w:val="22"/>
                <w:lang w:val="cs-CZ"/>
              </w:rPr>
            </w:pPr>
          </w:p>
          <w:p w14:paraId="129025B8" w14:textId="77777777" w:rsidR="00605725" w:rsidRDefault="00605725" w:rsidP="00E1686A">
            <w:pPr>
              <w:pStyle w:val="Tabellentext"/>
              <w:keepLines w:val="0"/>
              <w:spacing w:before="0" w:after="0"/>
              <w:rPr>
                <w:rFonts w:ascii="Arial" w:hAnsi="Arial" w:cs="Arial"/>
                <w:bCs/>
                <w:iCs/>
                <w:szCs w:val="22"/>
                <w:lang w:val="cs-CZ"/>
              </w:rPr>
            </w:pPr>
          </w:p>
          <w:p w14:paraId="3F03ADE1" w14:textId="77777777" w:rsidR="00605725" w:rsidRDefault="00605725" w:rsidP="00E1686A">
            <w:pPr>
              <w:pStyle w:val="Tabellentext"/>
              <w:keepLines w:val="0"/>
              <w:spacing w:before="0" w:after="0"/>
              <w:rPr>
                <w:rFonts w:ascii="Arial" w:hAnsi="Arial" w:cs="Arial"/>
                <w:bCs/>
                <w:iCs/>
                <w:szCs w:val="22"/>
                <w:lang w:val="cs-CZ"/>
              </w:rPr>
            </w:pPr>
          </w:p>
          <w:p w14:paraId="0B3266C2" w14:textId="77777777" w:rsidR="00605725" w:rsidRPr="009A402F" w:rsidRDefault="00605725" w:rsidP="00E1686A">
            <w:pPr>
              <w:pStyle w:val="Tabellentext"/>
              <w:keepLines w:val="0"/>
              <w:spacing w:before="0" w:after="0"/>
              <w:rPr>
                <w:rFonts w:ascii="Arial" w:hAnsi="Arial" w:cs="Arial"/>
                <w:bCs/>
                <w:iCs/>
                <w:szCs w:val="22"/>
                <w:lang w:val="cs-CZ"/>
              </w:rPr>
            </w:pPr>
          </w:p>
          <w:p w14:paraId="1EB9A8E8" w14:textId="77777777" w:rsidR="00704EFD" w:rsidRPr="009A402F" w:rsidRDefault="00704EFD" w:rsidP="00704EFD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9A402F">
              <w:rPr>
                <w:rFonts w:cs="Arial"/>
                <w:bCs/>
                <w:iCs/>
                <w:sz w:val="22"/>
                <w:szCs w:val="22"/>
              </w:rPr>
              <w:t>................................................</w:t>
            </w:r>
          </w:p>
          <w:p w14:paraId="53918EE4" w14:textId="12B2C7B4" w:rsidR="00704EFD" w:rsidRPr="009A402F" w:rsidRDefault="009307C2" w:rsidP="00704EFD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>
              <w:rPr>
                <w:rFonts w:cs="Arial"/>
                <w:bCs/>
                <w:iCs/>
                <w:sz w:val="22"/>
                <w:szCs w:val="22"/>
              </w:rPr>
              <w:t>Michal Jurkovič</w:t>
            </w:r>
            <w:r w:rsidR="00704EFD" w:rsidRPr="009A402F">
              <w:rPr>
                <w:rFonts w:cs="Arial"/>
                <w:bCs/>
                <w:iCs/>
                <w:sz w:val="22"/>
                <w:szCs w:val="22"/>
              </w:rPr>
              <w:t xml:space="preserve"> </w:t>
            </w:r>
          </w:p>
          <w:p w14:paraId="1223AD07" w14:textId="63C018B4" w:rsidR="00EB3398" w:rsidRPr="009A402F" w:rsidRDefault="009307C2" w:rsidP="00704EFD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>
              <w:rPr>
                <w:rFonts w:cs="Arial"/>
                <w:bCs/>
                <w:iCs/>
                <w:sz w:val="22"/>
                <w:szCs w:val="22"/>
              </w:rPr>
              <w:t>jednatel</w:t>
            </w:r>
          </w:p>
        </w:tc>
      </w:tr>
    </w:tbl>
    <w:p w14:paraId="22F1935A" w14:textId="77777777" w:rsidR="00A77827" w:rsidRPr="00D216E8" w:rsidRDefault="00A77827" w:rsidP="002C0908">
      <w:pPr>
        <w:pStyle w:val="Seznam"/>
        <w:ind w:left="567" w:firstLine="0"/>
        <w:jc w:val="both"/>
        <w:rPr>
          <w:rFonts w:ascii="Arial" w:hAnsi="Arial" w:cs="Arial"/>
          <w:color w:val="FF0000"/>
          <w:sz w:val="22"/>
          <w:szCs w:val="22"/>
        </w:rPr>
      </w:pPr>
    </w:p>
    <w:sectPr w:rsidR="00A77827" w:rsidRPr="00D216E8" w:rsidSect="00B77CFB">
      <w:footerReference w:type="default" r:id="rId11"/>
      <w:headerReference w:type="first" r:id="rId12"/>
      <w:footerReference w:type="first" r:id="rId13"/>
      <w:pgSz w:w="11906" w:h="16838"/>
      <w:pgMar w:top="1276" w:right="1418" w:bottom="1418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E1378" w14:textId="77777777" w:rsidR="003C45E7" w:rsidRDefault="003C45E7">
      <w:r>
        <w:separator/>
      </w:r>
    </w:p>
  </w:endnote>
  <w:endnote w:type="continuationSeparator" w:id="0">
    <w:p w14:paraId="1850926B" w14:textId="77777777" w:rsidR="003C45E7" w:rsidRDefault="003C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obyeejné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C7859" w14:textId="77777777" w:rsidR="00DC175A" w:rsidRDefault="00DC175A" w:rsidP="00DC175A">
    <w:pPr>
      <w:pStyle w:val="Zpat"/>
      <w:pBdr>
        <w:top w:val="single" w:sz="4" w:space="1" w:color="auto"/>
      </w:pBdr>
      <w:ind w:left="6"/>
      <w:jc w:val="center"/>
      <w:rPr>
        <w:sz w:val="18"/>
        <w:szCs w:val="18"/>
      </w:rPr>
    </w:pPr>
  </w:p>
  <w:p w14:paraId="6C51BF7A" w14:textId="77777777" w:rsidR="00740F6E" w:rsidRPr="00740F6E" w:rsidRDefault="00DC175A" w:rsidP="00F43E79">
    <w:pPr>
      <w:pStyle w:val="Zpat"/>
      <w:pBdr>
        <w:top w:val="single" w:sz="4" w:space="1" w:color="auto"/>
      </w:pBdr>
      <w:ind w:left="6"/>
      <w:jc w:val="center"/>
      <w:rPr>
        <w:sz w:val="18"/>
        <w:szCs w:val="18"/>
      </w:rPr>
    </w:pPr>
    <w:r>
      <w:rPr>
        <w:sz w:val="18"/>
        <w:szCs w:val="18"/>
      </w:rPr>
      <w:t xml:space="preserve">- </w:t>
    </w:r>
    <w:r w:rsidRPr="004B7E96">
      <w:rPr>
        <w:sz w:val="18"/>
        <w:szCs w:val="18"/>
      </w:rPr>
      <w:fldChar w:fldCharType="begin"/>
    </w:r>
    <w:r w:rsidRPr="004B7E96">
      <w:rPr>
        <w:sz w:val="18"/>
        <w:szCs w:val="18"/>
      </w:rPr>
      <w:instrText>PAGE   \* MERGEFORMAT</w:instrText>
    </w:r>
    <w:r w:rsidRPr="004B7E96">
      <w:rPr>
        <w:sz w:val="18"/>
        <w:szCs w:val="18"/>
      </w:rPr>
      <w:fldChar w:fldCharType="separate"/>
    </w:r>
    <w:r w:rsidR="00BB7FE1">
      <w:rPr>
        <w:noProof/>
        <w:sz w:val="18"/>
        <w:szCs w:val="18"/>
      </w:rPr>
      <w:t>11</w:t>
    </w:r>
    <w:r w:rsidRPr="004B7E96">
      <w:rPr>
        <w:sz w:val="18"/>
        <w:szCs w:val="18"/>
      </w:rPr>
      <w:fldChar w:fldCharType="end"/>
    </w:r>
    <w:r w:rsidRPr="004B7E96">
      <w:rPr>
        <w:sz w:val="18"/>
        <w:szCs w:val="1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DABC0" w14:textId="77777777" w:rsidR="0000488F" w:rsidRDefault="0000488F" w:rsidP="0000488F">
    <w:pPr>
      <w:pStyle w:val="Zpat"/>
      <w:pBdr>
        <w:top w:val="single" w:sz="4" w:space="1" w:color="auto"/>
      </w:pBdr>
      <w:ind w:left="6"/>
      <w:jc w:val="center"/>
      <w:rPr>
        <w:sz w:val="18"/>
        <w:szCs w:val="18"/>
      </w:rPr>
    </w:pPr>
  </w:p>
  <w:p w14:paraId="2642A4BE" w14:textId="77777777" w:rsidR="0000488F" w:rsidRPr="0000488F" w:rsidRDefault="0000488F" w:rsidP="0000488F">
    <w:pPr>
      <w:pStyle w:val="Zpat"/>
      <w:pBdr>
        <w:top w:val="single" w:sz="4" w:space="1" w:color="auto"/>
      </w:pBdr>
      <w:ind w:left="6"/>
      <w:jc w:val="center"/>
      <w:rPr>
        <w:sz w:val="18"/>
        <w:szCs w:val="18"/>
      </w:rPr>
    </w:pPr>
    <w:r>
      <w:rPr>
        <w:sz w:val="18"/>
        <w:szCs w:val="18"/>
      </w:rPr>
      <w:t xml:space="preserve">- </w:t>
    </w:r>
    <w:r w:rsidRPr="004B7E96">
      <w:rPr>
        <w:sz w:val="18"/>
        <w:szCs w:val="18"/>
      </w:rPr>
      <w:fldChar w:fldCharType="begin"/>
    </w:r>
    <w:r w:rsidRPr="004B7E96">
      <w:rPr>
        <w:sz w:val="18"/>
        <w:szCs w:val="18"/>
      </w:rPr>
      <w:instrText>PAGE   \* MERGEFORMAT</w:instrText>
    </w:r>
    <w:r w:rsidRPr="004B7E96">
      <w:rPr>
        <w:sz w:val="18"/>
        <w:szCs w:val="18"/>
      </w:rPr>
      <w:fldChar w:fldCharType="separate"/>
    </w:r>
    <w:r w:rsidR="00BB7FE1">
      <w:rPr>
        <w:noProof/>
        <w:sz w:val="18"/>
        <w:szCs w:val="18"/>
      </w:rPr>
      <w:t>1</w:t>
    </w:r>
    <w:r w:rsidRPr="004B7E96">
      <w:rPr>
        <w:sz w:val="18"/>
        <w:szCs w:val="18"/>
      </w:rPr>
      <w:fldChar w:fldCharType="end"/>
    </w:r>
    <w:r w:rsidRPr="004B7E96">
      <w:rPr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4BECF" w14:textId="77777777" w:rsidR="003C45E7" w:rsidRDefault="003C45E7">
      <w:r>
        <w:separator/>
      </w:r>
    </w:p>
  </w:footnote>
  <w:footnote w:type="continuationSeparator" w:id="0">
    <w:p w14:paraId="6AC678FE" w14:textId="77777777" w:rsidR="003C45E7" w:rsidRDefault="003C4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F3840" w14:textId="77777777" w:rsidR="007D1800" w:rsidRDefault="00FA7B28" w:rsidP="000D38A4">
    <w:pPr>
      <w:pStyle w:val="Zhlav"/>
      <w:tabs>
        <w:tab w:val="clear" w:pos="4536"/>
        <w:tab w:val="clear" w:pos="9072"/>
        <w:tab w:val="right" w:pos="8787"/>
      </w:tabs>
    </w:pPr>
    <w:r>
      <w:t>Příloha č. 2 Závazný text návrhu smlouvy od dí</w:t>
    </w:r>
    <w:r w:rsidR="00720FB7">
      <w:t>l</w:t>
    </w:r>
    <w:r>
      <w:t>o</w:t>
    </w:r>
    <w:r w:rsidR="000D38A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1549F"/>
    <w:multiLevelType w:val="multilevel"/>
    <w:tmpl w:val="3B823A3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4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B37E65"/>
    <w:multiLevelType w:val="multilevel"/>
    <w:tmpl w:val="8C982064"/>
    <w:lvl w:ilvl="0">
      <w:start w:val="6"/>
      <w:numFmt w:val="decimal"/>
      <w:lvlText w:val="%1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973DCD"/>
    <w:multiLevelType w:val="multilevel"/>
    <w:tmpl w:val="5E1CD1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50E35C6"/>
    <w:multiLevelType w:val="hybridMultilevel"/>
    <w:tmpl w:val="09545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D18BF"/>
    <w:multiLevelType w:val="multilevel"/>
    <w:tmpl w:val="3462F4F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C058B8"/>
    <w:multiLevelType w:val="multilevel"/>
    <w:tmpl w:val="890E61A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0BD5DE7"/>
    <w:multiLevelType w:val="multilevel"/>
    <w:tmpl w:val="497C8EFC"/>
    <w:lvl w:ilvl="0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2A5F21"/>
    <w:multiLevelType w:val="multilevel"/>
    <w:tmpl w:val="016AA2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C58191E"/>
    <w:multiLevelType w:val="hybridMultilevel"/>
    <w:tmpl w:val="71368D9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45877"/>
    <w:multiLevelType w:val="multilevel"/>
    <w:tmpl w:val="3C90F3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8C28B6"/>
    <w:multiLevelType w:val="multilevel"/>
    <w:tmpl w:val="C61A605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A8D7C53"/>
    <w:multiLevelType w:val="multilevel"/>
    <w:tmpl w:val="C1BE17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CB2258C"/>
    <w:multiLevelType w:val="multilevel"/>
    <w:tmpl w:val="E7FE9C00"/>
    <w:lvl w:ilvl="0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>
      <w:start w:val="1"/>
      <w:numFmt w:val="lowerRoman"/>
      <w:lvlText w:val="(%2)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5263F"/>
    <w:multiLevelType w:val="multilevel"/>
    <w:tmpl w:val="02EE9E66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6"/>
  </w:num>
  <w:num w:numId="5">
    <w:abstractNumId w:val="10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8"/>
  </w:num>
  <w:num w:numId="11">
    <w:abstractNumId w:val="4"/>
  </w:num>
  <w:num w:numId="12">
    <w:abstractNumId w:val="3"/>
  </w:num>
  <w:num w:numId="13">
    <w:abstractNumId w:val="2"/>
  </w:num>
  <w:num w:numId="14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BC3"/>
    <w:rsid w:val="00000E68"/>
    <w:rsid w:val="0000488F"/>
    <w:rsid w:val="0000563A"/>
    <w:rsid w:val="00005E76"/>
    <w:rsid w:val="00007792"/>
    <w:rsid w:val="0001023A"/>
    <w:rsid w:val="000126ED"/>
    <w:rsid w:val="00012BF9"/>
    <w:rsid w:val="00013FB3"/>
    <w:rsid w:val="00014064"/>
    <w:rsid w:val="00015058"/>
    <w:rsid w:val="0001538F"/>
    <w:rsid w:val="000155FF"/>
    <w:rsid w:val="00017BF9"/>
    <w:rsid w:val="000219B0"/>
    <w:rsid w:val="0002218B"/>
    <w:rsid w:val="000221CC"/>
    <w:rsid w:val="00023319"/>
    <w:rsid w:val="00024B5D"/>
    <w:rsid w:val="000255E6"/>
    <w:rsid w:val="0002579B"/>
    <w:rsid w:val="000266FF"/>
    <w:rsid w:val="00027CA7"/>
    <w:rsid w:val="00027E0D"/>
    <w:rsid w:val="00031089"/>
    <w:rsid w:val="00031A04"/>
    <w:rsid w:val="00032299"/>
    <w:rsid w:val="0003408C"/>
    <w:rsid w:val="00034A62"/>
    <w:rsid w:val="00034EBA"/>
    <w:rsid w:val="00035B69"/>
    <w:rsid w:val="00036390"/>
    <w:rsid w:val="00036CD5"/>
    <w:rsid w:val="00037140"/>
    <w:rsid w:val="00037FDB"/>
    <w:rsid w:val="00041BE9"/>
    <w:rsid w:val="0004218F"/>
    <w:rsid w:val="000427E5"/>
    <w:rsid w:val="0004341B"/>
    <w:rsid w:val="00044021"/>
    <w:rsid w:val="00044080"/>
    <w:rsid w:val="000443E1"/>
    <w:rsid w:val="000451BA"/>
    <w:rsid w:val="0004575A"/>
    <w:rsid w:val="00047C04"/>
    <w:rsid w:val="00051588"/>
    <w:rsid w:val="00051BA4"/>
    <w:rsid w:val="00053DC1"/>
    <w:rsid w:val="000543E5"/>
    <w:rsid w:val="000557C8"/>
    <w:rsid w:val="00055A50"/>
    <w:rsid w:val="00055E5E"/>
    <w:rsid w:val="00056AE6"/>
    <w:rsid w:val="00061E85"/>
    <w:rsid w:val="0006250D"/>
    <w:rsid w:val="00062E31"/>
    <w:rsid w:val="00063190"/>
    <w:rsid w:val="0006336C"/>
    <w:rsid w:val="000635FB"/>
    <w:rsid w:val="00064096"/>
    <w:rsid w:val="000656A0"/>
    <w:rsid w:val="000661B7"/>
    <w:rsid w:val="00067F68"/>
    <w:rsid w:val="00070081"/>
    <w:rsid w:val="00072044"/>
    <w:rsid w:val="0007207D"/>
    <w:rsid w:val="000736EE"/>
    <w:rsid w:val="00074ECE"/>
    <w:rsid w:val="000752BF"/>
    <w:rsid w:val="00076153"/>
    <w:rsid w:val="0007774F"/>
    <w:rsid w:val="0008059A"/>
    <w:rsid w:val="00080655"/>
    <w:rsid w:val="00083580"/>
    <w:rsid w:val="000849FB"/>
    <w:rsid w:val="0008657B"/>
    <w:rsid w:val="00086E69"/>
    <w:rsid w:val="00090C81"/>
    <w:rsid w:val="000917CA"/>
    <w:rsid w:val="000921B2"/>
    <w:rsid w:val="00092702"/>
    <w:rsid w:val="00095B8F"/>
    <w:rsid w:val="000A030E"/>
    <w:rsid w:val="000A0A80"/>
    <w:rsid w:val="000A21F1"/>
    <w:rsid w:val="000A37FE"/>
    <w:rsid w:val="000A3B07"/>
    <w:rsid w:val="000A3D03"/>
    <w:rsid w:val="000A4911"/>
    <w:rsid w:val="000A5887"/>
    <w:rsid w:val="000A6EF0"/>
    <w:rsid w:val="000B1370"/>
    <w:rsid w:val="000B14E0"/>
    <w:rsid w:val="000B1F5B"/>
    <w:rsid w:val="000B2161"/>
    <w:rsid w:val="000B27FE"/>
    <w:rsid w:val="000B2CA6"/>
    <w:rsid w:val="000B423D"/>
    <w:rsid w:val="000B4457"/>
    <w:rsid w:val="000B51D2"/>
    <w:rsid w:val="000B6990"/>
    <w:rsid w:val="000B6E00"/>
    <w:rsid w:val="000B7C16"/>
    <w:rsid w:val="000C0D3B"/>
    <w:rsid w:val="000C1E62"/>
    <w:rsid w:val="000C34C1"/>
    <w:rsid w:val="000C3533"/>
    <w:rsid w:val="000C3B01"/>
    <w:rsid w:val="000C3BB7"/>
    <w:rsid w:val="000C3C50"/>
    <w:rsid w:val="000C6DF7"/>
    <w:rsid w:val="000C6EBE"/>
    <w:rsid w:val="000D38A4"/>
    <w:rsid w:val="000D3CC6"/>
    <w:rsid w:val="000D407F"/>
    <w:rsid w:val="000D6431"/>
    <w:rsid w:val="000D6F39"/>
    <w:rsid w:val="000D70C7"/>
    <w:rsid w:val="000E0E3D"/>
    <w:rsid w:val="000E2556"/>
    <w:rsid w:val="000E2C80"/>
    <w:rsid w:val="000E4951"/>
    <w:rsid w:val="000E616D"/>
    <w:rsid w:val="000E6636"/>
    <w:rsid w:val="000F1450"/>
    <w:rsid w:val="000F1C6F"/>
    <w:rsid w:val="000F32DF"/>
    <w:rsid w:val="000F56B0"/>
    <w:rsid w:val="000F64CE"/>
    <w:rsid w:val="000F7072"/>
    <w:rsid w:val="000F74F8"/>
    <w:rsid w:val="0010520B"/>
    <w:rsid w:val="001054CE"/>
    <w:rsid w:val="0010552F"/>
    <w:rsid w:val="0010611B"/>
    <w:rsid w:val="001067C3"/>
    <w:rsid w:val="00107B8F"/>
    <w:rsid w:val="00111AFE"/>
    <w:rsid w:val="00113495"/>
    <w:rsid w:val="00113CAA"/>
    <w:rsid w:val="001150BE"/>
    <w:rsid w:val="00115A08"/>
    <w:rsid w:val="00116036"/>
    <w:rsid w:val="00117532"/>
    <w:rsid w:val="00117FCE"/>
    <w:rsid w:val="00120F4A"/>
    <w:rsid w:val="00121291"/>
    <w:rsid w:val="00125066"/>
    <w:rsid w:val="00125F06"/>
    <w:rsid w:val="0012634E"/>
    <w:rsid w:val="00127BB7"/>
    <w:rsid w:val="00127D56"/>
    <w:rsid w:val="001306F6"/>
    <w:rsid w:val="00130B49"/>
    <w:rsid w:val="001319DC"/>
    <w:rsid w:val="00131D91"/>
    <w:rsid w:val="0013317F"/>
    <w:rsid w:val="001333C0"/>
    <w:rsid w:val="00133756"/>
    <w:rsid w:val="00135959"/>
    <w:rsid w:val="001363D3"/>
    <w:rsid w:val="00137C38"/>
    <w:rsid w:val="0014151B"/>
    <w:rsid w:val="001417F1"/>
    <w:rsid w:val="00143924"/>
    <w:rsid w:val="00145B58"/>
    <w:rsid w:val="0015006F"/>
    <w:rsid w:val="001510AC"/>
    <w:rsid w:val="00151176"/>
    <w:rsid w:val="00151E98"/>
    <w:rsid w:val="001544A6"/>
    <w:rsid w:val="00154615"/>
    <w:rsid w:val="00157344"/>
    <w:rsid w:val="0016006B"/>
    <w:rsid w:val="00161923"/>
    <w:rsid w:val="00161C86"/>
    <w:rsid w:val="00162DB4"/>
    <w:rsid w:val="0016387D"/>
    <w:rsid w:val="00165E47"/>
    <w:rsid w:val="00166CF5"/>
    <w:rsid w:val="00167A0D"/>
    <w:rsid w:val="0017195C"/>
    <w:rsid w:val="00173CF9"/>
    <w:rsid w:val="00174920"/>
    <w:rsid w:val="00174A47"/>
    <w:rsid w:val="0017553C"/>
    <w:rsid w:val="00176576"/>
    <w:rsid w:val="001774F3"/>
    <w:rsid w:val="00180A23"/>
    <w:rsid w:val="001811A1"/>
    <w:rsid w:val="00181FE4"/>
    <w:rsid w:val="001834FC"/>
    <w:rsid w:val="00183625"/>
    <w:rsid w:val="00183953"/>
    <w:rsid w:val="001901F8"/>
    <w:rsid w:val="00190956"/>
    <w:rsid w:val="001912D8"/>
    <w:rsid w:val="001948C9"/>
    <w:rsid w:val="001955FF"/>
    <w:rsid w:val="001A4516"/>
    <w:rsid w:val="001A4A3E"/>
    <w:rsid w:val="001A4D6D"/>
    <w:rsid w:val="001A6CDA"/>
    <w:rsid w:val="001A7F14"/>
    <w:rsid w:val="001B0556"/>
    <w:rsid w:val="001B1443"/>
    <w:rsid w:val="001B1717"/>
    <w:rsid w:val="001B3EE4"/>
    <w:rsid w:val="001B5393"/>
    <w:rsid w:val="001B6126"/>
    <w:rsid w:val="001C0725"/>
    <w:rsid w:val="001C47B9"/>
    <w:rsid w:val="001C4F6C"/>
    <w:rsid w:val="001C7470"/>
    <w:rsid w:val="001D0F78"/>
    <w:rsid w:val="001D15BE"/>
    <w:rsid w:val="001D4378"/>
    <w:rsid w:val="001D467A"/>
    <w:rsid w:val="001D50D6"/>
    <w:rsid w:val="001D6566"/>
    <w:rsid w:val="001D6ADA"/>
    <w:rsid w:val="001D7631"/>
    <w:rsid w:val="001D7B14"/>
    <w:rsid w:val="001E0FCB"/>
    <w:rsid w:val="001E1186"/>
    <w:rsid w:val="001E16ED"/>
    <w:rsid w:val="001E17FB"/>
    <w:rsid w:val="001E2242"/>
    <w:rsid w:val="001E47EF"/>
    <w:rsid w:val="001E4B43"/>
    <w:rsid w:val="001E5AE0"/>
    <w:rsid w:val="001E60EA"/>
    <w:rsid w:val="001E6492"/>
    <w:rsid w:val="001E6890"/>
    <w:rsid w:val="001E72B6"/>
    <w:rsid w:val="001E7AAB"/>
    <w:rsid w:val="001E7FAB"/>
    <w:rsid w:val="001F1638"/>
    <w:rsid w:val="001F1F48"/>
    <w:rsid w:val="001F290D"/>
    <w:rsid w:val="001F2DAD"/>
    <w:rsid w:val="001F3550"/>
    <w:rsid w:val="001F42CB"/>
    <w:rsid w:val="001F46E4"/>
    <w:rsid w:val="001F4B0A"/>
    <w:rsid w:val="002005C2"/>
    <w:rsid w:val="00200B96"/>
    <w:rsid w:val="00201520"/>
    <w:rsid w:val="0020176D"/>
    <w:rsid w:val="00201859"/>
    <w:rsid w:val="0020193A"/>
    <w:rsid w:val="00201F00"/>
    <w:rsid w:val="00203C78"/>
    <w:rsid w:val="0020517C"/>
    <w:rsid w:val="0021034C"/>
    <w:rsid w:val="00210C59"/>
    <w:rsid w:val="002115E7"/>
    <w:rsid w:val="002125E7"/>
    <w:rsid w:val="0021261F"/>
    <w:rsid w:val="00213A46"/>
    <w:rsid w:val="00214597"/>
    <w:rsid w:val="00215C0F"/>
    <w:rsid w:val="00215C84"/>
    <w:rsid w:val="002165C2"/>
    <w:rsid w:val="0021721F"/>
    <w:rsid w:val="0021770A"/>
    <w:rsid w:val="00221980"/>
    <w:rsid w:val="002225A1"/>
    <w:rsid w:val="00222AE5"/>
    <w:rsid w:val="002245C7"/>
    <w:rsid w:val="00224AF7"/>
    <w:rsid w:val="00224CEA"/>
    <w:rsid w:val="002258C5"/>
    <w:rsid w:val="0022674E"/>
    <w:rsid w:val="00226988"/>
    <w:rsid w:val="00230D0D"/>
    <w:rsid w:val="00231749"/>
    <w:rsid w:val="00232B49"/>
    <w:rsid w:val="002333EE"/>
    <w:rsid w:val="00234EF3"/>
    <w:rsid w:val="0023517B"/>
    <w:rsid w:val="00235735"/>
    <w:rsid w:val="00235A02"/>
    <w:rsid w:val="002403A7"/>
    <w:rsid w:val="002407DC"/>
    <w:rsid w:val="00241431"/>
    <w:rsid w:val="00241797"/>
    <w:rsid w:val="00251B61"/>
    <w:rsid w:val="0025232E"/>
    <w:rsid w:val="0025278B"/>
    <w:rsid w:val="00255B44"/>
    <w:rsid w:val="00255ED5"/>
    <w:rsid w:val="002562C8"/>
    <w:rsid w:val="002564BC"/>
    <w:rsid w:val="00256A3B"/>
    <w:rsid w:val="00256DFC"/>
    <w:rsid w:val="002576E4"/>
    <w:rsid w:val="00260E04"/>
    <w:rsid w:val="00261C1B"/>
    <w:rsid w:val="00264AF3"/>
    <w:rsid w:val="00264E99"/>
    <w:rsid w:val="00265B0A"/>
    <w:rsid w:val="00271039"/>
    <w:rsid w:val="002719AE"/>
    <w:rsid w:val="00272247"/>
    <w:rsid w:val="002730D6"/>
    <w:rsid w:val="00273D4C"/>
    <w:rsid w:val="0027433D"/>
    <w:rsid w:val="002756D0"/>
    <w:rsid w:val="00275F4B"/>
    <w:rsid w:val="002767E0"/>
    <w:rsid w:val="0028009A"/>
    <w:rsid w:val="002811EC"/>
    <w:rsid w:val="002816A4"/>
    <w:rsid w:val="002829E3"/>
    <w:rsid w:val="00282C06"/>
    <w:rsid w:val="00284ED8"/>
    <w:rsid w:val="00287281"/>
    <w:rsid w:val="002872CF"/>
    <w:rsid w:val="002879A1"/>
    <w:rsid w:val="00292E19"/>
    <w:rsid w:val="00294B07"/>
    <w:rsid w:val="00294FC5"/>
    <w:rsid w:val="002951AF"/>
    <w:rsid w:val="00295813"/>
    <w:rsid w:val="00295F64"/>
    <w:rsid w:val="00295F97"/>
    <w:rsid w:val="0029696C"/>
    <w:rsid w:val="002969BC"/>
    <w:rsid w:val="00297357"/>
    <w:rsid w:val="002A1B6E"/>
    <w:rsid w:val="002A2088"/>
    <w:rsid w:val="002A2545"/>
    <w:rsid w:val="002A2C00"/>
    <w:rsid w:val="002A2FFB"/>
    <w:rsid w:val="002A318E"/>
    <w:rsid w:val="002A33D2"/>
    <w:rsid w:val="002A3CA0"/>
    <w:rsid w:val="002A4514"/>
    <w:rsid w:val="002A4E78"/>
    <w:rsid w:val="002A5CAD"/>
    <w:rsid w:val="002A64EF"/>
    <w:rsid w:val="002A656C"/>
    <w:rsid w:val="002B0E4F"/>
    <w:rsid w:val="002B1C0B"/>
    <w:rsid w:val="002B3C20"/>
    <w:rsid w:val="002B550F"/>
    <w:rsid w:val="002B55F8"/>
    <w:rsid w:val="002B618D"/>
    <w:rsid w:val="002B641D"/>
    <w:rsid w:val="002B6D6E"/>
    <w:rsid w:val="002B718C"/>
    <w:rsid w:val="002C0908"/>
    <w:rsid w:val="002C1145"/>
    <w:rsid w:val="002C1BB7"/>
    <w:rsid w:val="002C34E5"/>
    <w:rsid w:val="002C3620"/>
    <w:rsid w:val="002C37FD"/>
    <w:rsid w:val="002C3B2D"/>
    <w:rsid w:val="002C4221"/>
    <w:rsid w:val="002C7814"/>
    <w:rsid w:val="002D1029"/>
    <w:rsid w:val="002D18EE"/>
    <w:rsid w:val="002D2375"/>
    <w:rsid w:val="002D41A7"/>
    <w:rsid w:val="002D5292"/>
    <w:rsid w:val="002D5E45"/>
    <w:rsid w:val="002D7614"/>
    <w:rsid w:val="002E011B"/>
    <w:rsid w:val="002E2A2D"/>
    <w:rsid w:val="002E2EB1"/>
    <w:rsid w:val="002E42E1"/>
    <w:rsid w:val="002E46C5"/>
    <w:rsid w:val="002E4E5C"/>
    <w:rsid w:val="002E57D9"/>
    <w:rsid w:val="002E7291"/>
    <w:rsid w:val="002E7FA5"/>
    <w:rsid w:val="002F0E37"/>
    <w:rsid w:val="002F1786"/>
    <w:rsid w:val="002F1C14"/>
    <w:rsid w:val="002F3E3C"/>
    <w:rsid w:val="002F60A7"/>
    <w:rsid w:val="002F68BB"/>
    <w:rsid w:val="002F6A34"/>
    <w:rsid w:val="002F763B"/>
    <w:rsid w:val="002F7F4A"/>
    <w:rsid w:val="003030AC"/>
    <w:rsid w:val="003030CC"/>
    <w:rsid w:val="00304735"/>
    <w:rsid w:val="00306BD6"/>
    <w:rsid w:val="00311A11"/>
    <w:rsid w:val="0031377F"/>
    <w:rsid w:val="003153F9"/>
    <w:rsid w:val="0031565F"/>
    <w:rsid w:val="0031635C"/>
    <w:rsid w:val="00316361"/>
    <w:rsid w:val="003170E4"/>
    <w:rsid w:val="00317AEC"/>
    <w:rsid w:val="00317ECA"/>
    <w:rsid w:val="003209C2"/>
    <w:rsid w:val="00320BFD"/>
    <w:rsid w:val="0032202F"/>
    <w:rsid w:val="00323C0E"/>
    <w:rsid w:val="0032485B"/>
    <w:rsid w:val="003259E6"/>
    <w:rsid w:val="00326C01"/>
    <w:rsid w:val="00330F81"/>
    <w:rsid w:val="00331DE5"/>
    <w:rsid w:val="00332F5B"/>
    <w:rsid w:val="00336F68"/>
    <w:rsid w:val="00337D91"/>
    <w:rsid w:val="00337F44"/>
    <w:rsid w:val="00337F7B"/>
    <w:rsid w:val="00337F8F"/>
    <w:rsid w:val="00340255"/>
    <w:rsid w:val="00341FB2"/>
    <w:rsid w:val="00342D51"/>
    <w:rsid w:val="00342F82"/>
    <w:rsid w:val="0034395F"/>
    <w:rsid w:val="003439D4"/>
    <w:rsid w:val="003447BA"/>
    <w:rsid w:val="00344A8A"/>
    <w:rsid w:val="003455A7"/>
    <w:rsid w:val="0034562F"/>
    <w:rsid w:val="003459D5"/>
    <w:rsid w:val="00345B8C"/>
    <w:rsid w:val="003464BE"/>
    <w:rsid w:val="0034705A"/>
    <w:rsid w:val="00347228"/>
    <w:rsid w:val="0035012D"/>
    <w:rsid w:val="0035038F"/>
    <w:rsid w:val="00351C84"/>
    <w:rsid w:val="003542E2"/>
    <w:rsid w:val="003548F3"/>
    <w:rsid w:val="00354AE7"/>
    <w:rsid w:val="00355604"/>
    <w:rsid w:val="00355FED"/>
    <w:rsid w:val="00356881"/>
    <w:rsid w:val="00356AD4"/>
    <w:rsid w:val="00356E9E"/>
    <w:rsid w:val="0036300D"/>
    <w:rsid w:val="00364BA2"/>
    <w:rsid w:val="00364F26"/>
    <w:rsid w:val="003655FA"/>
    <w:rsid w:val="003715DB"/>
    <w:rsid w:val="0037210B"/>
    <w:rsid w:val="00372EE0"/>
    <w:rsid w:val="00373DC4"/>
    <w:rsid w:val="003744F6"/>
    <w:rsid w:val="00374891"/>
    <w:rsid w:val="00375057"/>
    <w:rsid w:val="0037512F"/>
    <w:rsid w:val="003768F5"/>
    <w:rsid w:val="00377062"/>
    <w:rsid w:val="00377476"/>
    <w:rsid w:val="00377646"/>
    <w:rsid w:val="00377FEB"/>
    <w:rsid w:val="00380406"/>
    <w:rsid w:val="00380B07"/>
    <w:rsid w:val="00380CFE"/>
    <w:rsid w:val="00381719"/>
    <w:rsid w:val="003825A7"/>
    <w:rsid w:val="003836FD"/>
    <w:rsid w:val="003838A7"/>
    <w:rsid w:val="00383A30"/>
    <w:rsid w:val="00384ADB"/>
    <w:rsid w:val="003853D1"/>
    <w:rsid w:val="00385906"/>
    <w:rsid w:val="00385D55"/>
    <w:rsid w:val="00386185"/>
    <w:rsid w:val="003862D4"/>
    <w:rsid w:val="00386C6A"/>
    <w:rsid w:val="00387CB0"/>
    <w:rsid w:val="00387FC1"/>
    <w:rsid w:val="00390541"/>
    <w:rsid w:val="00390E4F"/>
    <w:rsid w:val="003913A0"/>
    <w:rsid w:val="0039255D"/>
    <w:rsid w:val="00392C60"/>
    <w:rsid w:val="00393FE2"/>
    <w:rsid w:val="003A01B4"/>
    <w:rsid w:val="003A0249"/>
    <w:rsid w:val="003A0534"/>
    <w:rsid w:val="003A4442"/>
    <w:rsid w:val="003A5EEE"/>
    <w:rsid w:val="003A60DB"/>
    <w:rsid w:val="003A62C6"/>
    <w:rsid w:val="003A690C"/>
    <w:rsid w:val="003A6942"/>
    <w:rsid w:val="003B10CF"/>
    <w:rsid w:val="003B1B3C"/>
    <w:rsid w:val="003B26CB"/>
    <w:rsid w:val="003B32EA"/>
    <w:rsid w:val="003B495B"/>
    <w:rsid w:val="003B6B1E"/>
    <w:rsid w:val="003B7F17"/>
    <w:rsid w:val="003C0B26"/>
    <w:rsid w:val="003C45E7"/>
    <w:rsid w:val="003C55BB"/>
    <w:rsid w:val="003C6F7E"/>
    <w:rsid w:val="003C7164"/>
    <w:rsid w:val="003C7175"/>
    <w:rsid w:val="003D1907"/>
    <w:rsid w:val="003D492F"/>
    <w:rsid w:val="003D5712"/>
    <w:rsid w:val="003D5889"/>
    <w:rsid w:val="003D6173"/>
    <w:rsid w:val="003D67D2"/>
    <w:rsid w:val="003D77C2"/>
    <w:rsid w:val="003E28CE"/>
    <w:rsid w:val="003E2CD4"/>
    <w:rsid w:val="003E2FF4"/>
    <w:rsid w:val="003E413D"/>
    <w:rsid w:val="003E443A"/>
    <w:rsid w:val="003E4AE6"/>
    <w:rsid w:val="003E50F4"/>
    <w:rsid w:val="003E603B"/>
    <w:rsid w:val="003E7F08"/>
    <w:rsid w:val="003F16F0"/>
    <w:rsid w:val="003F2D12"/>
    <w:rsid w:val="003F2FA5"/>
    <w:rsid w:val="003F411E"/>
    <w:rsid w:val="003F5B4B"/>
    <w:rsid w:val="003F6182"/>
    <w:rsid w:val="003F660D"/>
    <w:rsid w:val="003F6674"/>
    <w:rsid w:val="004014D7"/>
    <w:rsid w:val="004023A4"/>
    <w:rsid w:val="0040339B"/>
    <w:rsid w:val="00403794"/>
    <w:rsid w:val="00407038"/>
    <w:rsid w:val="004079EC"/>
    <w:rsid w:val="00410FC9"/>
    <w:rsid w:val="00411F0E"/>
    <w:rsid w:val="0041367F"/>
    <w:rsid w:val="0041388B"/>
    <w:rsid w:val="00413A38"/>
    <w:rsid w:val="00415027"/>
    <w:rsid w:val="0041525E"/>
    <w:rsid w:val="00415A93"/>
    <w:rsid w:val="00420E73"/>
    <w:rsid w:val="004217F3"/>
    <w:rsid w:val="00421981"/>
    <w:rsid w:val="004232CC"/>
    <w:rsid w:val="004246CC"/>
    <w:rsid w:val="00424738"/>
    <w:rsid w:val="004248B9"/>
    <w:rsid w:val="004250E7"/>
    <w:rsid w:val="0042531F"/>
    <w:rsid w:val="00426A7E"/>
    <w:rsid w:val="00426B29"/>
    <w:rsid w:val="004305DC"/>
    <w:rsid w:val="00430B56"/>
    <w:rsid w:val="00431298"/>
    <w:rsid w:val="004315A4"/>
    <w:rsid w:val="00431B56"/>
    <w:rsid w:val="0043304A"/>
    <w:rsid w:val="00435776"/>
    <w:rsid w:val="0043606C"/>
    <w:rsid w:val="0043629F"/>
    <w:rsid w:val="00436ED0"/>
    <w:rsid w:val="00437E60"/>
    <w:rsid w:val="00440C56"/>
    <w:rsid w:val="00440FC1"/>
    <w:rsid w:val="004419A9"/>
    <w:rsid w:val="00441D24"/>
    <w:rsid w:val="0044257B"/>
    <w:rsid w:val="0044329D"/>
    <w:rsid w:val="004467D8"/>
    <w:rsid w:val="004478F0"/>
    <w:rsid w:val="00451881"/>
    <w:rsid w:val="00451DDD"/>
    <w:rsid w:val="004526F9"/>
    <w:rsid w:val="00453412"/>
    <w:rsid w:val="0045390D"/>
    <w:rsid w:val="00455F47"/>
    <w:rsid w:val="00456249"/>
    <w:rsid w:val="0045792C"/>
    <w:rsid w:val="00457A6D"/>
    <w:rsid w:val="00460991"/>
    <w:rsid w:val="00461A80"/>
    <w:rsid w:val="00462D80"/>
    <w:rsid w:val="00463086"/>
    <w:rsid w:val="00463B72"/>
    <w:rsid w:val="0046528A"/>
    <w:rsid w:val="004666E8"/>
    <w:rsid w:val="0046718B"/>
    <w:rsid w:val="00470301"/>
    <w:rsid w:val="00470FAD"/>
    <w:rsid w:val="00474713"/>
    <w:rsid w:val="00476575"/>
    <w:rsid w:val="00476C1B"/>
    <w:rsid w:val="00477004"/>
    <w:rsid w:val="00480719"/>
    <w:rsid w:val="00480BC2"/>
    <w:rsid w:val="00483A84"/>
    <w:rsid w:val="00484B79"/>
    <w:rsid w:val="00485166"/>
    <w:rsid w:val="00487409"/>
    <w:rsid w:val="00487C58"/>
    <w:rsid w:val="004905D7"/>
    <w:rsid w:val="00490D22"/>
    <w:rsid w:val="00491117"/>
    <w:rsid w:val="0049125D"/>
    <w:rsid w:val="00491B5D"/>
    <w:rsid w:val="00491C68"/>
    <w:rsid w:val="004923AE"/>
    <w:rsid w:val="00492425"/>
    <w:rsid w:val="004924BF"/>
    <w:rsid w:val="00492810"/>
    <w:rsid w:val="00492FF6"/>
    <w:rsid w:val="004940EE"/>
    <w:rsid w:val="004953CA"/>
    <w:rsid w:val="00497691"/>
    <w:rsid w:val="004A081F"/>
    <w:rsid w:val="004A117C"/>
    <w:rsid w:val="004A2076"/>
    <w:rsid w:val="004A2A8F"/>
    <w:rsid w:val="004A3FA0"/>
    <w:rsid w:val="004A3FAD"/>
    <w:rsid w:val="004A556E"/>
    <w:rsid w:val="004A6C5D"/>
    <w:rsid w:val="004B02B1"/>
    <w:rsid w:val="004B0891"/>
    <w:rsid w:val="004B3B07"/>
    <w:rsid w:val="004B3F4B"/>
    <w:rsid w:val="004B4EE3"/>
    <w:rsid w:val="004B5064"/>
    <w:rsid w:val="004B5E62"/>
    <w:rsid w:val="004B7E96"/>
    <w:rsid w:val="004C00D3"/>
    <w:rsid w:val="004C0935"/>
    <w:rsid w:val="004C2264"/>
    <w:rsid w:val="004C2595"/>
    <w:rsid w:val="004C3423"/>
    <w:rsid w:val="004C3EE7"/>
    <w:rsid w:val="004C5759"/>
    <w:rsid w:val="004C61FE"/>
    <w:rsid w:val="004C7654"/>
    <w:rsid w:val="004C76A4"/>
    <w:rsid w:val="004D1BC5"/>
    <w:rsid w:val="004D2015"/>
    <w:rsid w:val="004D3BF4"/>
    <w:rsid w:val="004D556D"/>
    <w:rsid w:val="004D5869"/>
    <w:rsid w:val="004D595B"/>
    <w:rsid w:val="004D63E9"/>
    <w:rsid w:val="004D6887"/>
    <w:rsid w:val="004D73C9"/>
    <w:rsid w:val="004E181B"/>
    <w:rsid w:val="004E1AD9"/>
    <w:rsid w:val="004E1B77"/>
    <w:rsid w:val="004E2B23"/>
    <w:rsid w:val="004E3141"/>
    <w:rsid w:val="004E6C6C"/>
    <w:rsid w:val="004E77F4"/>
    <w:rsid w:val="004E791C"/>
    <w:rsid w:val="004F04E7"/>
    <w:rsid w:val="004F1020"/>
    <w:rsid w:val="004F2A9A"/>
    <w:rsid w:val="004F2CE4"/>
    <w:rsid w:val="004F34F8"/>
    <w:rsid w:val="004F36D9"/>
    <w:rsid w:val="004F45BF"/>
    <w:rsid w:val="004F5224"/>
    <w:rsid w:val="004F6503"/>
    <w:rsid w:val="004F6A1A"/>
    <w:rsid w:val="004F7BB3"/>
    <w:rsid w:val="00501832"/>
    <w:rsid w:val="005028C4"/>
    <w:rsid w:val="00503582"/>
    <w:rsid w:val="005042BD"/>
    <w:rsid w:val="00505718"/>
    <w:rsid w:val="00507380"/>
    <w:rsid w:val="00510898"/>
    <w:rsid w:val="005127E1"/>
    <w:rsid w:val="00515604"/>
    <w:rsid w:val="00521F96"/>
    <w:rsid w:val="005227F3"/>
    <w:rsid w:val="005248CB"/>
    <w:rsid w:val="0052574F"/>
    <w:rsid w:val="00526781"/>
    <w:rsid w:val="00527157"/>
    <w:rsid w:val="0052771A"/>
    <w:rsid w:val="00527B3F"/>
    <w:rsid w:val="00527F31"/>
    <w:rsid w:val="00531120"/>
    <w:rsid w:val="00532530"/>
    <w:rsid w:val="005331DC"/>
    <w:rsid w:val="00533F73"/>
    <w:rsid w:val="005345BF"/>
    <w:rsid w:val="005348B0"/>
    <w:rsid w:val="005360FF"/>
    <w:rsid w:val="005371DA"/>
    <w:rsid w:val="00540316"/>
    <w:rsid w:val="005420D4"/>
    <w:rsid w:val="0054221F"/>
    <w:rsid w:val="0054390A"/>
    <w:rsid w:val="0054527A"/>
    <w:rsid w:val="00547129"/>
    <w:rsid w:val="00547DDE"/>
    <w:rsid w:val="0055045C"/>
    <w:rsid w:val="00554401"/>
    <w:rsid w:val="005547D9"/>
    <w:rsid w:val="00556AAE"/>
    <w:rsid w:val="00557770"/>
    <w:rsid w:val="00557A96"/>
    <w:rsid w:val="00560799"/>
    <w:rsid w:val="00560A25"/>
    <w:rsid w:val="00562D3B"/>
    <w:rsid w:val="00563567"/>
    <w:rsid w:val="0056379C"/>
    <w:rsid w:val="00565225"/>
    <w:rsid w:val="005674D0"/>
    <w:rsid w:val="00567862"/>
    <w:rsid w:val="00570376"/>
    <w:rsid w:val="00571AD0"/>
    <w:rsid w:val="00571BB0"/>
    <w:rsid w:val="00571C11"/>
    <w:rsid w:val="00571C8B"/>
    <w:rsid w:val="00572224"/>
    <w:rsid w:val="005722C0"/>
    <w:rsid w:val="00573515"/>
    <w:rsid w:val="00574012"/>
    <w:rsid w:val="005746DD"/>
    <w:rsid w:val="0057689C"/>
    <w:rsid w:val="0057693A"/>
    <w:rsid w:val="00582E2A"/>
    <w:rsid w:val="005850B8"/>
    <w:rsid w:val="00585DC9"/>
    <w:rsid w:val="00590DFD"/>
    <w:rsid w:val="00592057"/>
    <w:rsid w:val="005920FA"/>
    <w:rsid w:val="00593187"/>
    <w:rsid w:val="00593342"/>
    <w:rsid w:val="00594F10"/>
    <w:rsid w:val="00595CA5"/>
    <w:rsid w:val="0059624D"/>
    <w:rsid w:val="00597596"/>
    <w:rsid w:val="005977A0"/>
    <w:rsid w:val="00597F50"/>
    <w:rsid w:val="005A11A5"/>
    <w:rsid w:val="005A22C6"/>
    <w:rsid w:val="005A2C82"/>
    <w:rsid w:val="005A2EC7"/>
    <w:rsid w:val="005A4112"/>
    <w:rsid w:val="005A4CCE"/>
    <w:rsid w:val="005A5880"/>
    <w:rsid w:val="005A607F"/>
    <w:rsid w:val="005A66F9"/>
    <w:rsid w:val="005A68D9"/>
    <w:rsid w:val="005B1214"/>
    <w:rsid w:val="005B2833"/>
    <w:rsid w:val="005B3A44"/>
    <w:rsid w:val="005B3DE1"/>
    <w:rsid w:val="005B42CD"/>
    <w:rsid w:val="005B4402"/>
    <w:rsid w:val="005B626A"/>
    <w:rsid w:val="005B7E05"/>
    <w:rsid w:val="005C03C4"/>
    <w:rsid w:val="005C5AA6"/>
    <w:rsid w:val="005C6A32"/>
    <w:rsid w:val="005C71D8"/>
    <w:rsid w:val="005D0F2E"/>
    <w:rsid w:val="005D280C"/>
    <w:rsid w:val="005D30E2"/>
    <w:rsid w:val="005D3C03"/>
    <w:rsid w:val="005D4672"/>
    <w:rsid w:val="005D4A44"/>
    <w:rsid w:val="005D5990"/>
    <w:rsid w:val="005D67C5"/>
    <w:rsid w:val="005D799F"/>
    <w:rsid w:val="005E2750"/>
    <w:rsid w:val="005E4430"/>
    <w:rsid w:val="005E454E"/>
    <w:rsid w:val="005E5907"/>
    <w:rsid w:val="005E5A95"/>
    <w:rsid w:val="005E5AF8"/>
    <w:rsid w:val="005E6E43"/>
    <w:rsid w:val="005E7631"/>
    <w:rsid w:val="005F06A0"/>
    <w:rsid w:val="005F09D2"/>
    <w:rsid w:val="005F0A02"/>
    <w:rsid w:val="005F2C24"/>
    <w:rsid w:val="005F364D"/>
    <w:rsid w:val="005F4C62"/>
    <w:rsid w:val="005F58A8"/>
    <w:rsid w:val="006003F0"/>
    <w:rsid w:val="006006DD"/>
    <w:rsid w:val="006013ED"/>
    <w:rsid w:val="006015FE"/>
    <w:rsid w:val="00602416"/>
    <w:rsid w:val="00602B25"/>
    <w:rsid w:val="0060513B"/>
    <w:rsid w:val="00605725"/>
    <w:rsid w:val="006059E0"/>
    <w:rsid w:val="006067AF"/>
    <w:rsid w:val="00606DD0"/>
    <w:rsid w:val="006073F7"/>
    <w:rsid w:val="00607B38"/>
    <w:rsid w:val="006108C0"/>
    <w:rsid w:val="00611D30"/>
    <w:rsid w:val="00611DAA"/>
    <w:rsid w:val="00613B30"/>
    <w:rsid w:val="00613CED"/>
    <w:rsid w:val="00613FDB"/>
    <w:rsid w:val="00614AD9"/>
    <w:rsid w:val="00615100"/>
    <w:rsid w:val="00615D9C"/>
    <w:rsid w:val="006174F7"/>
    <w:rsid w:val="00621086"/>
    <w:rsid w:val="0062171E"/>
    <w:rsid w:val="00622092"/>
    <w:rsid w:val="0062494A"/>
    <w:rsid w:val="00625F46"/>
    <w:rsid w:val="006308C7"/>
    <w:rsid w:val="00630A52"/>
    <w:rsid w:val="00634437"/>
    <w:rsid w:val="00635B36"/>
    <w:rsid w:val="00636A1D"/>
    <w:rsid w:val="00642BFC"/>
    <w:rsid w:val="00644AB0"/>
    <w:rsid w:val="00645C38"/>
    <w:rsid w:val="00645DEF"/>
    <w:rsid w:val="00645FB8"/>
    <w:rsid w:val="006519CE"/>
    <w:rsid w:val="0065224E"/>
    <w:rsid w:val="00652BF5"/>
    <w:rsid w:val="00654014"/>
    <w:rsid w:val="0065637C"/>
    <w:rsid w:val="00656EFC"/>
    <w:rsid w:val="006602A7"/>
    <w:rsid w:val="00660FEE"/>
    <w:rsid w:val="0066104A"/>
    <w:rsid w:val="00663C0B"/>
    <w:rsid w:val="00663FB2"/>
    <w:rsid w:val="006660F9"/>
    <w:rsid w:val="006706BE"/>
    <w:rsid w:val="00671317"/>
    <w:rsid w:val="006719D8"/>
    <w:rsid w:val="006732AC"/>
    <w:rsid w:val="00673351"/>
    <w:rsid w:val="00673EE7"/>
    <w:rsid w:val="00674AA3"/>
    <w:rsid w:val="00675725"/>
    <w:rsid w:val="00676172"/>
    <w:rsid w:val="0067776F"/>
    <w:rsid w:val="00677A40"/>
    <w:rsid w:val="00681727"/>
    <w:rsid w:val="00681E9C"/>
    <w:rsid w:val="00682414"/>
    <w:rsid w:val="006834B7"/>
    <w:rsid w:val="006837D8"/>
    <w:rsid w:val="0068468F"/>
    <w:rsid w:val="0068580B"/>
    <w:rsid w:val="00686519"/>
    <w:rsid w:val="00687165"/>
    <w:rsid w:val="006929CB"/>
    <w:rsid w:val="00694DA3"/>
    <w:rsid w:val="006955F3"/>
    <w:rsid w:val="0069598F"/>
    <w:rsid w:val="006969ED"/>
    <w:rsid w:val="00697FC8"/>
    <w:rsid w:val="006A2294"/>
    <w:rsid w:val="006A2B66"/>
    <w:rsid w:val="006A341E"/>
    <w:rsid w:val="006A4023"/>
    <w:rsid w:val="006A4128"/>
    <w:rsid w:val="006A424C"/>
    <w:rsid w:val="006A45A3"/>
    <w:rsid w:val="006A6C65"/>
    <w:rsid w:val="006A7A17"/>
    <w:rsid w:val="006A7B66"/>
    <w:rsid w:val="006B28A0"/>
    <w:rsid w:val="006B3323"/>
    <w:rsid w:val="006B456D"/>
    <w:rsid w:val="006B456F"/>
    <w:rsid w:val="006B49E7"/>
    <w:rsid w:val="006B53F7"/>
    <w:rsid w:val="006B5917"/>
    <w:rsid w:val="006B7536"/>
    <w:rsid w:val="006B7740"/>
    <w:rsid w:val="006B7C5F"/>
    <w:rsid w:val="006C0B1C"/>
    <w:rsid w:val="006C1005"/>
    <w:rsid w:val="006C279B"/>
    <w:rsid w:val="006C2B2E"/>
    <w:rsid w:val="006C4E8D"/>
    <w:rsid w:val="006C545B"/>
    <w:rsid w:val="006C67F1"/>
    <w:rsid w:val="006C75E2"/>
    <w:rsid w:val="006D07F3"/>
    <w:rsid w:val="006D139A"/>
    <w:rsid w:val="006D1EAD"/>
    <w:rsid w:val="006D211A"/>
    <w:rsid w:val="006D2AEC"/>
    <w:rsid w:val="006D3773"/>
    <w:rsid w:val="006D54F5"/>
    <w:rsid w:val="006D6840"/>
    <w:rsid w:val="006D6E99"/>
    <w:rsid w:val="006E097F"/>
    <w:rsid w:val="006E1388"/>
    <w:rsid w:val="006E21BE"/>
    <w:rsid w:val="006E2FBB"/>
    <w:rsid w:val="006E3B87"/>
    <w:rsid w:val="006E5CA4"/>
    <w:rsid w:val="006E6F37"/>
    <w:rsid w:val="006E7092"/>
    <w:rsid w:val="006E7DB9"/>
    <w:rsid w:val="006F0056"/>
    <w:rsid w:val="006F0542"/>
    <w:rsid w:val="006F147C"/>
    <w:rsid w:val="006F2AC5"/>
    <w:rsid w:val="006F4B74"/>
    <w:rsid w:val="006F4F62"/>
    <w:rsid w:val="006F55BB"/>
    <w:rsid w:val="006F618F"/>
    <w:rsid w:val="006F69D5"/>
    <w:rsid w:val="006F7833"/>
    <w:rsid w:val="0070159E"/>
    <w:rsid w:val="00701CC7"/>
    <w:rsid w:val="00701FCF"/>
    <w:rsid w:val="00702377"/>
    <w:rsid w:val="0070416D"/>
    <w:rsid w:val="007045EA"/>
    <w:rsid w:val="00704B3B"/>
    <w:rsid w:val="00704EFD"/>
    <w:rsid w:val="00705107"/>
    <w:rsid w:val="00706C2D"/>
    <w:rsid w:val="007075CD"/>
    <w:rsid w:val="00707E1B"/>
    <w:rsid w:val="007107A4"/>
    <w:rsid w:val="00710E1A"/>
    <w:rsid w:val="00711538"/>
    <w:rsid w:val="0071181E"/>
    <w:rsid w:val="007130AD"/>
    <w:rsid w:val="00714A49"/>
    <w:rsid w:val="007163F7"/>
    <w:rsid w:val="0071663B"/>
    <w:rsid w:val="00717373"/>
    <w:rsid w:val="00717CEF"/>
    <w:rsid w:val="007203B1"/>
    <w:rsid w:val="00720FB7"/>
    <w:rsid w:val="007210F9"/>
    <w:rsid w:val="007222BF"/>
    <w:rsid w:val="00722309"/>
    <w:rsid w:val="00722312"/>
    <w:rsid w:val="0072258D"/>
    <w:rsid w:val="00723217"/>
    <w:rsid w:val="00730513"/>
    <w:rsid w:val="00730CBA"/>
    <w:rsid w:val="00732217"/>
    <w:rsid w:val="007348F5"/>
    <w:rsid w:val="00735263"/>
    <w:rsid w:val="00736BB9"/>
    <w:rsid w:val="0074077F"/>
    <w:rsid w:val="00740F6E"/>
    <w:rsid w:val="00742378"/>
    <w:rsid w:val="007424E5"/>
    <w:rsid w:val="00742E2B"/>
    <w:rsid w:val="00742F3B"/>
    <w:rsid w:val="007455FF"/>
    <w:rsid w:val="007457DF"/>
    <w:rsid w:val="00745FE4"/>
    <w:rsid w:val="007477A6"/>
    <w:rsid w:val="0075086A"/>
    <w:rsid w:val="00750A78"/>
    <w:rsid w:val="007512D4"/>
    <w:rsid w:val="00751823"/>
    <w:rsid w:val="00751AC5"/>
    <w:rsid w:val="00752182"/>
    <w:rsid w:val="007525EF"/>
    <w:rsid w:val="007551B2"/>
    <w:rsid w:val="00756DB9"/>
    <w:rsid w:val="0075733A"/>
    <w:rsid w:val="00757E69"/>
    <w:rsid w:val="00760AF5"/>
    <w:rsid w:val="007611C1"/>
    <w:rsid w:val="007616B7"/>
    <w:rsid w:val="007618C5"/>
    <w:rsid w:val="007627DD"/>
    <w:rsid w:val="00762904"/>
    <w:rsid w:val="0076365D"/>
    <w:rsid w:val="00763BDD"/>
    <w:rsid w:val="00763C7F"/>
    <w:rsid w:val="007643B6"/>
    <w:rsid w:val="00765746"/>
    <w:rsid w:val="00766591"/>
    <w:rsid w:val="007665D5"/>
    <w:rsid w:val="00766A79"/>
    <w:rsid w:val="00767FC0"/>
    <w:rsid w:val="007706D9"/>
    <w:rsid w:val="00770752"/>
    <w:rsid w:val="00770B28"/>
    <w:rsid w:val="007731A1"/>
    <w:rsid w:val="0077334C"/>
    <w:rsid w:val="0077441E"/>
    <w:rsid w:val="00776631"/>
    <w:rsid w:val="007771A4"/>
    <w:rsid w:val="0077742E"/>
    <w:rsid w:val="007779C7"/>
    <w:rsid w:val="00781E7A"/>
    <w:rsid w:val="00782257"/>
    <w:rsid w:val="007827FA"/>
    <w:rsid w:val="00782893"/>
    <w:rsid w:val="00783751"/>
    <w:rsid w:val="007842B1"/>
    <w:rsid w:val="0078437F"/>
    <w:rsid w:val="00785100"/>
    <w:rsid w:val="007851C6"/>
    <w:rsid w:val="007876B3"/>
    <w:rsid w:val="00790A77"/>
    <w:rsid w:val="0079144C"/>
    <w:rsid w:val="00791B8F"/>
    <w:rsid w:val="00791E8C"/>
    <w:rsid w:val="00791F4A"/>
    <w:rsid w:val="00792E0F"/>
    <w:rsid w:val="007930AD"/>
    <w:rsid w:val="0079372C"/>
    <w:rsid w:val="00793B68"/>
    <w:rsid w:val="007958B6"/>
    <w:rsid w:val="00795DD9"/>
    <w:rsid w:val="00796F72"/>
    <w:rsid w:val="0079765F"/>
    <w:rsid w:val="00797819"/>
    <w:rsid w:val="007A09A4"/>
    <w:rsid w:val="007A128F"/>
    <w:rsid w:val="007A1B7A"/>
    <w:rsid w:val="007A1D1B"/>
    <w:rsid w:val="007A1FBA"/>
    <w:rsid w:val="007A67C4"/>
    <w:rsid w:val="007B2166"/>
    <w:rsid w:val="007B2B2F"/>
    <w:rsid w:val="007B2F7A"/>
    <w:rsid w:val="007B3033"/>
    <w:rsid w:val="007B3379"/>
    <w:rsid w:val="007B3416"/>
    <w:rsid w:val="007B4567"/>
    <w:rsid w:val="007B5107"/>
    <w:rsid w:val="007B5119"/>
    <w:rsid w:val="007B5528"/>
    <w:rsid w:val="007B5E5F"/>
    <w:rsid w:val="007B6612"/>
    <w:rsid w:val="007B69FD"/>
    <w:rsid w:val="007C0273"/>
    <w:rsid w:val="007C11AE"/>
    <w:rsid w:val="007C1D7D"/>
    <w:rsid w:val="007C297A"/>
    <w:rsid w:val="007C51F9"/>
    <w:rsid w:val="007C64AD"/>
    <w:rsid w:val="007D0853"/>
    <w:rsid w:val="007D1800"/>
    <w:rsid w:val="007D182F"/>
    <w:rsid w:val="007D2E7B"/>
    <w:rsid w:val="007D3853"/>
    <w:rsid w:val="007D3CC4"/>
    <w:rsid w:val="007D3EF1"/>
    <w:rsid w:val="007D52B4"/>
    <w:rsid w:val="007D536F"/>
    <w:rsid w:val="007D53AF"/>
    <w:rsid w:val="007D58E3"/>
    <w:rsid w:val="007D5A3D"/>
    <w:rsid w:val="007D7A6C"/>
    <w:rsid w:val="007E0196"/>
    <w:rsid w:val="007E1070"/>
    <w:rsid w:val="007E3B5B"/>
    <w:rsid w:val="007E3D3E"/>
    <w:rsid w:val="007E41F7"/>
    <w:rsid w:val="007E527B"/>
    <w:rsid w:val="007E55D6"/>
    <w:rsid w:val="007E7ABC"/>
    <w:rsid w:val="007F0084"/>
    <w:rsid w:val="007F28A2"/>
    <w:rsid w:val="007F4ADB"/>
    <w:rsid w:val="007F5095"/>
    <w:rsid w:val="007F615E"/>
    <w:rsid w:val="007F766C"/>
    <w:rsid w:val="007F7704"/>
    <w:rsid w:val="007F7BFD"/>
    <w:rsid w:val="007F7DD1"/>
    <w:rsid w:val="007F7E54"/>
    <w:rsid w:val="007F7E9C"/>
    <w:rsid w:val="007F7F4F"/>
    <w:rsid w:val="008008AD"/>
    <w:rsid w:val="008014F1"/>
    <w:rsid w:val="0080186B"/>
    <w:rsid w:val="008033D7"/>
    <w:rsid w:val="0080502E"/>
    <w:rsid w:val="00805BC8"/>
    <w:rsid w:val="00806E58"/>
    <w:rsid w:val="00807144"/>
    <w:rsid w:val="00807304"/>
    <w:rsid w:val="00807400"/>
    <w:rsid w:val="00807F91"/>
    <w:rsid w:val="008104B6"/>
    <w:rsid w:val="00810E84"/>
    <w:rsid w:val="008125D9"/>
    <w:rsid w:val="0081291C"/>
    <w:rsid w:val="008137F4"/>
    <w:rsid w:val="00813B9A"/>
    <w:rsid w:val="00814279"/>
    <w:rsid w:val="00814BEA"/>
    <w:rsid w:val="0081680E"/>
    <w:rsid w:val="0081769B"/>
    <w:rsid w:val="008178CB"/>
    <w:rsid w:val="00817A3B"/>
    <w:rsid w:val="00817F1E"/>
    <w:rsid w:val="0082078B"/>
    <w:rsid w:val="00820B64"/>
    <w:rsid w:val="00821403"/>
    <w:rsid w:val="00822314"/>
    <w:rsid w:val="00823430"/>
    <w:rsid w:val="00823784"/>
    <w:rsid w:val="00823AB1"/>
    <w:rsid w:val="00824BA4"/>
    <w:rsid w:val="00826672"/>
    <w:rsid w:val="00827770"/>
    <w:rsid w:val="00830056"/>
    <w:rsid w:val="00830667"/>
    <w:rsid w:val="008306D8"/>
    <w:rsid w:val="00830D73"/>
    <w:rsid w:val="00832584"/>
    <w:rsid w:val="0083261B"/>
    <w:rsid w:val="0083466A"/>
    <w:rsid w:val="008355A6"/>
    <w:rsid w:val="00835687"/>
    <w:rsid w:val="00835AA9"/>
    <w:rsid w:val="00836AE4"/>
    <w:rsid w:val="0084186F"/>
    <w:rsid w:val="00842E9A"/>
    <w:rsid w:val="00843D61"/>
    <w:rsid w:val="00844F81"/>
    <w:rsid w:val="0084635C"/>
    <w:rsid w:val="0084649A"/>
    <w:rsid w:val="00847308"/>
    <w:rsid w:val="0085105D"/>
    <w:rsid w:val="00851183"/>
    <w:rsid w:val="00851C43"/>
    <w:rsid w:val="008528DB"/>
    <w:rsid w:val="00853DF2"/>
    <w:rsid w:val="00854D5A"/>
    <w:rsid w:val="008553E0"/>
    <w:rsid w:val="00855655"/>
    <w:rsid w:val="00855DC9"/>
    <w:rsid w:val="00855E45"/>
    <w:rsid w:val="00857117"/>
    <w:rsid w:val="00857E1A"/>
    <w:rsid w:val="00860A0E"/>
    <w:rsid w:val="00860C58"/>
    <w:rsid w:val="00862019"/>
    <w:rsid w:val="008620E5"/>
    <w:rsid w:val="008627B9"/>
    <w:rsid w:val="00862B5C"/>
    <w:rsid w:val="00862B92"/>
    <w:rsid w:val="00863B16"/>
    <w:rsid w:val="008647D2"/>
    <w:rsid w:val="00865EDC"/>
    <w:rsid w:val="0087156A"/>
    <w:rsid w:val="00871DCE"/>
    <w:rsid w:val="008720F5"/>
    <w:rsid w:val="008737AF"/>
    <w:rsid w:val="00873AC0"/>
    <w:rsid w:val="0087422D"/>
    <w:rsid w:val="008748E8"/>
    <w:rsid w:val="00874E73"/>
    <w:rsid w:val="0088196C"/>
    <w:rsid w:val="00883627"/>
    <w:rsid w:val="0088446F"/>
    <w:rsid w:val="00885927"/>
    <w:rsid w:val="00885CC8"/>
    <w:rsid w:val="0088649B"/>
    <w:rsid w:val="00887407"/>
    <w:rsid w:val="00887C85"/>
    <w:rsid w:val="008914E7"/>
    <w:rsid w:val="00893ECD"/>
    <w:rsid w:val="008945D6"/>
    <w:rsid w:val="00895625"/>
    <w:rsid w:val="00895D08"/>
    <w:rsid w:val="00895EA3"/>
    <w:rsid w:val="00897293"/>
    <w:rsid w:val="008A039D"/>
    <w:rsid w:val="008A04F5"/>
    <w:rsid w:val="008A058D"/>
    <w:rsid w:val="008A0DB1"/>
    <w:rsid w:val="008A1305"/>
    <w:rsid w:val="008A1A8E"/>
    <w:rsid w:val="008A1DF9"/>
    <w:rsid w:val="008A2424"/>
    <w:rsid w:val="008A3782"/>
    <w:rsid w:val="008A436A"/>
    <w:rsid w:val="008A48AD"/>
    <w:rsid w:val="008A5D7B"/>
    <w:rsid w:val="008A6AF6"/>
    <w:rsid w:val="008A6CDE"/>
    <w:rsid w:val="008A7490"/>
    <w:rsid w:val="008B103A"/>
    <w:rsid w:val="008B20A4"/>
    <w:rsid w:val="008B2389"/>
    <w:rsid w:val="008B263A"/>
    <w:rsid w:val="008B2728"/>
    <w:rsid w:val="008B38D8"/>
    <w:rsid w:val="008B4250"/>
    <w:rsid w:val="008B6168"/>
    <w:rsid w:val="008B6519"/>
    <w:rsid w:val="008B6BB1"/>
    <w:rsid w:val="008B6DE5"/>
    <w:rsid w:val="008B7574"/>
    <w:rsid w:val="008C0412"/>
    <w:rsid w:val="008C2B8D"/>
    <w:rsid w:val="008C3A2E"/>
    <w:rsid w:val="008C45FA"/>
    <w:rsid w:val="008C4657"/>
    <w:rsid w:val="008C55ED"/>
    <w:rsid w:val="008C5750"/>
    <w:rsid w:val="008C71EC"/>
    <w:rsid w:val="008D06C1"/>
    <w:rsid w:val="008D181D"/>
    <w:rsid w:val="008D1F18"/>
    <w:rsid w:val="008D3F4D"/>
    <w:rsid w:val="008D51A4"/>
    <w:rsid w:val="008D5F68"/>
    <w:rsid w:val="008D752B"/>
    <w:rsid w:val="008D7DCF"/>
    <w:rsid w:val="008E057B"/>
    <w:rsid w:val="008E098D"/>
    <w:rsid w:val="008E13B6"/>
    <w:rsid w:val="008E1DD8"/>
    <w:rsid w:val="008E38C8"/>
    <w:rsid w:val="008E3AFE"/>
    <w:rsid w:val="008E3F71"/>
    <w:rsid w:val="008E5C4D"/>
    <w:rsid w:val="008E6048"/>
    <w:rsid w:val="008E6A55"/>
    <w:rsid w:val="008E76E3"/>
    <w:rsid w:val="008F0375"/>
    <w:rsid w:val="008F08BF"/>
    <w:rsid w:val="008F0B44"/>
    <w:rsid w:val="008F17D4"/>
    <w:rsid w:val="008F1D92"/>
    <w:rsid w:val="008F27B6"/>
    <w:rsid w:val="008F4814"/>
    <w:rsid w:val="008F6993"/>
    <w:rsid w:val="008F7DA2"/>
    <w:rsid w:val="0090202C"/>
    <w:rsid w:val="0090323B"/>
    <w:rsid w:val="00903BC3"/>
    <w:rsid w:val="00903DCF"/>
    <w:rsid w:val="00904D8C"/>
    <w:rsid w:val="00906237"/>
    <w:rsid w:val="00907F3C"/>
    <w:rsid w:val="00910FE5"/>
    <w:rsid w:val="00912CB9"/>
    <w:rsid w:val="00913278"/>
    <w:rsid w:val="00913CF8"/>
    <w:rsid w:val="00916E8D"/>
    <w:rsid w:val="00917651"/>
    <w:rsid w:val="00917682"/>
    <w:rsid w:val="00917FC9"/>
    <w:rsid w:val="009212FC"/>
    <w:rsid w:val="00921C5A"/>
    <w:rsid w:val="00921C97"/>
    <w:rsid w:val="00921DE6"/>
    <w:rsid w:val="00921F6E"/>
    <w:rsid w:val="009225A9"/>
    <w:rsid w:val="00922B9F"/>
    <w:rsid w:val="00923C4A"/>
    <w:rsid w:val="009241F3"/>
    <w:rsid w:val="00924265"/>
    <w:rsid w:val="009244A5"/>
    <w:rsid w:val="00924A06"/>
    <w:rsid w:val="00925A87"/>
    <w:rsid w:val="00925C29"/>
    <w:rsid w:val="00927282"/>
    <w:rsid w:val="009274DD"/>
    <w:rsid w:val="009304F4"/>
    <w:rsid w:val="009307C2"/>
    <w:rsid w:val="00930CF6"/>
    <w:rsid w:val="00932D5C"/>
    <w:rsid w:val="00933BAC"/>
    <w:rsid w:val="0093402E"/>
    <w:rsid w:val="00934287"/>
    <w:rsid w:val="00935289"/>
    <w:rsid w:val="00935D59"/>
    <w:rsid w:val="00936423"/>
    <w:rsid w:val="00936DE2"/>
    <w:rsid w:val="009372DE"/>
    <w:rsid w:val="0094017F"/>
    <w:rsid w:val="0094022C"/>
    <w:rsid w:val="0094104F"/>
    <w:rsid w:val="00941436"/>
    <w:rsid w:val="00942399"/>
    <w:rsid w:val="00943355"/>
    <w:rsid w:val="00943405"/>
    <w:rsid w:val="00943EF4"/>
    <w:rsid w:val="00945847"/>
    <w:rsid w:val="009463F4"/>
    <w:rsid w:val="00946559"/>
    <w:rsid w:val="00947342"/>
    <w:rsid w:val="00947647"/>
    <w:rsid w:val="009504A9"/>
    <w:rsid w:val="00951420"/>
    <w:rsid w:val="00952088"/>
    <w:rsid w:val="0095214B"/>
    <w:rsid w:val="00952BE9"/>
    <w:rsid w:val="00953CAB"/>
    <w:rsid w:val="009555D8"/>
    <w:rsid w:val="00956055"/>
    <w:rsid w:val="00956693"/>
    <w:rsid w:val="00956A6B"/>
    <w:rsid w:val="00956A70"/>
    <w:rsid w:val="0095765A"/>
    <w:rsid w:val="0096002A"/>
    <w:rsid w:val="0096014E"/>
    <w:rsid w:val="0096108F"/>
    <w:rsid w:val="00961670"/>
    <w:rsid w:val="00961DD3"/>
    <w:rsid w:val="00961E43"/>
    <w:rsid w:val="009643B3"/>
    <w:rsid w:val="0096478C"/>
    <w:rsid w:val="009648D4"/>
    <w:rsid w:val="009655E9"/>
    <w:rsid w:val="009656CA"/>
    <w:rsid w:val="00965D13"/>
    <w:rsid w:val="00966B58"/>
    <w:rsid w:val="009675E1"/>
    <w:rsid w:val="00967AC9"/>
    <w:rsid w:val="00967BE5"/>
    <w:rsid w:val="009706E6"/>
    <w:rsid w:val="009710E5"/>
    <w:rsid w:val="00973774"/>
    <w:rsid w:val="00973875"/>
    <w:rsid w:val="00973CE4"/>
    <w:rsid w:val="00974C49"/>
    <w:rsid w:val="00975519"/>
    <w:rsid w:val="0097624F"/>
    <w:rsid w:val="0097635B"/>
    <w:rsid w:val="00976AC6"/>
    <w:rsid w:val="009772D7"/>
    <w:rsid w:val="009775AA"/>
    <w:rsid w:val="009779DA"/>
    <w:rsid w:val="00977A8C"/>
    <w:rsid w:val="00977CCB"/>
    <w:rsid w:val="00980DED"/>
    <w:rsid w:val="00983C17"/>
    <w:rsid w:val="00984BFD"/>
    <w:rsid w:val="00986022"/>
    <w:rsid w:val="0098797C"/>
    <w:rsid w:val="00987ACC"/>
    <w:rsid w:val="00987C26"/>
    <w:rsid w:val="00987ED3"/>
    <w:rsid w:val="00990295"/>
    <w:rsid w:val="00990940"/>
    <w:rsid w:val="00990C10"/>
    <w:rsid w:val="00991B41"/>
    <w:rsid w:val="00993BCD"/>
    <w:rsid w:val="00994789"/>
    <w:rsid w:val="009978A7"/>
    <w:rsid w:val="00997C30"/>
    <w:rsid w:val="00997F3E"/>
    <w:rsid w:val="009A160B"/>
    <w:rsid w:val="009A16A2"/>
    <w:rsid w:val="009A2E17"/>
    <w:rsid w:val="009A3169"/>
    <w:rsid w:val="009A33A2"/>
    <w:rsid w:val="009A402F"/>
    <w:rsid w:val="009A5E3B"/>
    <w:rsid w:val="009A6BE4"/>
    <w:rsid w:val="009A716D"/>
    <w:rsid w:val="009A7285"/>
    <w:rsid w:val="009B1BA6"/>
    <w:rsid w:val="009B474E"/>
    <w:rsid w:val="009B7177"/>
    <w:rsid w:val="009B76CD"/>
    <w:rsid w:val="009B7856"/>
    <w:rsid w:val="009C0498"/>
    <w:rsid w:val="009C1E25"/>
    <w:rsid w:val="009C3C82"/>
    <w:rsid w:val="009C3F43"/>
    <w:rsid w:val="009C441E"/>
    <w:rsid w:val="009C4C91"/>
    <w:rsid w:val="009C4F4D"/>
    <w:rsid w:val="009C5E43"/>
    <w:rsid w:val="009C6571"/>
    <w:rsid w:val="009D00B2"/>
    <w:rsid w:val="009D08C7"/>
    <w:rsid w:val="009D147A"/>
    <w:rsid w:val="009D259C"/>
    <w:rsid w:val="009D3E50"/>
    <w:rsid w:val="009D53B9"/>
    <w:rsid w:val="009D6E5A"/>
    <w:rsid w:val="009D7365"/>
    <w:rsid w:val="009D76EF"/>
    <w:rsid w:val="009E1495"/>
    <w:rsid w:val="009E3B2D"/>
    <w:rsid w:val="009E45EE"/>
    <w:rsid w:val="009E4D4A"/>
    <w:rsid w:val="009E7C25"/>
    <w:rsid w:val="009E7DFF"/>
    <w:rsid w:val="009F025F"/>
    <w:rsid w:val="009F1D04"/>
    <w:rsid w:val="009F30E4"/>
    <w:rsid w:val="009F3F29"/>
    <w:rsid w:val="009F45AB"/>
    <w:rsid w:val="009F4BB4"/>
    <w:rsid w:val="009F580C"/>
    <w:rsid w:val="009F5E3F"/>
    <w:rsid w:val="009F69D2"/>
    <w:rsid w:val="009F6DDE"/>
    <w:rsid w:val="009F7597"/>
    <w:rsid w:val="00A01022"/>
    <w:rsid w:val="00A01683"/>
    <w:rsid w:val="00A031B2"/>
    <w:rsid w:val="00A045D2"/>
    <w:rsid w:val="00A04B70"/>
    <w:rsid w:val="00A07A43"/>
    <w:rsid w:val="00A11446"/>
    <w:rsid w:val="00A117BA"/>
    <w:rsid w:val="00A1275D"/>
    <w:rsid w:val="00A12F88"/>
    <w:rsid w:val="00A13F30"/>
    <w:rsid w:val="00A15901"/>
    <w:rsid w:val="00A16B01"/>
    <w:rsid w:val="00A176B6"/>
    <w:rsid w:val="00A21546"/>
    <w:rsid w:val="00A237F2"/>
    <w:rsid w:val="00A25C24"/>
    <w:rsid w:val="00A25F35"/>
    <w:rsid w:val="00A267DC"/>
    <w:rsid w:val="00A27A9F"/>
    <w:rsid w:val="00A27C8C"/>
    <w:rsid w:val="00A3048C"/>
    <w:rsid w:val="00A316AB"/>
    <w:rsid w:val="00A33557"/>
    <w:rsid w:val="00A336B7"/>
    <w:rsid w:val="00A3583A"/>
    <w:rsid w:val="00A3785E"/>
    <w:rsid w:val="00A37B53"/>
    <w:rsid w:val="00A40D7F"/>
    <w:rsid w:val="00A437D9"/>
    <w:rsid w:val="00A46CAB"/>
    <w:rsid w:val="00A46F9C"/>
    <w:rsid w:val="00A4707A"/>
    <w:rsid w:val="00A474AF"/>
    <w:rsid w:val="00A5211B"/>
    <w:rsid w:val="00A528C9"/>
    <w:rsid w:val="00A53FCB"/>
    <w:rsid w:val="00A543D2"/>
    <w:rsid w:val="00A54F17"/>
    <w:rsid w:val="00A550E7"/>
    <w:rsid w:val="00A56412"/>
    <w:rsid w:val="00A56A4A"/>
    <w:rsid w:val="00A5765B"/>
    <w:rsid w:val="00A57881"/>
    <w:rsid w:val="00A61857"/>
    <w:rsid w:val="00A61ACB"/>
    <w:rsid w:val="00A626B3"/>
    <w:rsid w:val="00A629F8"/>
    <w:rsid w:val="00A6462B"/>
    <w:rsid w:val="00A64919"/>
    <w:rsid w:val="00A65034"/>
    <w:rsid w:val="00A6745A"/>
    <w:rsid w:val="00A67BA8"/>
    <w:rsid w:val="00A67DB3"/>
    <w:rsid w:val="00A70A88"/>
    <w:rsid w:val="00A713AF"/>
    <w:rsid w:val="00A717D5"/>
    <w:rsid w:val="00A74534"/>
    <w:rsid w:val="00A7601E"/>
    <w:rsid w:val="00A76229"/>
    <w:rsid w:val="00A76DEF"/>
    <w:rsid w:val="00A77708"/>
    <w:rsid w:val="00A77827"/>
    <w:rsid w:val="00A81A50"/>
    <w:rsid w:val="00A8414B"/>
    <w:rsid w:val="00A85376"/>
    <w:rsid w:val="00A8623E"/>
    <w:rsid w:val="00A87A7B"/>
    <w:rsid w:val="00A92A4F"/>
    <w:rsid w:val="00A95991"/>
    <w:rsid w:val="00A97C0A"/>
    <w:rsid w:val="00A97D6D"/>
    <w:rsid w:val="00A97D98"/>
    <w:rsid w:val="00A97F38"/>
    <w:rsid w:val="00AA20E9"/>
    <w:rsid w:val="00AA4828"/>
    <w:rsid w:val="00AA4FC3"/>
    <w:rsid w:val="00AA79B1"/>
    <w:rsid w:val="00AB0B25"/>
    <w:rsid w:val="00AB12FF"/>
    <w:rsid w:val="00AB14D5"/>
    <w:rsid w:val="00AB24EF"/>
    <w:rsid w:val="00AB3668"/>
    <w:rsid w:val="00AB4149"/>
    <w:rsid w:val="00AB492C"/>
    <w:rsid w:val="00AB4CD1"/>
    <w:rsid w:val="00AB5015"/>
    <w:rsid w:val="00AB7A88"/>
    <w:rsid w:val="00AC1141"/>
    <w:rsid w:val="00AC127C"/>
    <w:rsid w:val="00AC1426"/>
    <w:rsid w:val="00AC1DF6"/>
    <w:rsid w:val="00AC2332"/>
    <w:rsid w:val="00AC3A64"/>
    <w:rsid w:val="00AC474B"/>
    <w:rsid w:val="00AC4DB8"/>
    <w:rsid w:val="00AC7F65"/>
    <w:rsid w:val="00AD096F"/>
    <w:rsid w:val="00AD1344"/>
    <w:rsid w:val="00AD3026"/>
    <w:rsid w:val="00AD40EB"/>
    <w:rsid w:val="00AD458E"/>
    <w:rsid w:val="00AD4AAD"/>
    <w:rsid w:val="00AD545E"/>
    <w:rsid w:val="00AD568A"/>
    <w:rsid w:val="00AD5B7E"/>
    <w:rsid w:val="00AD7C3F"/>
    <w:rsid w:val="00AE1B6B"/>
    <w:rsid w:val="00AE2B5D"/>
    <w:rsid w:val="00AE2FF8"/>
    <w:rsid w:val="00AE37ED"/>
    <w:rsid w:val="00AE41F2"/>
    <w:rsid w:val="00AE4423"/>
    <w:rsid w:val="00AE53BB"/>
    <w:rsid w:val="00AE5579"/>
    <w:rsid w:val="00AE6419"/>
    <w:rsid w:val="00AE71C9"/>
    <w:rsid w:val="00AF1A09"/>
    <w:rsid w:val="00AF26DB"/>
    <w:rsid w:val="00AF3663"/>
    <w:rsid w:val="00AF3849"/>
    <w:rsid w:val="00AF3B3B"/>
    <w:rsid w:val="00AF5873"/>
    <w:rsid w:val="00AF5876"/>
    <w:rsid w:val="00AF6055"/>
    <w:rsid w:val="00AF68F9"/>
    <w:rsid w:val="00AF78F9"/>
    <w:rsid w:val="00B00E4F"/>
    <w:rsid w:val="00B017C8"/>
    <w:rsid w:val="00B0399C"/>
    <w:rsid w:val="00B063E1"/>
    <w:rsid w:val="00B078FA"/>
    <w:rsid w:val="00B11865"/>
    <w:rsid w:val="00B123CE"/>
    <w:rsid w:val="00B12C85"/>
    <w:rsid w:val="00B136EF"/>
    <w:rsid w:val="00B13D26"/>
    <w:rsid w:val="00B14FA7"/>
    <w:rsid w:val="00B172B3"/>
    <w:rsid w:val="00B17992"/>
    <w:rsid w:val="00B20B15"/>
    <w:rsid w:val="00B21AEA"/>
    <w:rsid w:val="00B221B6"/>
    <w:rsid w:val="00B22245"/>
    <w:rsid w:val="00B22460"/>
    <w:rsid w:val="00B23089"/>
    <w:rsid w:val="00B23931"/>
    <w:rsid w:val="00B241D9"/>
    <w:rsid w:val="00B252E2"/>
    <w:rsid w:val="00B25454"/>
    <w:rsid w:val="00B25D82"/>
    <w:rsid w:val="00B260C6"/>
    <w:rsid w:val="00B3015F"/>
    <w:rsid w:val="00B30640"/>
    <w:rsid w:val="00B30A87"/>
    <w:rsid w:val="00B31FC1"/>
    <w:rsid w:val="00B33255"/>
    <w:rsid w:val="00B342E6"/>
    <w:rsid w:val="00B34EBF"/>
    <w:rsid w:val="00B35240"/>
    <w:rsid w:val="00B3609C"/>
    <w:rsid w:val="00B37B46"/>
    <w:rsid w:val="00B40838"/>
    <w:rsid w:val="00B408BB"/>
    <w:rsid w:val="00B41FAF"/>
    <w:rsid w:val="00B42C0F"/>
    <w:rsid w:val="00B432D6"/>
    <w:rsid w:val="00B4388F"/>
    <w:rsid w:val="00B44999"/>
    <w:rsid w:val="00B45A69"/>
    <w:rsid w:val="00B46EF7"/>
    <w:rsid w:val="00B503C2"/>
    <w:rsid w:val="00B50584"/>
    <w:rsid w:val="00B50801"/>
    <w:rsid w:val="00B50C48"/>
    <w:rsid w:val="00B51BB4"/>
    <w:rsid w:val="00B53C3D"/>
    <w:rsid w:val="00B54362"/>
    <w:rsid w:val="00B54F29"/>
    <w:rsid w:val="00B56D95"/>
    <w:rsid w:val="00B56DC6"/>
    <w:rsid w:val="00B57352"/>
    <w:rsid w:val="00B57C6A"/>
    <w:rsid w:val="00B61B03"/>
    <w:rsid w:val="00B62965"/>
    <w:rsid w:val="00B64C32"/>
    <w:rsid w:val="00B657C1"/>
    <w:rsid w:val="00B67A91"/>
    <w:rsid w:val="00B67AF4"/>
    <w:rsid w:val="00B71ACA"/>
    <w:rsid w:val="00B72242"/>
    <w:rsid w:val="00B72285"/>
    <w:rsid w:val="00B73330"/>
    <w:rsid w:val="00B733E2"/>
    <w:rsid w:val="00B74196"/>
    <w:rsid w:val="00B7587D"/>
    <w:rsid w:val="00B7711D"/>
    <w:rsid w:val="00B77375"/>
    <w:rsid w:val="00B77CFB"/>
    <w:rsid w:val="00B82A61"/>
    <w:rsid w:val="00B83B76"/>
    <w:rsid w:val="00B84F0C"/>
    <w:rsid w:val="00B85785"/>
    <w:rsid w:val="00B86280"/>
    <w:rsid w:val="00B862FE"/>
    <w:rsid w:val="00B87142"/>
    <w:rsid w:val="00B87261"/>
    <w:rsid w:val="00B8733F"/>
    <w:rsid w:val="00B87BA7"/>
    <w:rsid w:val="00B87BBC"/>
    <w:rsid w:val="00B9345D"/>
    <w:rsid w:val="00B93D62"/>
    <w:rsid w:val="00B9426A"/>
    <w:rsid w:val="00B94D92"/>
    <w:rsid w:val="00B95482"/>
    <w:rsid w:val="00B9571D"/>
    <w:rsid w:val="00B95F6B"/>
    <w:rsid w:val="00B96BAB"/>
    <w:rsid w:val="00B97383"/>
    <w:rsid w:val="00B97F4C"/>
    <w:rsid w:val="00BA01CE"/>
    <w:rsid w:val="00BA1466"/>
    <w:rsid w:val="00BA1893"/>
    <w:rsid w:val="00BA222C"/>
    <w:rsid w:val="00BA2BD9"/>
    <w:rsid w:val="00BA3119"/>
    <w:rsid w:val="00BA43C3"/>
    <w:rsid w:val="00BA470E"/>
    <w:rsid w:val="00BA4D8B"/>
    <w:rsid w:val="00BA4F28"/>
    <w:rsid w:val="00BA5A9B"/>
    <w:rsid w:val="00BA6C7C"/>
    <w:rsid w:val="00BA71A0"/>
    <w:rsid w:val="00BB0BE9"/>
    <w:rsid w:val="00BB0F25"/>
    <w:rsid w:val="00BB10A8"/>
    <w:rsid w:val="00BB21CC"/>
    <w:rsid w:val="00BB2A75"/>
    <w:rsid w:val="00BB2A98"/>
    <w:rsid w:val="00BB359F"/>
    <w:rsid w:val="00BB36E3"/>
    <w:rsid w:val="00BB5141"/>
    <w:rsid w:val="00BB59B1"/>
    <w:rsid w:val="00BB683D"/>
    <w:rsid w:val="00BB7FE1"/>
    <w:rsid w:val="00BC07D2"/>
    <w:rsid w:val="00BC0821"/>
    <w:rsid w:val="00BC142E"/>
    <w:rsid w:val="00BC273A"/>
    <w:rsid w:val="00BC39DF"/>
    <w:rsid w:val="00BC5975"/>
    <w:rsid w:val="00BC5A25"/>
    <w:rsid w:val="00BC5F2D"/>
    <w:rsid w:val="00BC616D"/>
    <w:rsid w:val="00BC634D"/>
    <w:rsid w:val="00BC7174"/>
    <w:rsid w:val="00BC7240"/>
    <w:rsid w:val="00BD01E8"/>
    <w:rsid w:val="00BD059C"/>
    <w:rsid w:val="00BD1006"/>
    <w:rsid w:val="00BD251F"/>
    <w:rsid w:val="00BD271D"/>
    <w:rsid w:val="00BD2ECD"/>
    <w:rsid w:val="00BD3C07"/>
    <w:rsid w:val="00BD52C7"/>
    <w:rsid w:val="00BD54B9"/>
    <w:rsid w:val="00BD6587"/>
    <w:rsid w:val="00BD68C3"/>
    <w:rsid w:val="00BD6E36"/>
    <w:rsid w:val="00BD7038"/>
    <w:rsid w:val="00BE152E"/>
    <w:rsid w:val="00BE2A59"/>
    <w:rsid w:val="00BE4382"/>
    <w:rsid w:val="00BE544B"/>
    <w:rsid w:val="00BE595A"/>
    <w:rsid w:val="00BE7219"/>
    <w:rsid w:val="00BF0CFE"/>
    <w:rsid w:val="00BF30FF"/>
    <w:rsid w:val="00BF3941"/>
    <w:rsid w:val="00BF3D8F"/>
    <w:rsid w:val="00BF4BA8"/>
    <w:rsid w:val="00BF50D4"/>
    <w:rsid w:val="00BF6416"/>
    <w:rsid w:val="00BF6990"/>
    <w:rsid w:val="00BF7147"/>
    <w:rsid w:val="00BF773C"/>
    <w:rsid w:val="00C00B94"/>
    <w:rsid w:val="00C0187C"/>
    <w:rsid w:val="00C01948"/>
    <w:rsid w:val="00C01ADA"/>
    <w:rsid w:val="00C01D72"/>
    <w:rsid w:val="00C01D77"/>
    <w:rsid w:val="00C020AF"/>
    <w:rsid w:val="00C022C9"/>
    <w:rsid w:val="00C024A5"/>
    <w:rsid w:val="00C044A1"/>
    <w:rsid w:val="00C069A1"/>
    <w:rsid w:val="00C069DC"/>
    <w:rsid w:val="00C11326"/>
    <w:rsid w:val="00C120EA"/>
    <w:rsid w:val="00C125B8"/>
    <w:rsid w:val="00C12A11"/>
    <w:rsid w:val="00C12A56"/>
    <w:rsid w:val="00C14881"/>
    <w:rsid w:val="00C15D84"/>
    <w:rsid w:val="00C20085"/>
    <w:rsid w:val="00C2069C"/>
    <w:rsid w:val="00C20DB9"/>
    <w:rsid w:val="00C20DFB"/>
    <w:rsid w:val="00C21461"/>
    <w:rsid w:val="00C232D4"/>
    <w:rsid w:val="00C2360D"/>
    <w:rsid w:val="00C240CE"/>
    <w:rsid w:val="00C24AA4"/>
    <w:rsid w:val="00C25161"/>
    <w:rsid w:val="00C255F3"/>
    <w:rsid w:val="00C26051"/>
    <w:rsid w:val="00C26692"/>
    <w:rsid w:val="00C27954"/>
    <w:rsid w:val="00C320A9"/>
    <w:rsid w:val="00C32B71"/>
    <w:rsid w:val="00C3397C"/>
    <w:rsid w:val="00C34A10"/>
    <w:rsid w:val="00C34E8F"/>
    <w:rsid w:val="00C375AA"/>
    <w:rsid w:val="00C40156"/>
    <w:rsid w:val="00C40FB8"/>
    <w:rsid w:val="00C441AF"/>
    <w:rsid w:val="00C44754"/>
    <w:rsid w:val="00C451AE"/>
    <w:rsid w:val="00C50AED"/>
    <w:rsid w:val="00C51F0E"/>
    <w:rsid w:val="00C53BD1"/>
    <w:rsid w:val="00C53FDF"/>
    <w:rsid w:val="00C54893"/>
    <w:rsid w:val="00C54A6F"/>
    <w:rsid w:val="00C54FAC"/>
    <w:rsid w:val="00C55C47"/>
    <w:rsid w:val="00C55EBF"/>
    <w:rsid w:val="00C56166"/>
    <w:rsid w:val="00C5795B"/>
    <w:rsid w:val="00C600C2"/>
    <w:rsid w:val="00C60305"/>
    <w:rsid w:val="00C60665"/>
    <w:rsid w:val="00C60F4B"/>
    <w:rsid w:val="00C623C4"/>
    <w:rsid w:val="00C62C35"/>
    <w:rsid w:val="00C63E79"/>
    <w:rsid w:val="00C6415C"/>
    <w:rsid w:val="00C6422F"/>
    <w:rsid w:val="00C64CFE"/>
    <w:rsid w:val="00C65C3A"/>
    <w:rsid w:val="00C66565"/>
    <w:rsid w:val="00C6751A"/>
    <w:rsid w:val="00C67B77"/>
    <w:rsid w:val="00C7209F"/>
    <w:rsid w:val="00C7258A"/>
    <w:rsid w:val="00C72674"/>
    <w:rsid w:val="00C7379C"/>
    <w:rsid w:val="00C73D53"/>
    <w:rsid w:val="00C74DD0"/>
    <w:rsid w:val="00C753B4"/>
    <w:rsid w:val="00C757D5"/>
    <w:rsid w:val="00C765B7"/>
    <w:rsid w:val="00C77D39"/>
    <w:rsid w:val="00C77E1D"/>
    <w:rsid w:val="00C80CDE"/>
    <w:rsid w:val="00C8186A"/>
    <w:rsid w:val="00C822D2"/>
    <w:rsid w:val="00C85BB6"/>
    <w:rsid w:val="00C87A27"/>
    <w:rsid w:val="00C9035A"/>
    <w:rsid w:val="00C91E4C"/>
    <w:rsid w:val="00C92A22"/>
    <w:rsid w:val="00C93001"/>
    <w:rsid w:val="00C9443D"/>
    <w:rsid w:val="00C9453B"/>
    <w:rsid w:val="00C948CB"/>
    <w:rsid w:val="00C95147"/>
    <w:rsid w:val="00C9546A"/>
    <w:rsid w:val="00C95BBD"/>
    <w:rsid w:val="00C96277"/>
    <w:rsid w:val="00C96B6A"/>
    <w:rsid w:val="00C9746F"/>
    <w:rsid w:val="00C9786D"/>
    <w:rsid w:val="00CA0BD6"/>
    <w:rsid w:val="00CA0C29"/>
    <w:rsid w:val="00CA0F7B"/>
    <w:rsid w:val="00CA2F41"/>
    <w:rsid w:val="00CA3573"/>
    <w:rsid w:val="00CA3A8F"/>
    <w:rsid w:val="00CA479D"/>
    <w:rsid w:val="00CA496E"/>
    <w:rsid w:val="00CA649A"/>
    <w:rsid w:val="00CA68F4"/>
    <w:rsid w:val="00CB047B"/>
    <w:rsid w:val="00CB085A"/>
    <w:rsid w:val="00CB0A34"/>
    <w:rsid w:val="00CB4EA4"/>
    <w:rsid w:val="00CB79F7"/>
    <w:rsid w:val="00CC2104"/>
    <w:rsid w:val="00CC2B1A"/>
    <w:rsid w:val="00CC417B"/>
    <w:rsid w:val="00CC4DDC"/>
    <w:rsid w:val="00CC6E08"/>
    <w:rsid w:val="00CC7C85"/>
    <w:rsid w:val="00CD210E"/>
    <w:rsid w:val="00CD43EF"/>
    <w:rsid w:val="00CD4DF5"/>
    <w:rsid w:val="00CD4EC2"/>
    <w:rsid w:val="00CD6EE0"/>
    <w:rsid w:val="00CE13D4"/>
    <w:rsid w:val="00CE4529"/>
    <w:rsid w:val="00CE4F42"/>
    <w:rsid w:val="00CE513E"/>
    <w:rsid w:val="00CE5821"/>
    <w:rsid w:val="00CF1396"/>
    <w:rsid w:val="00CF19BA"/>
    <w:rsid w:val="00CF37F7"/>
    <w:rsid w:val="00CF4470"/>
    <w:rsid w:val="00CF46F3"/>
    <w:rsid w:val="00CF4E10"/>
    <w:rsid w:val="00CF4FAE"/>
    <w:rsid w:val="00CF5334"/>
    <w:rsid w:val="00CF6805"/>
    <w:rsid w:val="00CF732D"/>
    <w:rsid w:val="00D00EF1"/>
    <w:rsid w:val="00D01E87"/>
    <w:rsid w:val="00D02574"/>
    <w:rsid w:val="00D0498A"/>
    <w:rsid w:val="00D05400"/>
    <w:rsid w:val="00D05DB6"/>
    <w:rsid w:val="00D06BB4"/>
    <w:rsid w:val="00D07E44"/>
    <w:rsid w:val="00D103CB"/>
    <w:rsid w:val="00D120F8"/>
    <w:rsid w:val="00D13943"/>
    <w:rsid w:val="00D13CFB"/>
    <w:rsid w:val="00D13DD4"/>
    <w:rsid w:val="00D14D91"/>
    <w:rsid w:val="00D15681"/>
    <w:rsid w:val="00D168E3"/>
    <w:rsid w:val="00D17F03"/>
    <w:rsid w:val="00D216E8"/>
    <w:rsid w:val="00D21EBB"/>
    <w:rsid w:val="00D22BDA"/>
    <w:rsid w:val="00D23247"/>
    <w:rsid w:val="00D2427A"/>
    <w:rsid w:val="00D26A31"/>
    <w:rsid w:val="00D334B7"/>
    <w:rsid w:val="00D36CED"/>
    <w:rsid w:val="00D40305"/>
    <w:rsid w:val="00D41809"/>
    <w:rsid w:val="00D41C0F"/>
    <w:rsid w:val="00D42B0F"/>
    <w:rsid w:val="00D43537"/>
    <w:rsid w:val="00D43EC8"/>
    <w:rsid w:val="00D440C2"/>
    <w:rsid w:val="00D4467D"/>
    <w:rsid w:val="00D46687"/>
    <w:rsid w:val="00D4735B"/>
    <w:rsid w:val="00D474E5"/>
    <w:rsid w:val="00D47736"/>
    <w:rsid w:val="00D479AF"/>
    <w:rsid w:val="00D51AB3"/>
    <w:rsid w:val="00D52414"/>
    <w:rsid w:val="00D530AC"/>
    <w:rsid w:val="00D5589E"/>
    <w:rsid w:val="00D60003"/>
    <w:rsid w:val="00D62112"/>
    <w:rsid w:val="00D63906"/>
    <w:rsid w:val="00D650D1"/>
    <w:rsid w:val="00D67CE9"/>
    <w:rsid w:val="00D700DB"/>
    <w:rsid w:val="00D718D5"/>
    <w:rsid w:val="00D71FD1"/>
    <w:rsid w:val="00D72D72"/>
    <w:rsid w:val="00D75E98"/>
    <w:rsid w:val="00D7673B"/>
    <w:rsid w:val="00D80143"/>
    <w:rsid w:val="00D803E3"/>
    <w:rsid w:val="00D80D0F"/>
    <w:rsid w:val="00D81245"/>
    <w:rsid w:val="00D82020"/>
    <w:rsid w:val="00D837B4"/>
    <w:rsid w:val="00D83C71"/>
    <w:rsid w:val="00D85611"/>
    <w:rsid w:val="00D872D6"/>
    <w:rsid w:val="00D903A5"/>
    <w:rsid w:val="00D91C9B"/>
    <w:rsid w:val="00D930BA"/>
    <w:rsid w:val="00D9319F"/>
    <w:rsid w:val="00D93C15"/>
    <w:rsid w:val="00D94E9A"/>
    <w:rsid w:val="00D954A1"/>
    <w:rsid w:val="00D95745"/>
    <w:rsid w:val="00D95C68"/>
    <w:rsid w:val="00D96477"/>
    <w:rsid w:val="00D970E3"/>
    <w:rsid w:val="00DA0294"/>
    <w:rsid w:val="00DA2178"/>
    <w:rsid w:val="00DA2417"/>
    <w:rsid w:val="00DA3838"/>
    <w:rsid w:val="00DA5BC3"/>
    <w:rsid w:val="00DA6337"/>
    <w:rsid w:val="00DA65FA"/>
    <w:rsid w:val="00DB11FB"/>
    <w:rsid w:val="00DB2561"/>
    <w:rsid w:val="00DB4A06"/>
    <w:rsid w:val="00DB4C58"/>
    <w:rsid w:val="00DB4DEA"/>
    <w:rsid w:val="00DB51F5"/>
    <w:rsid w:val="00DB58A4"/>
    <w:rsid w:val="00DB6E9C"/>
    <w:rsid w:val="00DB74FF"/>
    <w:rsid w:val="00DC03E6"/>
    <w:rsid w:val="00DC0F7A"/>
    <w:rsid w:val="00DC175A"/>
    <w:rsid w:val="00DC1BE6"/>
    <w:rsid w:val="00DC27AB"/>
    <w:rsid w:val="00DC3220"/>
    <w:rsid w:val="00DC33BD"/>
    <w:rsid w:val="00DC47C6"/>
    <w:rsid w:val="00DC4810"/>
    <w:rsid w:val="00DC4E9D"/>
    <w:rsid w:val="00DC583A"/>
    <w:rsid w:val="00DC6F99"/>
    <w:rsid w:val="00DD03D4"/>
    <w:rsid w:val="00DD0830"/>
    <w:rsid w:val="00DD0FE9"/>
    <w:rsid w:val="00DD1DB6"/>
    <w:rsid w:val="00DD2861"/>
    <w:rsid w:val="00DD2888"/>
    <w:rsid w:val="00DD296B"/>
    <w:rsid w:val="00DD3BBA"/>
    <w:rsid w:val="00DD4D6B"/>
    <w:rsid w:val="00DD5D5A"/>
    <w:rsid w:val="00DD777C"/>
    <w:rsid w:val="00DD7954"/>
    <w:rsid w:val="00DE030A"/>
    <w:rsid w:val="00DE2390"/>
    <w:rsid w:val="00DE33E0"/>
    <w:rsid w:val="00DE3EDB"/>
    <w:rsid w:val="00DE547E"/>
    <w:rsid w:val="00DE5BC1"/>
    <w:rsid w:val="00DE6392"/>
    <w:rsid w:val="00DE6467"/>
    <w:rsid w:val="00DE6AF6"/>
    <w:rsid w:val="00DE6DF1"/>
    <w:rsid w:val="00DE76AB"/>
    <w:rsid w:val="00DF09D7"/>
    <w:rsid w:val="00DF10BD"/>
    <w:rsid w:val="00DF13D7"/>
    <w:rsid w:val="00DF1C01"/>
    <w:rsid w:val="00DF25D1"/>
    <w:rsid w:val="00DF44F6"/>
    <w:rsid w:val="00DF4F9F"/>
    <w:rsid w:val="00DF568A"/>
    <w:rsid w:val="00DF7A39"/>
    <w:rsid w:val="00E0092E"/>
    <w:rsid w:val="00E00E26"/>
    <w:rsid w:val="00E01A8F"/>
    <w:rsid w:val="00E025FA"/>
    <w:rsid w:val="00E0288B"/>
    <w:rsid w:val="00E029A1"/>
    <w:rsid w:val="00E03836"/>
    <w:rsid w:val="00E04084"/>
    <w:rsid w:val="00E04B1C"/>
    <w:rsid w:val="00E053B0"/>
    <w:rsid w:val="00E0563B"/>
    <w:rsid w:val="00E05A8A"/>
    <w:rsid w:val="00E06DFD"/>
    <w:rsid w:val="00E078EB"/>
    <w:rsid w:val="00E100AF"/>
    <w:rsid w:val="00E10406"/>
    <w:rsid w:val="00E10AC0"/>
    <w:rsid w:val="00E116D3"/>
    <w:rsid w:val="00E12EE4"/>
    <w:rsid w:val="00E143B2"/>
    <w:rsid w:val="00E1488B"/>
    <w:rsid w:val="00E14955"/>
    <w:rsid w:val="00E14A2A"/>
    <w:rsid w:val="00E1516B"/>
    <w:rsid w:val="00E15ABE"/>
    <w:rsid w:val="00E1686A"/>
    <w:rsid w:val="00E174B0"/>
    <w:rsid w:val="00E17AB2"/>
    <w:rsid w:val="00E17E77"/>
    <w:rsid w:val="00E20055"/>
    <w:rsid w:val="00E202B1"/>
    <w:rsid w:val="00E227D9"/>
    <w:rsid w:val="00E23E7F"/>
    <w:rsid w:val="00E26C3E"/>
    <w:rsid w:val="00E32113"/>
    <w:rsid w:val="00E331E7"/>
    <w:rsid w:val="00E348BA"/>
    <w:rsid w:val="00E35058"/>
    <w:rsid w:val="00E350A3"/>
    <w:rsid w:val="00E35EFE"/>
    <w:rsid w:val="00E372B5"/>
    <w:rsid w:val="00E3790B"/>
    <w:rsid w:val="00E37B1A"/>
    <w:rsid w:val="00E40F50"/>
    <w:rsid w:val="00E411C8"/>
    <w:rsid w:val="00E423E2"/>
    <w:rsid w:val="00E42A29"/>
    <w:rsid w:val="00E42C1E"/>
    <w:rsid w:val="00E43456"/>
    <w:rsid w:val="00E43D18"/>
    <w:rsid w:val="00E44CAB"/>
    <w:rsid w:val="00E45463"/>
    <w:rsid w:val="00E454EC"/>
    <w:rsid w:val="00E46EA4"/>
    <w:rsid w:val="00E47D51"/>
    <w:rsid w:val="00E47E36"/>
    <w:rsid w:val="00E52E15"/>
    <w:rsid w:val="00E54568"/>
    <w:rsid w:val="00E55C28"/>
    <w:rsid w:val="00E569DD"/>
    <w:rsid w:val="00E56ACC"/>
    <w:rsid w:val="00E57718"/>
    <w:rsid w:val="00E57ABF"/>
    <w:rsid w:val="00E61252"/>
    <w:rsid w:val="00E616A4"/>
    <w:rsid w:val="00E62D0D"/>
    <w:rsid w:val="00E62E66"/>
    <w:rsid w:val="00E639A4"/>
    <w:rsid w:val="00E6599B"/>
    <w:rsid w:val="00E70062"/>
    <w:rsid w:val="00E71BC1"/>
    <w:rsid w:val="00E71E02"/>
    <w:rsid w:val="00E73B54"/>
    <w:rsid w:val="00E74509"/>
    <w:rsid w:val="00E74D49"/>
    <w:rsid w:val="00E7530C"/>
    <w:rsid w:val="00E75832"/>
    <w:rsid w:val="00E759FD"/>
    <w:rsid w:val="00E76D6E"/>
    <w:rsid w:val="00E7747F"/>
    <w:rsid w:val="00E77763"/>
    <w:rsid w:val="00E80323"/>
    <w:rsid w:val="00E80560"/>
    <w:rsid w:val="00E8069E"/>
    <w:rsid w:val="00E80E7F"/>
    <w:rsid w:val="00E812FC"/>
    <w:rsid w:val="00E8158F"/>
    <w:rsid w:val="00E81E4A"/>
    <w:rsid w:val="00E82E57"/>
    <w:rsid w:val="00E835E2"/>
    <w:rsid w:val="00E838EC"/>
    <w:rsid w:val="00E84B50"/>
    <w:rsid w:val="00E85109"/>
    <w:rsid w:val="00E8514B"/>
    <w:rsid w:val="00E87FF3"/>
    <w:rsid w:val="00E9014E"/>
    <w:rsid w:val="00E9034D"/>
    <w:rsid w:val="00E90C02"/>
    <w:rsid w:val="00E91234"/>
    <w:rsid w:val="00E9384A"/>
    <w:rsid w:val="00E93A1B"/>
    <w:rsid w:val="00E93D62"/>
    <w:rsid w:val="00E9546D"/>
    <w:rsid w:val="00E95942"/>
    <w:rsid w:val="00E95E4B"/>
    <w:rsid w:val="00E974B1"/>
    <w:rsid w:val="00E97EF1"/>
    <w:rsid w:val="00EA0409"/>
    <w:rsid w:val="00EA0CFE"/>
    <w:rsid w:val="00EA0E3A"/>
    <w:rsid w:val="00EA1012"/>
    <w:rsid w:val="00EA1A52"/>
    <w:rsid w:val="00EA1EE1"/>
    <w:rsid w:val="00EA41E8"/>
    <w:rsid w:val="00EA5591"/>
    <w:rsid w:val="00EA57FF"/>
    <w:rsid w:val="00EA5D89"/>
    <w:rsid w:val="00EA77EC"/>
    <w:rsid w:val="00EA7E8D"/>
    <w:rsid w:val="00EB01EF"/>
    <w:rsid w:val="00EB244C"/>
    <w:rsid w:val="00EB32D4"/>
    <w:rsid w:val="00EB3398"/>
    <w:rsid w:val="00EB33CE"/>
    <w:rsid w:val="00EB34E0"/>
    <w:rsid w:val="00EB3913"/>
    <w:rsid w:val="00EB4F4D"/>
    <w:rsid w:val="00EB543B"/>
    <w:rsid w:val="00EB54CB"/>
    <w:rsid w:val="00EB5ACC"/>
    <w:rsid w:val="00EB5CD8"/>
    <w:rsid w:val="00EB6371"/>
    <w:rsid w:val="00EC221C"/>
    <w:rsid w:val="00EC28AF"/>
    <w:rsid w:val="00EC2BF2"/>
    <w:rsid w:val="00EC4C10"/>
    <w:rsid w:val="00EC4DE5"/>
    <w:rsid w:val="00EC6C30"/>
    <w:rsid w:val="00ED0D75"/>
    <w:rsid w:val="00ED0FD9"/>
    <w:rsid w:val="00ED1466"/>
    <w:rsid w:val="00ED1589"/>
    <w:rsid w:val="00ED16B2"/>
    <w:rsid w:val="00ED2184"/>
    <w:rsid w:val="00ED6D69"/>
    <w:rsid w:val="00ED753E"/>
    <w:rsid w:val="00ED75A5"/>
    <w:rsid w:val="00EE1324"/>
    <w:rsid w:val="00EE16EB"/>
    <w:rsid w:val="00EE18B8"/>
    <w:rsid w:val="00EE2772"/>
    <w:rsid w:val="00EE30FA"/>
    <w:rsid w:val="00EE3A51"/>
    <w:rsid w:val="00EE41CC"/>
    <w:rsid w:val="00EE495F"/>
    <w:rsid w:val="00EE5A64"/>
    <w:rsid w:val="00EE6239"/>
    <w:rsid w:val="00EE6D94"/>
    <w:rsid w:val="00EE701B"/>
    <w:rsid w:val="00EE7E83"/>
    <w:rsid w:val="00EE7FF8"/>
    <w:rsid w:val="00EF2117"/>
    <w:rsid w:val="00EF2B97"/>
    <w:rsid w:val="00EF416D"/>
    <w:rsid w:val="00EF5E25"/>
    <w:rsid w:val="00EF5EAB"/>
    <w:rsid w:val="00EF5F0B"/>
    <w:rsid w:val="00EF71AC"/>
    <w:rsid w:val="00EF7526"/>
    <w:rsid w:val="00F00727"/>
    <w:rsid w:val="00F011F7"/>
    <w:rsid w:val="00F01328"/>
    <w:rsid w:val="00F015D2"/>
    <w:rsid w:val="00F01C9F"/>
    <w:rsid w:val="00F031E8"/>
    <w:rsid w:val="00F0392C"/>
    <w:rsid w:val="00F03C7A"/>
    <w:rsid w:val="00F04CCC"/>
    <w:rsid w:val="00F050B2"/>
    <w:rsid w:val="00F052FB"/>
    <w:rsid w:val="00F05A78"/>
    <w:rsid w:val="00F05A9B"/>
    <w:rsid w:val="00F05B3A"/>
    <w:rsid w:val="00F05C1F"/>
    <w:rsid w:val="00F05DFC"/>
    <w:rsid w:val="00F05FD4"/>
    <w:rsid w:val="00F06AB2"/>
    <w:rsid w:val="00F07656"/>
    <w:rsid w:val="00F07C78"/>
    <w:rsid w:val="00F101F1"/>
    <w:rsid w:val="00F1060D"/>
    <w:rsid w:val="00F1201B"/>
    <w:rsid w:val="00F128D4"/>
    <w:rsid w:val="00F12F31"/>
    <w:rsid w:val="00F12FAE"/>
    <w:rsid w:val="00F13149"/>
    <w:rsid w:val="00F133FB"/>
    <w:rsid w:val="00F144B8"/>
    <w:rsid w:val="00F14800"/>
    <w:rsid w:val="00F14AFA"/>
    <w:rsid w:val="00F1755C"/>
    <w:rsid w:val="00F17677"/>
    <w:rsid w:val="00F20605"/>
    <w:rsid w:val="00F20D31"/>
    <w:rsid w:val="00F22D29"/>
    <w:rsid w:val="00F22EBD"/>
    <w:rsid w:val="00F2307B"/>
    <w:rsid w:val="00F2397F"/>
    <w:rsid w:val="00F26242"/>
    <w:rsid w:val="00F26DEE"/>
    <w:rsid w:val="00F3019C"/>
    <w:rsid w:val="00F311F0"/>
    <w:rsid w:val="00F32AEF"/>
    <w:rsid w:val="00F33285"/>
    <w:rsid w:val="00F33603"/>
    <w:rsid w:val="00F33C4D"/>
    <w:rsid w:val="00F3475A"/>
    <w:rsid w:val="00F349C0"/>
    <w:rsid w:val="00F34B8C"/>
    <w:rsid w:val="00F358D3"/>
    <w:rsid w:val="00F371C7"/>
    <w:rsid w:val="00F37DBC"/>
    <w:rsid w:val="00F41606"/>
    <w:rsid w:val="00F42488"/>
    <w:rsid w:val="00F43661"/>
    <w:rsid w:val="00F43E79"/>
    <w:rsid w:val="00F47408"/>
    <w:rsid w:val="00F5034D"/>
    <w:rsid w:val="00F5166C"/>
    <w:rsid w:val="00F52E01"/>
    <w:rsid w:val="00F53543"/>
    <w:rsid w:val="00F538BE"/>
    <w:rsid w:val="00F56181"/>
    <w:rsid w:val="00F572AB"/>
    <w:rsid w:val="00F605DF"/>
    <w:rsid w:val="00F622B0"/>
    <w:rsid w:val="00F6389E"/>
    <w:rsid w:val="00F655BE"/>
    <w:rsid w:val="00F65F77"/>
    <w:rsid w:val="00F66CC8"/>
    <w:rsid w:val="00F70530"/>
    <w:rsid w:val="00F70667"/>
    <w:rsid w:val="00F70D51"/>
    <w:rsid w:val="00F71537"/>
    <w:rsid w:val="00F726BB"/>
    <w:rsid w:val="00F747D5"/>
    <w:rsid w:val="00F7794C"/>
    <w:rsid w:val="00F80159"/>
    <w:rsid w:val="00F8025E"/>
    <w:rsid w:val="00F8171A"/>
    <w:rsid w:val="00F81B7D"/>
    <w:rsid w:val="00F823D8"/>
    <w:rsid w:val="00F8331C"/>
    <w:rsid w:val="00F84B82"/>
    <w:rsid w:val="00F86453"/>
    <w:rsid w:val="00F900EE"/>
    <w:rsid w:val="00F908F7"/>
    <w:rsid w:val="00F9316C"/>
    <w:rsid w:val="00F94920"/>
    <w:rsid w:val="00F959E8"/>
    <w:rsid w:val="00F974C2"/>
    <w:rsid w:val="00F9792C"/>
    <w:rsid w:val="00FA182C"/>
    <w:rsid w:val="00FA1873"/>
    <w:rsid w:val="00FA2A3A"/>
    <w:rsid w:val="00FA516B"/>
    <w:rsid w:val="00FA72B4"/>
    <w:rsid w:val="00FA740B"/>
    <w:rsid w:val="00FA75EC"/>
    <w:rsid w:val="00FA763F"/>
    <w:rsid w:val="00FA7B28"/>
    <w:rsid w:val="00FB08D8"/>
    <w:rsid w:val="00FB0F55"/>
    <w:rsid w:val="00FB3449"/>
    <w:rsid w:val="00FB5539"/>
    <w:rsid w:val="00FB5EBA"/>
    <w:rsid w:val="00FB723B"/>
    <w:rsid w:val="00FB7B60"/>
    <w:rsid w:val="00FB7CC2"/>
    <w:rsid w:val="00FC043A"/>
    <w:rsid w:val="00FC0B67"/>
    <w:rsid w:val="00FC0B6E"/>
    <w:rsid w:val="00FC2B83"/>
    <w:rsid w:val="00FC3127"/>
    <w:rsid w:val="00FC3831"/>
    <w:rsid w:val="00FC3D75"/>
    <w:rsid w:val="00FC3D7B"/>
    <w:rsid w:val="00FC3FBA"/>
    <w:rsid w:val="00FC65E8"/>
    <w:rsid w:val="00FC74B9"/>
    <w:rsid w:val="00FD1340"/>
    <w:rsid w:val="00FD23E1"/>
    <w:rsid w:val="00FD28CF"/>
    <w:rsid w:val="00FD2CCB"/>
    <w:rsid w:val="00FD306C"/>
    <w:rsid w:val="00FD3C83"/>
    <w:rsid w:val="00FD48D8"/>
    <w:rsid w:val="00FD5499"/>
    <w:rsid w:val="00FD5FD9"/>
    <w:rsid w:val="00FD6A54"/>
    <w:rsid w:val="00FD720A"/>
    <w:rsid w:val="00FE4646"/>
    <w:rsid w:val="00FE6C83"/>
    <w:rsid w:val="00FE7C6E"/>
    <w:rsid w:val="00FF225E"/>
    <w:rsid w:val="00FF339E"/>
    <w:rsid w:val="00FF4E6F"/>
    <w:rsid w:val="00FF4FAB"/>
    <w:rsid w:val="00FF73FC"/>
    <w:rsid w:val="00FF747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F1E6AAD"/>
  <w15:chartTrackingRefBased/>
  <w15:docId w15:val="{F053E817-7485-4D0F-87AC-5D401471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D91"/>
    <w:rPr>
      <w:rFonts w:ascii="Arial" w:hAnsi="Arial"/>
      <w:szCs w:val="24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qFormat/>
    <w:pPr>
      <w:keepNext/>
      <w:numPr>
        <w:ilvl w:val="12"/>
      </w:numPr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ind w:right="-851"/>
      <w:jc w:val="center"/>
      <w:outlineLvl w:val="1"/>
    </w:pPr>
    <w:rPr>
      <w:b/>
      <w:sz w:val="40"/>
      <w:szCs w:val="20"/>
    </w:rPr>
  </w:style>
  <w:style w:type="paragraph" w:styleId="Nadpis3">
    <w:name w:val="heading 3"/>
    <w:basedOn w:val="Normln"/>
    <w:next w:val="Normln"/>
    <w:link w:val="Nadpis3Char"/>
    <w:qFormat/>
    <w:rsid w:val="001A7F1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8">
    <w:name w:val="heading 8"/>
    <w:basedOn w:val="Normln"/>
    <w:next w:val="Normln"/>
    <w:link w:val="Nadpis8Char"/>
    <w:qFormat/>
    <w:rsid w:val="0081680E"/>
    <w:pPr>
      <w:spacing w:before="240" w:after="60"/>
      <w:outlineLvl w:val="7"/>
    </w:pPr>
    <w:rPr>
      <w:rFonts w:ascii="Calibri" w:hAnsi="Calibri"/>
      <w:i/>
      <w:iCs/>
      <w:sz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sz w:val="21"/>
    </w:rPr>
  </w:style>
  <w:style w:type="paragraph" w:styleId="Zkladntext">
    <w:name w:val="Body Text"/>
    <w:basedOn w:val="Normln"/>
    <w:link w:val="ZkladntextChar"/>
    <w:pPr>
      <w:jc w:val="both"/>
    </w:pPr>
    <w:rPr>
      <w:szCs w:val="20"/>
    </w:rPr>
  </w:style>
  <w:style w:type="paragraph" w:styleId="Zkladntext3">
    <w:name w:val="Body Text 3"/>
    <w:basedOn w:val="Normln"/>
    <w:link w:val="Zkladntext3Char"/>
    <w:pPr>
      <w:jc w:val="both"/>
    </w:pPr>
    <w:rPr>
      <w:sz w:val="22"/>
      <w:szCs w:val="20"/>
      <w:lang w:val="x-none" w:eastAsia="x-none"/>
    </w:rPr>
  </w:style>
  <w:style w:type="paragraph" w:styleId="Zkladntextodsazen">
    <w:name w:val="Body Text Indent"/>
    <w:basedOn w:val="Normln"/>
    <w:pPr>
      <w:ind w:left="525"/>
      <w:jc w:val="both"/>
    </w:pPr>
    <w:rPr>
      <w:rFonts w:cs="Arial"/>
      <w:sz w:val="22"/>
      <w:szCs w:val="20"/>
    </w:rPr>
  </w:style>
  <w:style w:type="paragraph" w:styleId="Zhlav">
    <w:name w:val="header"/>
    <w:aliases w:val="ho,header odd,first,heading one,Odd Header,h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link w:val="ZpatChar"/>
    <w:uiPriority w:val="99"/>
    <w:rsid w:val="00DD7954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Cs w:val="20"/>
    </w:rPr>
  </w:style>
  <w:style w:type="paragraph" w:customStyle="1" w:styleId="JKNadpis3">
    <w:name w:val="JK_Nadpis 3"/>
    <w:basedOn w:val="Nadpis3"/>
    <w:rsid w:val="001A7F14"/>
    <w:pPr>
      <w:keepNext w:val="0"/>
      <w:spacing w:before="120" w:after="0"/>
      <w:jc w:val="both"/>
    </w:pPr>
    <w:rPr>
      <w:rFonts w:cs="Times New Roman"/>
      <w:b w:val="0"/>
      <w:bCs w:val="0"/>
      <w:sz w:val="22"/>
      <w:szCs w:val="20"/>
    </w:rPr>
  </w:style>
  <w:style w:type="paragraph" w:customStyle="1" w:styleId="JKNormln">
    <w:name w:val="JK_Normální"/>
    <w:basedOn w:val="Normln"/>
    <w:rsid w:val="001A7F14"/>
    <w:pPr>
      <w:spacing w:before="120"/>
    </w:pPr>
    <w:rPr>
      <w:sz w:val="22"/>
    </w:rPr>
  </w:style>
  <w:style w:type="paragraph" w:styleId="Textpoznpodarou">
    <w:name w:val="footnote text"/>
    <w:basedOn w:val="Normln"/>
    <w:semiHidden/>
    <w:rsid w:val="00BF6416"/>
    <w:rPr>
      <w:szCs w:val="20"/>
    </w:rPr>
  </w:style>
  <w:style w:type="character" w:styleId="Znakapoznpodarou">
    <w:name w:val="footnote reference"/>
    <w:semiHidden/>
    <w:rsid w:val="00BF6416"/>
    <w:rPr>
      <w:vertAlign w:val="superscript"/>
    </w:rPr>
  </w:style>
  <w:style w:type="paragraph" w:styleId="Seznam">
    <w:name w:val="List"/>
    <w:basedOn w:val="Normln"/>
    <w:link w:val="SeznamChar"/>
    <w:rsid w:val="00E10406"/>
    <w:pPr>
      <w:ind w:left="283" w:hanging="283"/>
    </w:pPr>
    <w:rPr>
      <w:rFonts w:ascii="Times New Roman" w:hAnsi="Times New Roman"/>
      <w:sz w:val="24"/>
      <w:szCs w:val="20"/>
    </w:rPr>
  </w:style>
  <w:style w:type="character" w:customStyle="1" w:styleId="SeznamChar">
    <w:name w:val="Seznam Char"/>
    <w:link w:val="Seznam"/>
    <w:rsid w:val="00E10406"/>
    <w:rPr>
      <w:sz w:val="24"/>
      <w:lang w:val="cs-CZ" w:eastAsia="cs-CZ" w:bidi="ar-SA"/>
    </w:rPr>
  </w:style>
  <w:style w:type="paragraph" w:styleId="Pokraovnseznamu">
    <w:name w:val="List Continue"/>
    <w:basedOn w:val="Normln"/>
    <w:rsid w:val="003170E4"/>
    <w:pPr>
      <w:spacing w:after="120"/>
      <w:ind w:left="283"/>
    </w:pPr>
  </w:style>
  <w:style w:type="paragraph" w:customStyle="1" w:styleId="Level2">
    <w:name w:val="Level 2"/>
    <w:rsid w:val="003170E4"/>
    <w:pPr>
      <w:widowControl w:val="0"/>
      <w:autoSpaceDE w:val="0"/>
      <w:autoSpaceDN w:val="0"/>
      <w:adjustRightInd w:val="0"/>
      <w:ind w:left="1440"/>
      <w:jc w:val="both"/>
    </w:pPr>
    <w:rPr>
      <w:rFonts w:ascii="Times New Roman obyeejné" w:eastAsia="Batang" w:hAnsi="Times New Roman obyeejné" w:cs="Times New Roman obyeejné"/>
      <w:sz w:val="24"/>
      <w:szCs w:val="24"/>
      <w:lang w:bidi="ne-IN"/>
    </w:rPr>
  </w:style>
  <w:style w:type="character" w:customStyle="1" w:styleId="WW8Num3z2">
    <w:name w:val="WW8Num3z2"/>
    <w:rsid w:val="00883627"/>
    <w:rPr>
      <w:rFonts w:ascii="Wingdings" w:hAnsi="Wingdings"/>
    </w:rPr>
  </w:style>
  <w:style w:type="paragraph" w:customStyle="1" w:styleId="Level1">
    <w:name w:val="Level 1"/>
    <w:rsid w:val="00C6751A"/>
    <w:pPr>
      <w:widowControl w:val="0"/>
      <w:autoSpaceDE w:val="0"/>
      <w:autoSpaceDN w:val="0"/>
      <w:adjustRightInd w:val="0"/>
      <w:ind w:left="720"/>
      <w:jc w:val="both"/>
    </w:pPr>
    <w:rPr>
      <w:rFonts w:ascii="Times New Roman obyeejné" w:eastAsia="Batang" w:hAnsi="Times New Roman obyeejné" w:cs="Times New Roman obyeejné"/>
      <w:sz w:val="24"/>
      <w:szCs w:val="24"/>
      <w:lang w:bidi="ne-IN"/>
    </w:rPr>
  </w:style>
  <w:style w:type="paragraph" w:customStyle="1" w:styleId="Body">
    <w:name w:val="Body"/>
    <w:basedOn w:val="Normln"/>
    <w:rsid w:val="0065637C"/>
    <w:pPr>
      <w:overflowPunct w:val="0"/>
      <w:autoSpaceDE w:val="0"/>
      <w:autoSpaceDN w:val="0"/>
      <w:adjustRightInd w:val="0"/>
      <w:spacing w:after="140" w:line="290" w:lineRule="auto"/>
      <w:jc w:val="both"/>
      <w:textAlignment w:val="baseline"/>
    </w:pPr>
    <w:rPr>
      <w:kern w:val="20"/>
      <w:szCs w:val="20"/>
      <w:lang w:val="en-GB"/>
    </w:rPr>
  </w:style>
  <w:style w:type="paragraph" w:customStyle="1" w:styleId="SubHead">
    <w:name w:val="SubHead"/>
    <w:basedOn w:val="Normln"/>
    <w:next w:val="Normln"/>
    <w:rsid w:val="001319DC"/>
    <w:pPr>
      <w:keepNext/>
      <w:keepLines/>
      <w:overflowPunct w:val="0"/>
      <w:autoSpaceDE w:val="0"/>
      <w:autoSpaceDN w:val="0"/>
      <w:adjustRightInd w:val="0"/>
      <w:spacing w:before="60" w:after="60" w:line="290" w:lineRule="auto"/>
      <w:jc w:val="both"/>
      <w:textAlignment w:val="baseline"/>
    </w:pPr>
    <w:rPr>
      <w:b/>
      <w:kern w:val="20"/>
      <w:sz w:val="21"/>
      <w:szCs w:val="20"/>
      <w:lang w:val="en-GB"/>
    </w:rPr>
  </w:style>
  <w:style w:type="character" w:styleId="Hypertextovodkaz">
    <w:name w:val="Hyperlink"/>
    <w:uiPriority w:val="99"/>
    <w:unhideWhenUsed/>
    <w:rsid w:val="0077742E"/>
    <w:rPr>
      <w:color w:val="0000FF"/>
      <w:u w:val="single"/>
    </w:rPr>
  </w:style>
  <w:style w:type="paragraph" w:customStyle="1" w:styleId="NADPISCENNETUC">
    <w:name w:val="NADPIS CENNETUC"/>
    <w:basedOn w:val="Normln"/>
    <w:rsid w:val="00B72285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szCs w:val="20"/>
    </w:rPr>
  </w:style>
  <w:style w:type="paragraph" w:customStyle="1" w:styleId="Body1">
    <w:name w:val="Body 1"/>
    <w:basedOn w:val="Normln"/>
    <w:rsid w:val="0096478C"/>
    <w:pPr>
      <w:tabs>
        <w:tab w:val="left" w:pos="567"/>
      </w:tabs>
      <w:overflowPunct w:val="0"/>
      <w:autoSpaceDE w:val="0"/>
      <w:autoSpaceDN w:val="0"/>
      <w:adjustRightInd w:val="0"/>
      <w:spacing w:after="140" w:line="290" w:lineRule="auto"/>
      <w:ind w:left="567"/>
      <w:jc w:val="both"/>
      <w:textAlignment w:val="baseline"/>
    </w:pPr>
    <w:rPr>
      <w:kern w:val="20"/>
      <w:szCs w:val="20"/>
      <w:lang w:val="en-GB"/>
    </w:rPr>
  </w:style>
  <w:style w:type="paragraph" w:customStyle="1" w:styleId="bullet3">
    <w:name w:val="bullet 3"/>
    <w:basedOn w:val="Normln"/>
    <w:rsid w:val="0096478C"/>
    <w:pPr>
      <w:numPr>
        <w:numId w:val="1"/>
      </w:numPr>
      <w:spacing w:after="140" w:line="290" w:lineRule="auto"/>
      <w:jc w:val="both"/>
    </w:pPr>
    <w:rPr>
      <w:kern w:val="20"/>
      <w:lang w:val="en-GB" w:eastAsia="en-US"/>
    </w:rPr>
  </w:style>
  <w:style w:type="character" w:styleId="Odkaznakoment">
    <w:name w:val="annotation reference"/>
    <w:rsid w:val="001D467A"/>
    <w:rPr>
      <w:sz w:val="16"/>
      <w:szCs w:val="16"/>
    </w:rPr>
  </w:style>
  <w:style w:type="paragraph" w:styleId="Textkomente">
    <w:name w:val="annotation text"/>
    <w:basedOn w:val="Normln"/>
    <w:link w:val="TextkomenteChar"/>
    <w:rsid w:val="001D467A"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sid w:val="001D467A"/>
    <w:rPr>
      <w:b/>
      <w:bCs/>
    </w:rPr>
  </w:style>
  <w:style w:type="paragraph" w:styleId="Textbubliny">
    <w:name w:val="Balloon Text"/>
    <w:basedOn w:val="Normln"/>
    <w:semiHidden/>
    <w:rsid w:val="001D467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93D62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5D0F2E"/>
    <w:pPr>
      <w:ind w:left="720"/>
    </w:pPr>
  </w:style>
  <w:style w:type="table" w:styleId="Mkatabulky">
    <w:name w:val="Table Grid"/>
    <w:basedOn w:val="Normlntabulka"/>
    <w:uiPriority w:val="59"/>
    <w:rsid w:val="00325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3913A0"/>
  </w:style>
  <w:style w:type="paragraph" w:styleId="Rozloendokumentu">
    <w:name w:val="Document Map"/>
    <w:basedOn w:val="Normln"/>
    <w:semiHidden/>
    <w:rsid w:val="00D02574"/>
    <w:pPr>
      <w:shd w:val="clear" w:color="auto" w:fill="000080"/>
    </w:pPr>
    <w:rPr>
      <w:rFonts w:ascii="Tahoma" w:hAnsi="Tahoma" w:cs="Tahoma"/>
      <w:szCs w:val="20"/>
    </w:rPr>
  </w:style>
  <w:style w:type="character" w:customStyle="1" w:styleId="Nadpis8Char">
    <w:name w:val="Nadpis 8 Char"/>
    <w:link w:val="Nadpis8"/>
    <w:semiHidden/>
    <w:rsid w:val="008168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Zkladntext3Char">
    <w:name w:val="Základní text 3 Char"/>
    <w:link w:val="Zkladntext3"/>
    <w:rsid w:val="004C2264"/>
    <w:rPr>
      <w:rFonts w:ascii="Arial" w:hAnsi="Arial"/>
      <w:sz w:val="22"/>
    </w:rPr>
  </w:style>
  <w:style w:type="paragraph" w:customStyle="1" w:styleId="Normal1">
    <w:name w:val="Normal1"/>
    <w:basedOn w:val="Normln"/>
    <w:rsid w:val="00835AA9"/>
    <w:pPr>
      <w:widowControl w:val="0"/>
    </w:pPr>
    <w:rPr>
      <w:szCs w:val="20"/>
      <w:lang w:val="sv-SE"/>
    </w:rPr>
  </w:style>
  <w:style w:type="paragraph" w:customStyle="1" w:styleId="HLAVICKA">
    <w:name w:val="HLAVICKA"/>
    <w:basedOn w:val="Normln"/>
    <w:rsid w:val="0071181E"/>
    <w:pPr>
      <w:keepLines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line="288" w:lineRule="auto"/>
      <w:textAlignment w:val="baseline"/>
    </w:pPr>
    <w:rPr>
      <w:color w:val="000000"/>
      <w:szCs w:val="20"/>
    </w:rPr>
  </w:style>
  <w:style w:type="paragraph" w:customStyle="1" w:styleId="HLAVICKA6BNAD">
    <w:name w:val="HLAVICKA 6B NAD"/>
    <w:basedOn w:val="HLAVICKA"/>
    <w:rsid w:val="0071181E"/>
    <w:pPr>
      <w:spacing w:before="120"/>
    </w:pPr>
  </w:style>
  <w:style w:type="paragraph" w:customStyle="1" w:styleId="Tabellentext">
    <w:name w:val="Tabellentext"/>
    <w:basedOn w:val="Normln"/>
    <w:rsid w:val="00582E2A"/>
    <w:pPr>
      <w:keepLines/>
      <w:spacing w:before="40" w:after="40"/>
    </w:pPr>
    <w:rPr>
      <w:rFonts w:ascii="CorpoS" w:hAnsi="CorpoS"/>
      <w:sz w:val="22"/>
      <w:lang w:val="de-DE" w:eastAsia="ar-SA"/>
    </w:rPr>
  </w:style>
  <w:style w:type="paragraph" w:customStyle="1" w:styleId="Styl1">
    <w:name w:val="Styl1"/>
    <w:basedOn w:val="Normln"/>
    <w:link w:val="Styl1Char"/>
    <w:qFormat/>
    <w:rsid w:val="00374891"/>
    <w:pPr>
      <w:spacing w:before="60"/>
      <w:ind w:left="357" w:hanging="357"/>
      <w:jc w:val="both"/>
    </w:pPr>
    <w:rPr>
      <w:rFonts w:ascii="Times New Roman" w:hAnsi="Times New Roman"/>
      <w:iCs/>
      <w:sz w:val="24"/>
      <w:lang w:val="x-none" w:eastAsia="x-none"/>
    </w:rPr>
  </w:style>
  <w:style w:type="character" w:customStyle="1" w:styleId="TextkomenteChar">
    <w:name w:val="Text komentáře Char"/>
    <w:link w:val="Textkomente"/>
    <w:semiHidden/>
    <w:rsid w:val="00DF1C01"/>
    <w:rPr>
      <w:rFonts w:ascii="Arial" w:hAnsi="Arial"/>
    </w:rPr>
  </w:style>
  <w:style w:type="character" w:customStyle="1" w:styleId="Styl1Char">
    <w:name w:val="Styl1 Char"/>
    <w:link w:val="Styl1"/>
    <w:rsid w:val="00ED2184"/>
    <w:rPr>
      <w:iCs/>
      <w:sz w:val="24"/>
      <w:szCs w:val="24"/>
    </w:rPr>
  </w:style>
  <w:style w:type="paragraph" w:customStyle="1" w:styleId="obsah2">
    <w:name w:val="..obsah2"/>
    <w:basedOn w:val="Normln"/>
    <w:rsid w:val="005345BF"/>
    <w:pPr>
      <w:spacing w:before="40"/>
      <w:jc w:val="both"/>
    </w:pPr>
    <w:rPr>
      <w:noProof/>
      <w:szCs w:val="20"/>
    </w:rPr>
  </w:style>
  <w:style w:type="paragraph" w:customStyle="1" w:styleId="Odrtext">
    <w:name w:val="Odr. text"/>
    <w:basedOn w:val="Normln"/>
    <w:rsid w:val="00F43661"/>
    <w:pPr>
      <w:spacing w:after="120"/>
      <w:ind w:left="1701" w:hanging="567"/>
      <w:jc w:val="both"/>
    </w:pPr>
    <w:rPr>
      <w:sz w:val="22"/>
    </w:rPr>
  </w:style>
  <w:style w:type="paragraph" w:customStyle="1" w:styleId="Default">
    <w:name w:val="Default"/>
    <w:rsid w:val="00A46C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952BE9"/>
    <w:rPr>
      <w:rFonts w:ascii="Arial" w:hAnsi="Arial"/>
    </w:rPr>
  </w:style>
  <w:style w:type="paragraph" w:customStyle="1" w:styleId="Normal2">
    <w:name w:val="Normal 2"/>
    <w:basedOn w:val="Normln"/>
    <w:rsid w:val="004E1AD9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rFonts w:cs="Arial"/>
      <w:sz w:val="22"/>
      <w:szCs w:val="22"/>
      <w:lang w:val="en-GB"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rsid w:val="00D15681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4B7E96"/>
    <w:rPr>
      <w:rFonts w:ascii="Arial" w:hAnsi="Arial"/>
    </w:rPr>
  </w:style>
  <w:style w:type="paragraph" w:styleId="Normlnweb">
    <w:name w:val="Normal (Web)"/>
    <w:basedOn w:val="Normln"/>
    <w:uiPriority w:val="99"/>
    <w:unhideWhenUsed/>
    <w:rsid w:val="00D43EC8"/>
    <w:pPr>
      <w:spacing w:before="100" w:beforeAutospacing="1" w:after="100" w:afterAutospacing="1"/>
    </w:pPr>
    <w:rPr>
      <w:rFonts w:eastAsia="Calibri" w:cs="Symbol"/>
      <w:szCs w:val="20"/>
      <w:lang w:eastAsia="en-US"/>
    </w:rPr>
  </w:style>
  <w:style w:type="character" w:customStyle="1" w:styleId="ZhlavChar">
    <w:name w:val="Záhlaví Char"/>
    <w:aliases w:val="ho Char,header odd Char,first Char,heading one Char,Odd Header Char,h Char"/>
    <w:link w:val="Zhlav"/>
    <w:rsid w:val="00E9034D"/>
    <w:rPr>
      <w:rFonts w:ascii="Arial" w:hAnsi="Arial"/>
    </w:rPr>
  </w:style>
  <w:style w:type="character" w:customStyle="1" w:styleId="Nadpis3Char">
    <w:name w:val="Nadpis 3 Char"/>
    <w:link w:val="Nadpis3"/>
    <w:rsid w:val="006E3B87"/>
    <w:rPr>
      <w:rFonts w:ascii="Arial" w:hAnsi="Arial" w:cs="Arial"/>
      <w:b/>
      <w:bCs/>
      <w:sz w:val="26"/>
      <w:szCs w:val="26"/>
    </w:rPr>
  </w:style>
  <w:style w:type="paragraph" w:customStyle="1" w:styleId="ANadpis2">
    <w:name w:val="A_Nadpis2"/>
    <w:basedOn w:val="Normln"/>
    <w:rsid w:val="001774F3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 w:hanging="567"/>
      <w:jc w:val="both"/>
    </w:pPr>
    <w:rPr>
      <w:rFonts w:ascii="Times New Roman" w:hAnsi="Times New Roman"/>
      <w:b/>
      <w:sz w:val="24"/>
      <w:szCs w:val="20"/>
    </w:rPr>
  </w:style>
  <w:style w:type="character" w:customStyle="1" w:styleId="h1a1">
    <w:name w:val="h1a1"/>
    <w:rsid w:val="00E80E7F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5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plofd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eplofdl.cz/kontakt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vancura@teplofdl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38852-C942-4218-9619-DEF3BDD0A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4006</Words>
  <Characters>23641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HP</Company>
  <LinksUpToDate>false</LinksUpToDate>
  <CharactersWithSpaces>27592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oem</dc:creator>
  <cp:keywords/>
  <cp:lastModifiedBy>Michal</cp:lastModifiedBy>
  <cp:revision>5</cp:revision>
  <cp:lastPrinted>2019-11-26T00:45:00Z</cp:lastPrinted>
  <dcterms:created xsi:type="dcterms:W3CDTF">2020-01-29T07:34:00Z</dcterms:created>
  <dcterms:modified xsi:type="dcterms:W3CDTF">2020-09-01T06:26:00Z</dcterms:modified>
</cp:coreProperties>
</file>