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6D5AA" w14:textId="62097EC5" w:rsidR="0081291B" w:rsidRPr="00027944" w:rsidRDefault="0081291B" w:rsidP="0081291B">
      <w:pPr>
        <w:jc w:val="center"/>
        <w:rPr>
          <w:rFonts w:ascii="Arial" w:hAnsi="Arial" w:cs="Arial"/>
          <w:b/>
          <w:sz w:val="28"/>
          <w:szCs w:val="28"/>
        </w:rPr>
      </w:pPr>
      <w:r w:rsidRPr="00027944">
        <w:rPr>
          <w:rFonts w:ascii="Arial" w:hAnsi="Arial" w:cs="Arial"/>
          <w:b/>
          <w:sz w:val="28"/>
          <w:szCs w:val="28"/>
        </w:rPr>
        <w:t>NÁJEMNÍ SMLOUVA</w:t>
      </w:r>
    </w:p>
    <w:p w14:paraId="4297C318" w14:textId="77777777" w:rsidR="000C52A5" w:rsidRPr="001A5A11" w:rsidRDefault="000C52A5" w:rsidP="0081291B">
      <w:pPr>
        <w:rPr>
          <w:rFonts w:ascii="Arial" w:hAnsi="Arial" w:cs="Arial"/>
          <w:b/>
        </w:rPr>
      </w:pPr>
    </w:p>
    <w:p w14:paraId="552EA819" w14:textId="77777777" w:rsidR="00556912" w:rsidRDefault="00556912" w:rsidP="0081291B">
      <w:pPr>
        <w:rPr>
          <w:rFonts w:ascii="Arial" w:hAnsi="Arial" w:cs="Arial"/>
        </w:rPr>
      </w:pPr>
      <w:r w:rsidRPr="00556912">
        <w:rPr>
          <w:rFonts w:ascii="Arial" w:hAnsi="Arial" w:cs="Arial"/>
          <w:b/>
        </w:rPr>
        <w:t>Městská část Praha 3</w:t>
      </w:r>
      <w:r w:rsidRPr="00556912">
        <w:rPr>
          <w:rFonts w:ascii="Arial" w:hAnsi="Arial" w:cs="Arial"/>
        </w:rPr>
        <w:t xml:space="preserve">, </w:t>
      </w:r>
    </w:p>
    <w:p w14:paraId="14C454A4" w14:textId="772DB981" w:rsidR="00556912" w:rsidRDefault="00556912" w:rsidP="0081291B">
      <w:pPr>
        <w:rPr>
          <w:rFonts w:ascii="Arial" w:hAnsi="Arial" w:cs="Arial"/>
        </w:rPr>
      </w:pPr>
      <w:r w:rsidRPr="00556912">
        <w:rPr>
          <w:rFonts w:ascii="Arial" w:hAnsi="Arial" w:cs="Arial"/>
        </w:rPr>
        <w:t xml:space="preserve">se sídlem Havlíčkovo nám. 9, </w:t>
      </w:r>
      <w:r w:rsidR="00682134">
        <w:rPr>
          <w:rFonts w:ascii="Arial" w:hAnsi="Arial" w:cs="Arial"/>
        </w:rPr>
        <w:t>130 00 Praha 3</w:t>
      </w:r>
    </w:p>
    <w:p w14:paraId="00DE032A" w14:textId="4AEFC19D" w:rsidR="00556912" w:rsidRDefault="00556912" w:rsidP="0081291B">
      <w:pPr>
        <w:rPr>
          <w:rFonts w:ascii="Arial" w:hAnsi="Arial" w:cs="Arial"/>
        </w:rPr>
      </w:pPr>
      <w:r w:rsidRPr="00556912">
        <w:rPr>
          <w:rFonts w:ascii="Arial" w:hAnsi="Arial" w:cs="Arial"/>
        </w:rPr>
        <w:t>IČ: 00063517</w:t>
      </w:r>
    </w:p>
    <w:p w14:paraId="3DB2A3B9" w14:textId="6AE37A0D" w:rsidR="009B7410" w:rsidRPr="001A5A11" w:rsidRDefault="009B7410" w:rsidP="0081291B">
      <w:pPr>
        <w:rPr>
          <w:rFonts w:ascii="Arial" w:hAnsi="Arial" w:cs="Arial"/>
        </w:rPr>
      </w:pPr>
      <w:r w:rsidRPr="001A5A11">
        <w:rPr>
          <w:rFonts w:ascii="Arial" w:hAnsi="Arial" w:cs="Arial"/>
        </w:rPr>
        <w:t>(dále jen “</w:t>
      </w:r>
      <w:r w:rsidRPr="001A5A11">
        <w:rPr>
          <w:rFonts w:ascii="Arial" w:hAnsi="Arial" w:cs="Arial"/>
          <w:b/>
        </w:rPr>
        <w:t>Pronajímatel</w:t>
      </w:r>
      <w:r w:rsidRPr="001A5A11">
        <w:rPr>
          <w:rFonts w:ascii="Arial" w:hAnsi="Arial" w:cs="Arial"/>
        </w:rPr>
        <w:t>”)</w:t>
      </w:r>
    </w:p>
    <w:p w14:paraId="3E95A3C8" w14:textId="5E5C7539" w:rsidR="00A364A3" w:rsidRPr="00282059" w:rsidRDefault="00A364A3" w:rsidP="00A364A3">
      <w:pPr>
        <w:rPr>
          <w:rFonts w:ascii="Arial" w:hAnsi="Arial" w:cs="Arial"/>
        </w:rPr>
      </w:pPr>
      <w:proofErr w:type="spellStart"/>
      <w:r w:rsidRPr="00282059">
        <w:rPr>
          <w:rFonts w:ascii="Arial" w:hAnsi="Arial" w:cs="Arial"/>
        </w:rPr>
        <w:t>Zastoupená:</w:t>
      </w:r>
      <w:r w:rsidR="00B40856">
        <w:rPr>
          <w:rFonts w:ascii="Arial" w:hAnsi="Arial" w:cs="Arial"/>
        </w:rPr>
        <w:t>Bc</w:t>
      </w:r>
      <w:proofErr w:type="spellEnd"/>
      <w:r w:rsidR="00B40856">
        <w:rPr>
          <w:rFonts w:ascii="Arial" w:hAnsi="Arial" w:cs="Arial"/>
        </w:rPr>
        <w:t>. Janem Bartkem, členem rady MČ</w:t>
      </w:r>
    </w:p>
    <w:p w14:paraId="093FC4F4" w14:textId="77777777" w:rsidR="009B7410" w:rsidRPr="001A5A11" w:rsidRDefault="009B7410" w:rsidP="0081291B">
      <w:pPr>
        <w:rPr>
          <w:rFonts w:ascii="Arial" w:hAnsi="Arial" w:cs="Arial"/>
          <w:bCs/>
        </w:rPr>
      </w:pPr>
    </w:p>
    <w:p w14:paraId="6E7388D3" w14:textId="5C72190E" w:rsidR="009B7410" w:rsidRDefault="00A364A3" w:rsidP="0081291B">
      <w:pPr>
        <w:rPr>
          <w:rFonts w:ascii="Arial" w:hAnsi="Arial" w:cs="Arial"/>
          <w:bCs/>
        </w:rPr>
      </w:pPr>
      <w:r>
        <w:rPr>
          <w:rFonts w:ascii="Arial" w:hAnsi="Arial" w:cs="Arial"/>
          <w:bCs/>
        </w:rPr>
        <w:t>a</w:t>
      </w:r>
    </w:p>
    <w:p w14:paraId="252DF633" w14:textId="77777777" w:rsidR="00A364A3" w:rsidRDefault="00A364A3" w:rsidP="0081291B">
      <w:pPr>
        <w:rPr>
          <w:rFonts w:ascii="Arial" w:hAnsi="Arial" w:cs="Arial"/>
          <w:bCs/>
        </w:rPr>
      </w:pPr>
    </w:p>
    <w:p w14:paraId="033B02EC" w14:textId="0988B502" w:rsidR="00556912" w:rsidRDefault="000C1277" w:rsidP="0081291B">
      <w:pPr>
        <w:rPr>
          <w:rFonts w:ascii="Arial" w:hAnsi="Arial" w:cs="Arial"/>
          <w:bCs/>
        </w:rPr>
      </w:pPr>
      <w:r>
        <w:rPr>
          <w:rFonts w:ascii="Arial" w:hAnsi="Arial" w:cs="Arial"/>
          <w:bCs/>
        </w:rPr>
        <w:t xml:space="preserve">GTS ALIVE s. r. o. </w:t>
      </w:r>
    </w:p>
    <w:p w14:paraId="5C94D6B5" w14:textId="6097EFE4" w:rsidR="000C1277" w:rsidRDefault="000C1277" w:rsidP="0081291B">
      <w:pPr>
        <w:rPr>
          <w:rFonts w:ascii="Arial" w:hAnsi="Arial" w:cs="Arial"/>
          <w:bCs/>
        </w:rPr>
      </w:pPr>
      <w:r>
        <w:rPr>
          <w:rFonts w:ascii="Arial" w:hAnsi="Arial" w:cs="Arial"/>
          <w:bCs/>
        </w:rPr>
        <w:t xml:space="preserve">se sídlem Na </w:t>
      </w:r>
      <w:proofErr w:type="spellStart"/>
      <w:r>
        <w:rPr>
          <w:rFonts w:ascii="Arial" w:hAnsi="Arial" w:cs="Arial"/>
          <w:bCs/>
        </w:rPr>
        <w:t>Maninách</w:t>
      </w:r>
      <w:proofErr w:type="spellEnd"/>
      <w:r>
        <w:rPr>
          <w:rFonts w:ascii="Arial" w:hAnsi="Arial" w:cs="Arial"/>
          <w:bCs/>
        </w:rPr>
        <w:t xml:space="preserve"> 1092/20, 170 00 Praha 7</w:t>
      </w:r>
    </w:p>
    <w:p w14:paraId="4B82B017" w14:textId="3ABD3270" w:rsidR="000C1277" w:rsidRDefault="000C1277" w:rsidP="0081291B">
      <w:pPr>
        <w:rPr>
          <w:rFonts w:ascii="Arial" w:hAnsi="Arial" w:cs="Arial"/>
          <w:bCs/>
        </w:rPr>
      </w:pPr>
      <w:r>
        <w:rPr>
          <w:rFonts w:ascii="Arial" w:hAnsi="Arial" w:cs="Arial"/>
          <w:bCs/>
        </w:rPr>
        <w:t>IČ: 26193272</w:t>
      </w:r>
    </w:p>
    <w:p w14:paraId="29413CC1" w14:textId="49AA8E50" w:rsidR="002A08AD" w:rsidRPr="001A5A11" w:rsidRDefault="00556912" w:rsidP="0081291B">
      <w:pPr>
        <w:rPr>
          <w:rFonts w:ascii="Arial" w:hAnsi="Arial" w:cs="Arial"/>
          <w:bCs/>
        </w:rPr>
      </w:pPr>
      <w:r>
        <w:rPr>
          <w:rFonts w:ascii="Arial" w:hAnsi="Arial" w:cs="Arial"/>
          <w:bCs/>
        </w:rPr>
        <w:t xml:space="preserve">Zastoupen: </w:t>
      </w:r>
      <w:r w:rsidR="00B105E8">
        <w:rPr>
          <w:rFonts w:ascii="Arial" w:hAnsi="Arial" w:cs="Arial"/>
          <w:bCs/>
        </w:rPr>
        <w:t xml:space="preserve"> </w:t>
      </w:r>
      <w:proofErr w:type="spellStart"/>
      <w:proofErr w:type="gramStart"/>
      <w:r w:rsidR="00B105E8">
        <w:rPr>
          <w:rFonts w:ascii="Arial" w:hAnsi="Arial" w:cs="Arial"/>
          <w:bCs/>
        </w:rPr>
        <w:t>xxxxx</w:t>
      </w:r>
      <w:proofErr w:type="spellEnd"/>
      <w:r w:rsidR="00B105E8">
        <w:rPr>
          <w:rFonts w:ascii="Arial" w:hAnsi="Arial" w:cs="Arial"/>
          <w:bCs/>
        </w:rPr>
        <w:t xml:space="preserve">   </w:t>
      </w:r>
      <w:r w:rsidR="000C1277">
        <w:rPr>
          <w:rFonts w:ascii="Arial" w:hAnsi="Arial" w:cs="Arial"/>
          <w:bCs/>
        </w:rPr>
        <w:t>a základě</w:t>
      </w:r>
      <w:proofErr w:type="gramEnd"/>
      <w:r w:rsidR="000C1277">
        <w:rPr>
          <w:rFonts w:ascii="Arial" w:hAnsi="Arial" w:cs="Arial"/>
          <w:bCs/>
        </w:rPr>
        <w:t xml:space="preserve"> plné moci</w:t>
      </w:r>
    </w:p>
    <w:p w14:paraId="7C7CC145" w14:textId="74CB69D3" w:rsidR="0081291B" w:rsidRPr="001A5A11" w:rsidRDefault="009B7410" w:rsidP="0081291B">
      <w:pPr>
        <w:rPr>
          <w:rFonts w:ascii="Arial" w:hAnsi="Arial" w:cs="Arial"/>
        </w:rPr>
      </w:pPr>
      <w:r w:rsidRPr="00043A37">
        <w:rPr>
          <w:rFonts w:ascii="Arial" w:hAnsi="Arial" w:cs="Arial"/>
        </w:rPr>
        <w:t>(dále jen “</w:t>
      </w:r>
      <w:r w:rsidRPr="00043A37">
        <w:rPr>
          <w:rFonts w:ascii="Arial" w:hAnsi="Arial" w:cs="Arial"/>
          <w:b/>
        </w:rPr>
        <w:t>Nájemce</w:t>
      </w:r>
      <w:r w:rsidRPr="00043A37">
        <w:rPr>
          <w:rFonts w:ascii="Arial" w:hAnsi="Arial" w:cs="Arial"/>
        </w:rPr>
        <w:t>”)</w:t>
      </w:r>
    </w:p>
    <w:p w14:paraId="590F765E" w14:textId="77777777" w:rsidR="009B7410" w:rsidRPr="001A5A11" w:rsidRDefault="009B7410" w:rsidP="0081291B">
      <w:pPr>
        <w:rPr>
          <w:rFonts w:ascii="Arial" w:hAnsi="Arial" w:cs="Arial"/>
        </w:rPr>
      </w:pPr>
    </w:p>
    <w:p w14:paraId="413CC931" w14:textId="6CD63904" w:rsidR="009B7410" w:rsidRDefault="009B7410" w:rsidP="00E13501">
      <w:pPr>
        <w:jc w:val="both"/>
        <w:rPr>
          <w:rFonts w:ascii="Arial" w:hAnsi="Arial" w:cs="Arial"/>
        </w:rPr>
      </w:pPr>
      <w:r w:rsidRPr="001A5A11">
        <w:rPr>
          <w:rFonts w:ascii="Arial" w:hAnsi="Arial" w:cs="Arial"/>
        </w:rPr>
        <w:t>Pronajímatel a Nájemce dále společně také jako „</w:t>
      </w:r>
      <w:r w:rsidRPr="00D90837">
        <w:rPr>
          <w:rFonts w:ascii="Arial" w:hAnsi="Arial" w:cs="Arial"/>
          <w:b/>
        </w:rPr>
        <w:t>Smluvní strany</w:t>
      </w:r>
      <w:r w:rsidRPr="001A5A11">
        <w:rPr>
          <w:rFonts w:ascii="Arial" w:hAnsi="Arial" w:cs="Arial"/>
        </w:rPr>
        <w:t>“ anebo jednotlivě jako „</w:t>
      </w:r>
      <w:r w:rsidR="005D1560" w:rsidRPr="00D90837">
        <w:rPr>
          <w:rFonts w:ascii="Arial" w:hAnsi="Arial" w:cs="Arial"/>
          <w:b/>
        </w:rPr>
        <w:t xml:space="preserve">Smluvní </w:t>
      </w:r>
      <w:r w:rsidR="00AF7A13" w:rsidRPr="00D90837">
        <w:rPr>
          <w:rFonts w:ascii="Arial" w:hAnsi="Arial" w:cs="Arial"/>
          <w:b/>
        </w:rPr>
        <w:t>s</w:t>
      </w:r>
      <w:r w:rsidRPr="00D90837">
        <w:rPr>
          <w:rFonts w:ascii="Arial" w:hAnsi="Arial" w:cs="Arial"/>
          <w:b/>
        </w:rPr>
        <w:t>trana</w:t>
      </w:r>
      <w:r w:rsidRPr="001A5A11">
        <w:rPr>
          <w:rFonts w:ascii="Arial" w:hAnsi="Arial" w:cs="Arial"/>
        </w:rPr>
        <w:t xml:space="preserve">“ uzavírají níže uvedeného dne smlouvu </w:t>
      </w:r>
      <w:r w:rsidR="00F009D6">
        <w:rPr>
          <w:rFonts w:ascii="Arial" w:hAnsi="Arial" w:cs="Arial"/>
        </w:rPr>
        <w:t xml:space="preserve">následujícího znění </w:t>
      </w:r>
      <w:r w:rsidRPr="001A5A11">
        <w:rPr>
          <w:rFonts w:ascii="Arial" w:hAnsi="Arial" w:cs="Arial"/>
        </w:rPr>
        <w:t>(dále jen „</w:t>
      </w:r>
      <w:r w:rsidRPr="001A5A11">
        <w:rPr>
          <w:rFonts w:ascii="Arial" w:hAnsi="Arial" w:cs="Arial"/>
          <w:b/>
        </w:rPr>
        <w:t>Smlouva</w:t>
      </w:r>
      <w:r w:rsidRPr="001A5A11">
        <w:rPr>
          <w:rFonts w:ascii="Arial" w:hAnsi="Arial" w:cs="Arial"/>
        </w:rPr>
        <w:t>“):</w:t>
      </w:r>
    </w:p>
    <w:p w14:paraId="1C0A94E7" w14:textId="77777777" w:rsidR="00E976D1" w:rsidRPr="001A5A11" w:rsidRDefault="00E976D1" w:rsidP="00E13501">
      <w:pPr>
        <w:jc w:val="both"/>
        <w:rPr>
          <w:rFonts w:ascii="Arial" w:hAnsi="Arial" w:cs="Arial"/>
        </w:rPr>
      </w:pPr>
    </w:p>
    <w:p w14:paraId="53FF3CDC" w14:textId="77777777" w:rsidR="009B7410" w:rsidRPr="001A5A11" w:rsidRDefault="009B7410" w:rsidP="0081291B">
      <w:pPr>
        <w:rPr>
          <w:rFonts w:ascii="Arial" w:hAnsi="Arial" w:cs="Arial"/>
        </w:rPr>
      </w:pPr>
    </w:p>
    <w:p w14:paraId="01CE9885" w14:textId="77777777" w:rsidR="009B7410" w:rsidRPr="001A5A11" w:rsidRDefault="009B7410" w:rsidP="009B7410">
      <w:pPr>
        <w:jc w:val="center"/>
        <w:rPr>
          <w:rFonts w:ascii="Arial" w:hAnsi="Arial" w:cs="Arial"/>
          <w:b/>
        </w:rPr>
      </w:pPr>
      <w:r w:rsidRPr="001A5A11">
        <w:rPr>
          <w:rFonts w:ascii="Arial" w:hAnsi="Arial" w:cs="Arial"/>
          <w:b/>
        </w:rPr>
        <w:t xml:space="preserve">I. </w:t>
      </w:r>
      <w:r w:rsidR="00386844" w:rsidRPr="001A5A11">
        <w:rPr>
          <w:rFonts w:ascii="Arial" w:hAnsi="Arial" w:cs="Arial"/>
          <w:b/>
        </w:rPr>
        <w:t>Úvodní ustanovení</w:t>
      </w:r>
    </w:p>
    <w:p w14:paraId="2E7F408A" w14:textId="3E7D1567" w:rsidR="003D4E89" w:rsidRDefault="00386844" w:rsidP="003D4E89">
      <w:pPr>
        <w:pStyle w:val="Odstavecseseznamem"/>
        <w:numPr>
          <w:ilvl w:val="0"/>
          <w:numId w:val="1"/>
        </w:numPr>
        <w:jc w:val="both"/>
        <w:rPr>
          <w:rFonts w:ascii="Arial" w:hAnsi="Arial" w:cs="Arial"/>
        </w:rPr>
      </w:pPr>
      <w:r w:rsidRPr="001A5A11">
        <w:rPr>
          <w:rFonts w:ascii="Arial" w:hAnsi="Arial" w:cs="Arial"/>
        </w:rPr>
        <w:t>Pronajímateli byl</w:t>
      </w:r>
      <w:r w:rsidR="00F003D2">
        <w:rPr>
          <w:rFonts w:ascii="Arial" w:hAnsi="Arial" w:cs="Arial"/>
        </w:rPr>
        <w:t xml:space="preserve"> statutem hlavního města Prahy</w:t>
      </w:r>
      <w:r w:rsidRPr="001A5A11">
        <w:rPr>
          <w:rFonts w:ascii="Arial" w:hAnsi="Arial" w:cs="Arial"/>
        </w:rPr>
        <w:t xml:space="preserve"> </w:t>
      </w:r>
      <w:r w:rsidR="00EE50FE" w:rsidRPr="001A5A11">
        <w:rPr>
          <w:rFonts w:ascii="Arial" w:hAnsi="Arial" w:cs="Arial"/>
        </w:rPr>
        <w:t xml:space="preserve">svěřen k užívání a hospodaření </w:t>
      </w:r>
      <w:r w:rsidRPr="001A5A11">
        <w:rPr>
          <w:rFonts w:ascii="Arial" w:hAnsi="Arial" w:cs="Arial"/>
        </w:rPr>
        <w:t xml:space="preserve">pozemek </w:t>
      </w:r>
      <w:proofErr w:type="spellStart"/>
      <w:r w:rsidRPr="001A5A11">
        <w:rPr>
          <w:rFonts w:ascii="Arial" w:hAnsi="Arial" w:cs="Arial"/>
        </w:rPr>
        <w:t>parc</w:t>
      </w:r>
      <w:proofErr w:type="spellEnd"/>
      <w:r w:rsidRPr="00F209C2">
        <w:rPr>
          <w:rFonts w:ascii="Arial" w:hAnsi="Arial" w:cs="Arial"/>
        </w:rPr>
        <w:t xml:space="preserve">. </w:t>
      </w:r>
      <w:proofErr w:type="gramStart"/>
      <w:r w:rsidRPr="00F209C2">
        <w:rPr>
          <w:rFonts w:ascii="Arial" w:hAnsi="Arial" w:cs="Arial"/>
        </w:rPr>
        <w:t>č.</w:t>
      </w:r>
      <w:proofErr w:type="gramEnd"/>
      <w:r w:rsidRPr="00F209C2">
        <w:rPr>
          <w:rFonts w:ascii="Arial" w:hAnsi="Arial" w:cs="Arial"/>
        </w:rPr>
        <w:t xml:space="preserve"> </w:t>
      </w:r>
      <w:r w:rsidR="00F60D0F">
        <w:rPr>
          <w:rFonts w:ascii="Arial" w:hAnsi="Arial" w:cs="Arial"/>
        </w:rPr>
        <w:t>175/2</w:t>
      </w:r>
      <w:r w:rsidRPr="00F209C2">
        <w:rPr>
          <w:rFonts w:ascii="Arial" w:hAnsi="Arial" w:cs="Arial"/>
        </w:rPr>
        <w:t>, v obci Praha,  </w:t>
      </w:r>
      <w:r w:rsidR="00A364A3" w:rsidRPr="00F209C2">
        <w:rPr>
          <w:rFonts w:ascii="Arial" w:hAnsi="Arial" w:cs="Arial"/>
        </w:rPr>
        <w:t xml:space="preserve">k. </w:t>
      </w:r>
      <w:proofErr w:type="spellStart"/>
      <w:r w:rsidR="00A364A3" w:rsidRPr="00F209C2">
        <w:rPr>
          <w:rFonts w:ascii="Arial" w:hAnsi="Arial" w:cs="Arial"/>
        </w:rPr>
        <w:t>ú.</w:t>
      </w:r>
      <w:proofErr w:type="spellEnd"/>
      <w:r w:rsidR="00F60D0F">
        <w:rPr>
          <w:rFonts w:ascii="Arial" w:hAnsi="Arial" w:cs="Arial"/>
        </w:rPr>
        <w:t xml:space="preserve"> Žižkov</w:t>
      </w:r>
      <w:r w:rsidR="00A364A3" w:rsidRPr="00F209C2">
        <w:rPr>
          <w:rFonts w:ascii="Arial" w:hAnsi="Arial" w:cs="Arial"/>
        </w:rPr>
        <w:t>, ve</w:t>
      </w:r>
      <w:r w:rsidR="00EE50FE" w:rsidRPr="00F209C2">
        <w:rPr>
          <w:rFonts w:ascii="Arial" w:hAnsi="Arial" w:cs="Arial"/>
        </w:rPr>
        <w:t xml:space="preserve"> vlastnictví Hlavního města Prahy </w:t>
      </w:r>
      <w:r w:rsidRPr="00F209C2">
        <w:rPr>
          <w:rFonts w:ascii="Arial" w:hAnsi="Arial" w:cs="Arial"/>
        </w:rPr>
        <w:t>(dále jen „</w:t>
      </w:r>
      <w:r w:rsidRPr="00F209C2">
        <w:rPr>
          <w:rFonts w:ascii="Arial" w:hAnsi="Arial" w:cs="Arial"/>
          <w:b/>
        </w:rPr>
        <w:t>Pozemek</w:t>
      </w:r>
      <w:r w:rsidRPr="00F209C2">
        <w:rPr>
          <w:rFonts w:ascii="Arial" w:hAnsi="Arial" w:cs="Arial"/>
        </w:rPr>
        <w:t xml:space="preserve">“). Pronajímatel je dle </w:t>
      </w:r>
      <w:r w:rsidR="00670E88" w:rsidRPr="00F209C2">
        <w:rPr>
          <w:rFonts w:ascii="Arial" w:hAnsi="Arial" w:cs="Arial"/>
        </w:rPr>
        <w:t>statutu</w:t>
      </w:r>
      <w:r w:rsidRPr="001A5A11">
        <w:rPr>
          <w:rFonts w:ascii="Arial" w:hAnsi="Arial" w:cs="Arial"/>
        </w:rPr>
        <w:t xml:space="preserve"> oprávněn</w:t>
      </w:r>
      <w:r w:rsidR="00670E88">
        <w:rPr>
          <w:rFonts w:ascii="Arial" w:hAnsi="Arial" w:cs="Arial"/>
        </w:rPr>
        <w:t xml:space="preserve"> s Pozemkem hospodařit a vykonávat práva vlastníka tedy je oprávněn Pozemek či jeho část pronajmout</w:t>
      </w:r>
      <w:r w:rsidRPr="001A5A11">
        <w:rPr>
          <w:rFonts w:ascii="Arial" w:hAnsi="Arial" w:cs="Arial"/>
        </w:rPr>
        <w:t>.</w:t>
      </w:r>
    </w:p>
    <w:p w14:paraId="5189CF0E" w14:textId="77777777" w:rsidR="00D57DF8" w:rsidRDefault="00D57DF8" w:rsidP="00D57DF8">
      <w:pPr>
        <w:pStyle w:val="Odstavecseseznamem"/>
        <w:jc w:val="both"/>
        <w:rPr>
          <w:rFonts w:ascii="Arial" w:hAnsi="Arial" w:cs="Arial"/>
        </w:rPr>
      </w:pPr>
    </w:p>
    <w:p w14:paraId="3664BBEA" w14:textId="4DB81F04" w:rsidR="00D57DF8" w:rsidRDefault="00D57DF8" w:rsidP="003D4E89">
      <w:pPr>
        <w:pStyle w:val="Odstavecseseznamem"/>
        <w:numPr>
          <w:ilvl w:val="0"/>
          <w:numId w:val="1"/>
        </w:numPr>
        <w:jc w:val="both"/>
        <w:rPr>
          <w:rFonts w:ascii="Arial" w:hAnsi="Arial" w:cs="Arial"/>
        </w:rPr>
      </w:pPr>
      <w:r>
        <w:rPr>
          <w:rFonts w:ascii="Arial" w:hAnsi="Arial" w:cs="Arial"/>
        </w:rPr>
        <w:t xml:space="preserve">Tato smlouva upravuje vzájemná práva a povinnosti </w:t>
      </w:r>
      <w:r w:rsidR="00445090">
        <w:rPr>
          <w:rFonts w:ascii="Arial" w:hAnsi="Arial" w:cs="Arial"/>
        </w:rPr>
        <w:t xml:space="preserve">Smluvních stran </w:t>
      </w:r>
      <w:r>
        <w:rPr>
          <w:rFonts w:ascii="Arial" w:hAnsi="Arial" w:cs="Arial"/>
        </w:rPr>
        <w:t xml:space="preserve">při </w:t>
      </w:r>
      <w:r w:rsidR="00670E88">
        <w:rPr>
          <w:rFonts w:ascii="Arial" w:hAnsi="Arial" w:cs="Arial"/>
        </w:rPr>
        <w:t xml:space="preserve">krátkodobém nájmu Pozemku resp. jeho části </w:t>
      </w:r>
      <w:r w:rsidR="004974BC">
        <w:rPr>
          <w:rFonts w:ascii="Arial" w:hAnsi="Arial" w:cs="Arial"/>
        </w:rPr>
        <w:t>dle této Smlouvy</w:t>
      </w:r>
      <w:r>
        <w:rPr>
          <w:rFonts w:ascii="Arial" w:hAnsi="Arial" w:cs="Arial"/>
        </w:rPr>
        <w:t>.</w:t>
      </w:r>
    </w:p>
    <w:p w14:paraId="4C312E3A" w14:textId="77777777" w:rsidR="00670E88" w:rsidRDefault="00670E88" w:rsidP="00670E88">
      <w:pPr>
        <w:pStyle w:val="Odstavecseseznamem"/>
        <w:jc w:val="both"/>
        <w:rPr>
          <w:rFonts w:ascii="Arial" w:hAnsi="Arial" w:cs="Arial"/>
        </w:rPr>
      </w:pPr>
    </w:p>
    <w:p w14:paraId="5433397C" w14:textId="60F07D6E" w:rsidR="00670E88" w:rsidRPr="003D4E89" w:rsidRDefault="00670E88" w:rsidP="003D4E89">
      <w:pPr>
        <w:pStyle w:val="Odstavecseseznamem"/>
        <w:numPr>
          <w:ilvl w:val="0"/>
          <w:numId w:val="1"/>
        </w:numPr>
        <w:jc w:val="both"/>
        <w:rPr>
          <w:rFonts w:ascii="Arial" w:hAnsi="Arial" w:cs="Arial"/>
        </w:rPr>
      </w:pPr>
      <w:r w:rsidRPr="00F209C2">
        <w:rPr>
          <w:rFonts w:ascii="Arial" w:hAnsi="Arial" w:cs="Arial"/>
        </w:rPr>
        <w:t xml:space="preserve">Nájemce podal Pronajímateli dne </w:t>
      </w:r>
      <w:r w:rsidR="00F60D0F">
        <w:rPr>
          <w:rFonts w:ascii="Arial" w:hAnsi="Arial" w:cs="Arial"/>
        </w:rPr>
        <w:t>5. 8. 2020</w:t>
      </w:r>
      <w:r w:rsidRPr="00F209C2">
        <w:rPr>
          <w:rFonts w:ascii="Arial" w:hAnsi="Arial" w:cs="Arial"/>
        </w:rPr>
        <w:t xml:space="preserve"> žádost</w:t>
      </w:r>
      <w:r>
        <w:rPr>
          <w:rFonts w:ascii="Arial" w:hAnsi="Arial" w:cs="Arial"/>
        </w:rPr>
        <w:t xml:space="preserve">, kterou projevil zájem o nájem Pozemku/části Pozemku dle </w:t>
      </w:r>
      <w:r w:rsidR="00046079">
        <w:rPr>
          <w:rFonts w:ascii="Arial" w:hAnsi="Arial" w:cs="Arial"/>
        </w:rPr>
        <w:t>specifikace provedené v žádosti</w:t>
      </w:r>
      <w:r>
        <w:rPr>
          <w:rFonts w:ascii="Arial" w:hAnsi="Arial" w:cs="Arial"/>
        </w:rPr>
        <w:t xml:space="preserve"> </w:t>
      </w:r>
      <w:r w:rsidR="0079008E">
        <w:rPr>
          <w:rFonts w:ascii="Arial" w:hAnsi="Arial" w:cs="Arial"/>
        </w:rPr>
        <w:t>(dále jen „</w:t>
      </w:r>
      <w:r w:rsidR="0079008E" w:rsidRPr="008D25F1">
        <w:rPr>
          <w:rFonts w:ascii="Arial" w:hAnsi="Arial" w:cs="Arial"/>
          <w:b/>
          <w:bCs/>
        </w:rPr>
        <w:t>Žádost</w:t>
      </w:r>
      <w:r w:rsidR="0079008E">
        <w:rPr>
          <w:rFonts w:ascii="Arial" w:hAnsi="Arial" w:cs="Arial"/>
        </w:rPr>
        <w:t>“)</w:t>
      </w:r>
      <w:r>
        <w:rPr>
          <w:rFonts w:ascii="Arial" w:hAnsi="Arial" w:cs="Arial"/>
        </w:rPr>
        <w:t xml:space="preserve">. </w:t>
      </w:r>
    </w:p>
    <w:p w14:paraId="0F51D139" w14:textId="77777777" w:rsidR="00386844" w:rsidRPr="001A5A11" w:rsidRDefault="00386844" w:rsidP="009B7410">
      <w:pPr>
        <w:rPr>
          <w:rFonts w:ascii="Arial" w:hAnsi="Arial" w:cs="Arial"/>
        </w:rPr>
      </w:pPr>
    </w:p>
    <w:p w14:paraId="50D4245D" w14:textId="401872D3" w:rsidR="00386844" w:rsidRPr="001A5A11" w:rsidRDefault="00386844" w:rsidP="00386844">
      <w:pPr>
        <w:jc w:val="center"/>
        <w:rPr>
          <w:rFonts w:ascii="Arial" w:hAnsi="Arial" w:cs="Arial"/>
          <w:b/>
        </w:rPr>
      </w:pPr>
      <w:r w:rsidRPr="001A5A11">
        <w:rPr>
          <w:rFonts w:ascii="Arial" w:hAnsi="Arial" w:cs="Arial"/>
          <w:b/>
        </w:rPr>
        <w:t>II. Předmět nájm</w:t>
      </w:r>
      <w:r w:rsidR="000F77A9">
        <w:rPr>
          <w:rFonts w:ascii="Arial" w:hAnsi="Arial" w:cs="Arial"/>
          <w:b/>
        </w:rPr>
        <w:t>ů</w:t>
      </w:r>
    </w:p>
    <w:p w14:paraId="3F305BF3" w14:textId="638E6E42" w:rsidR="00670E88" w:rsidRPr="00F60D0F" w:rsidRDefault="00386844" w:rsidP="00F60D0F">
      <w:pPr>
        <w:pStyle w:val="Odstavecseseznamem"/>
        <w:numPr>
          <w:ilvl w:val="0"/>
          <w:numId w:val="2"/>
        </w:numPr>
        <w:jc w:val="both"/>
        <w:rPr>
          <w:rFonts w:ascii="Arial" w:hAnsi="Arial" w:cs="Arial"/>
        </w:rPr>
      </w:pPr>
      <w:r w:rsidRPr="001A5A11">
        <w:rPr>
          <w:rFonts w:ascii="Arial" w:hAnsi="Arial" w:cs="Arial"/>
        </w:rPr>
        <w:t xml:space="preserve">Předmětem </w:t>
      </w:r>
      <w:r w:rsidR="00670E88">
        <w:rPr>
          <w:rFonts w:ascii="Arial" w:hAnsi="Arial" w:cs="Arial"/>
        </w:rPr>
        <w:t>nájmu</w:t>
      </w:r>
      <w:r w:rsidR="00EE50FE" w:rsidRPr="001A5A11">
        <w:rPr>
          <w:rFonts w:ascii="Arial" w:hAnsi="Arial" w:cs="Arial"/>
        </w:rPr>
        <w:t xml:space="preserve"> dle této Smlouvy</w:t>
      </w:r>
      <w:r w:rsidRPr="001A5A11">
        <w:rPr>
          <w:rFonts w:ascii="Arial" w:hAnsi="Arial" w:cs="Arial"/>
        </w:rPr>
        <w:t xml:space="preserve"> je</w:t>
      </w:r>
      <w:r w:rsidR="00DE478B">
        <w:rPr>
          <w:rFonts w:ascii="Arial" w:hAnsi="Arial" w:cs="Arial"/>
        </w:rPr>
        <w:t>:</w:t>
      </w:r>
    </w:p>
    <w:p w14:paraId="16156C7F" w14:textId="67D3ED56" w:rsidR="00A364A3" w:rsidRPr="004D28CD" w:rsidRDefault="00386844" w:rsidP="00A364A3">
      <w:pPr>
        <w:pStyle w:val="Odstavecseseznamem"/>
        <w:jc w:val="both"/>
        <w:rPr>
          <w:rFonts w:ascii="Arial" w:hAnsi="Arial" w:cs="Arial"/>
        </w:rPr>
      </w:pPr>
      <w:r w:rsidRPr="001A5A11">
        <w:rPr>
          <w:rFonts w:ascii="Arial" w:hAnsi="Arial" w:cs="Arial"/>
        </w:rPr>
        <w:t xml:space="preserve">část Pozemku o </w:t>
      </w:r>
      <w:r w:rsidRPr="00F209C2">
        <w:rPr>
          <w:rFonts w:ascii="Arial" w:hAnsi="Arial" w:cs="Arial"/>
        </w:rPr>
        <w:t>velikosti</w:t>
      </w:r>
      <w:r w:rsidR="00670E88" w:rsidRPr="00F209C2">
        <w:rPr>
          <w:rFonts w:ascii="Arial" w:hAnsi="Arial" w:cs="Arial"/>
        </w:rPr>
        <w:t xml:space="preserve"> </w:t>
      </w:r>
      <w:r w:rsidR="00F60D0F">
        <w:rPr>
          <w:rFonts w:ascii="Arial" w:hAnsi="Arial" w:cs="Arial"/>
        </w:rPr>
        <w:t>80</w:t>
      </w:r>
      <w:r w:rsidRPr="00F209C2">
        <w:rPr>
          <w:rFonts w:ascii="Arial" w:hAnsi="Arial" w:cs="Arial"/>
        </w:rPr>
        <w:t xml:space="preserve"> m2</w:t>
      </w:r>
      <w:r w:rsidR="00670015">
        <w:rPr>
          <w:rFonts w:ascii="Arial" w:hAnsi="Arial" w:cs="Arial"/>
        </w:rPr>
        <w:t xml:space="preserve"> na náměstí Winstona Churchilla</w:t>
      </w:r>
      <w:r w:rsidR="00EE50FE" w:rsidRPr="00F209C2">
        <w:rPr>
          <w:rFonts w:ascii="Arial" w:hAnsi="Arial" w:cs="Arial"/>
        </w:rPr>
        <w:t>,</w:t>
      </w:r>
      <w:r w:rsidRPr="00F209C2">
        <w:rPr>
          <w:rFonts w:ascii="Arial" w:hAnsi="Arial" w:cs="Arial"/>
        </w:rPr>
        <w:t xml:space="preserve"> </w:t>
      </w:r>
      <w:r w:rsidR="00A364A3" w:rsidRPr="00F209C2">
        <w:rPr>
          <w:rFonts w:ascii="Arial" w:hAnsi="Arial" w:cs="Arial"/>
        </w:rPr>
        <w:t>vymezená</w:t>
      </w:r>
      <w:r w:rsidR="00A364A3" w:rsidRPr="001A5A11">
        <w:rPr>
          <w:rFonts w:ascii="Arial" w:hAnsi="Arial" w:cs="Arial"/>
        </w:rPr>
        <w:t xml:space="preserve"> </w:t>
      </w:r>
      <w:r w:rsidR="00A364A3">
        <w:rPr>
          <w:rFonts w:ascii="Arial" w:hAnsi="Arial" w:cs="Arial"/>
        </w:rPr>
        <w:t xml:space="preserve">graficky </w:t>
      </w:r>
      <w:r w:rsidR="00A364A3" w:rsidRPr="004D28CD">
        <w:rPr>
          <w:rFonts w:ascii="Arial" w:hAnsi="Arial" w:cs="Arial"/>
        </w:rPr>
        <w:t xml:space="preserve">v plánku, který je přílohou této smlouvy. </w:t>
      </w:r>
    </w:p>
    <w:p w14:paraId="4EC7707D" w14:textId="2B848600" w:rsidR="00670E88" w:rsidRDefault="00670E88" w:rsidP="00670E88">
      <w:pPr>
        <w:pStyle w:val="Odstavecseseznamem"/>
        <w:jc w:val="both"/>
        <w:rPr>
          <w:rFonts w:ascii="Arial" w:hAnsi="Arial" w:cs="Arial"/>
        </w:rPr>
      </w:pPr>
    </w:p>
    <w:p w14:paraId="14D4AD5C" w14:textId="37A84E0F" w:rsidR="008B3986" w:rsidRDefault="00EE50FE" w:rsidP="00670E88">
      <w:pPr>
        <w:pStyle w:val="Odstavecseseznamem"/>
        <w:jc w:val="both"/>
        <w:rPr>
          <w:rFonts w:ascii="Arial" w:hAnsi="Arial" w:cs="Arial"/>
        </w:rPr>
      </w:pPr>
      <w:r w:rsidRPr="001A5A11">
        <w:rPr>
          <w:rFonts w:ascii="Arial" w:hAnsi="Arial" w:cs="Arial"/>
        </w:rPr>
        <w:t>(dále je „</w:t>
      </w:r>
      <w:r w:rsidR="00E014D5" w:rsidRPr="001A5A11">
        <w:rPr>
          <w:rFonts w:ascii="Arial" w:hAnsi="Arial" w:cs="Arial"/>
          <w:b/>
        </w:rPr>
        <w:t>P</w:t>
      </w:r>
      <w:r w:rsidRPr="001A5A11">
        <w:rPr>
          <w:rFonts w:ascii="Arial" w:hAnsi="Arial" w:cs="Arial"/>
          <w:b/>
        </w:rPr>
        <w:t>ředmět nájmu</w:t>
      </w:r>
      <w:r w:rsidRPr="001A5A11">
        <w:rPr>
          <w:rFonts w:ascii="Arial" w:hAnsi="Arial" w:cs="Arial"/>
        </w:rPr>
        <w:t>“).</w:t>
      </w:r>
    </w:p>
    <w:p w14:paraId="65CF148F" w14:textId="77777777" w:rsidR="008B3986" w:rsidRDefault="008B3986" w:rsidP="008B3986">
      <w:pPr>
        <w:pStyle w:val="Odstavecseseznamem"/>
        <w:jc w:val="both"/>
        <w:rPr>
          <w:rFonts w:ascii="Arial" w:hAnsi="Arial" w:cs="Arial"/>
        </w:rPr>
      </w:pPr>
    </w:p>
    <w:p w14:paraId="7583E783" w14:textId="04CA67F0" w:rsidR="00386844" w:rsidRPr="001A5A11" w:rsidRDefault="00DC1129" w:rsidP="00E13501">
      <w:pPr>
        <w:pStyle w:val="Odstavecseseznamem"/>
        <w:numPr>
          <w:ilvl w:val="0"/>
          <w:numId w:val="2"/>
        </w:numPr>
        <w:jc w:val="both"/>
        <w:rPr>
          <w:rFonts w:ascii="Arial" w:hAnsi="Arial" w:cs="Arial"/>
        </w:rPr>
      </w:pPr>
      <w:r>
        <w:rPr>
          <w:rFonts w:ascii="Arial" w:hAnsi="Arial" w:cs="Arial"/>
        </w:rPr>
        <w:t>Smluvní strany výslovně sjednávají, že předmětem nájm</w:t>
      </w:r>
      <w:r w:rsidR="000F77A9">
        <w:rPr>
          <w:rFonts w:ascii="Arial" w:hAnsi="Arial" w:cs="Arial"/>
        </w:rPr>
        <w:t>ů</w:t>
      </w:r>
      <w:r>
        <w:rPr>
          <w:rFonts w:ascii="Arial" w:hAnsi="Arial" w:cs="Arial"/>
        </w:rPr>
        <w:t xml:space="preserve"> dle této Smlouvy není nájem žádné stavby,</w:t>
      </w:r>
      <w:r w:rsidR="00670E88">
        <w:rPr>
          <w:rFonts w:ascii="Arial" w:hAnsi="Arial" w:cs="Arial"/>
        </w:rPr>
        <w:t xml:space="preserve"> technického vybavení či infrastruktury,</w:t>
      </w:r>
      <w:r>
        <w:rPr>
          <w:rFonts w:ascii="Arial" w:hAnsi="Arial" w:cs="Arial"/>
        </w:rPr>
        <w:t xml:space="preserve"> která se na Předmětu nájmu nachází,</w:t>
      </w:r>
      <w:r w:rsidR="0079008E">
        <w:rPr>
          <w:rFonts w:ascii="Arial" w:hAnsi="Arial" w:cs="Arial"/>
        </w:rPr>
        <w:t xml:space="preserve"> či je jeho součástí nebo příslušenstvím. </w:t>
      </w:r>
    </w:p>
    <w:p w14:paraId="605583B9" w14:textId="77777777" w:rsidR="00EE50FE" w:rsidRPr="001A5A11" w:rsidRDefault="00EE50FE" w:rsidP="00EE50FE">
      <w:pPr>
        <w:pStyle w:val="Odstavecseseznamem"/>
        <w:rPr>
          <w:rFonts w:ascii="Arial" w:hAnsi="Arial" w:cs="Arial"/>
        </w:rPr>
      </w:pPr>
    </w:p>
    <w:p w14:paraId="2EA9C413" w14:textId="7A2A3B38" w:rsidR="003D4E89" w:rsidRPr="0079008E" w:rsidRDefault="00EE50FE" w:rsidP="0079008E">
      <w:pPr>
        <w:pStyle w:val="Odstavecseseznamem"/>
        <w:numPr>
          <w:ilvl w:val="0"/>
          <w:numId w:val="2"/>
        </w:numPr>
        <w:jc w:val="both"/>
        <w:rPr>
          <w:rFonts w:ascii="Arial" w:hAnsi="Arial" w:cs="Arial"/>
        </w:rPr>
      </w:pPr>
      <w:r w:rsidRPr="001A5A11">
        <w:rPr>
          <w:rFonts w:ascii="Arial" w:hAnsi="Arial" w:cs="Arial"/>
        </w:rPr>
        <w:t>Pronajímatel touto Smlouvou přenechává</w:t>
      </w:r>
      <w:r w:rsidR="00E014D5" w:rsidRPr="001A5A11">
        <w:rPr>
          <w:rFonts w:ascii="Arial" w:hAnsi="Arial" w:cs="Arial"/>
        </w:rPr>
        <w:t xml:space="preserve"> Předmět nájmu</w:t>
      </w:r>
      <w:r w:rsidR="0079008E">
        <w:rPr>
          <w:rFonts w:ascii="Arial" w:hAnsi="Arial" w:cs="Arial"/>
        </w:rPr>
        <w:t xml:space="preserve"> Nájemci ke krátkodobému</w:t>
      </w:r>
      <w:r w:rsidR="008672CC">
        <w:rPr>
          <w:rFonts w:ascii="Arial" w:hAnsi="Arial" w:cs="Arial"/>
        </w:rPr>
        <w:t> dočasn</w:t>
      </w:r>
      <w:r w:rsidR="0079008E">
        <w:rPr>
          <w:rFonts w:ascii="Arial" w:hAnsi="Arial" w:cs="Arial"/>
        </w:rPr>
        <w:t>ému</w:t>
      </w:r>
      <w:r w:rsidRPr="001A5A11">
        <w:rPr>
          <w:rFonts w:ascii="Arial" w:hAnsi="Arial" w:cs="Arial"/>
        </w:rPr>
        <w:t xml:space="preserve"> </w:t>
      </w:r>
      <w:r w:rsidR="00E014D5" w:rsidRPr="001A5A11">
        <w:rPr>
          <w:rFonts w:ascii="Arial" w:hAnsi="Arial" w:cs="Arial"/>
        </w:rPr>
        <w:t>užívání</w:t>
      </w:r>
      <w:r w:rsidR="00DD2C28" w:rsidRPr="001A5A11">
        <w:rPr>
          <w:rFonts w:ascii="Arial" w:hAnsi="Arial" w:cs="Arial"/>
        </w:rPr>
        <w:t xml:space="preserve"> </w:t>
      </w:r>
      <w:r w:rsidR="0079008E">
        <w:rPr>
          <w:rFonts w:ascii="Arial" w:hAnsi="Arial" w:cs="Arial"/>
        </w:rPr>
        <w:t>za podmínek této Smlouvy a N</w:t>
      </w:r>
      <w:r w:rsidR="00E014D5" w:rsidRPr="001A5A11">
        <w:rPr>
          <w:rFonts w:ascii="Arial" w:hAnsi="Arial" w:cs="Arial"/>
        </w:rPr>
        <w:t xml:space="preserve">ájemce se zavazuje </w:t>
      </w:r>
      <w:r w:rsidR="0079008E">
        <w:rPr>
          <w:rFonts w:ascii="Arial" w:hAnsi="Arial" w:cs="Arial"/>
        </w:rPr>
        <w:t>za</w:t>
      </w:r>
      <w:r w:rsidR="00E014D5" w:rsidRPr="001A5A11">
        <w:rPr>
          <w:rFonts w:ascii="Arial" w:hAnsi="Arial" w:cs="Arial"/>
        </w:rPr>
        <w:t>platit za to Pronajímateli nájemné.</w:t>
      </w:r>
    </w:p>
    <w:p w14:paraId="5B33A128" w14:textId="5E752ACF" w:rsidR="0081716D" w:rsidRDefault="00EE4D44" w:rsidP="00E7128F">
      <w:pPr>
        <w:pStyle w:val="TEXT"/>
        <w:numPr>
          <w:ilvl w:val="0"/>
          <w:numId w:val="2"/>
        </w:numPr>
        <w:spacing w:after="0"/>
        <w:rPr>
          <w:rFonts w:ascii="Arial" w:eastAsiaTheme="minorHAnsi" w:hAnsi="Arial" w:cs="Arial"/>
          <w:color w:val="auto"/>
          <w:sz w:val="22"/>
          <w:szCs w:val="22"/>
          <w:lang w:eastAsia="en-US"/>
        </w:rPr>
      </w:pPr>
      <w:r w:rsidRPr="001A5A11">
        <w:rPr>
          <w:rFonts w:ascii="Arial" w:eastAsiaTheme="minorHAnsi" w:hAnsi="Arial" w:cs="Arial"/>
          <w:color w:val="auto"/>
          <w:sz w:val="22"/>
          <w:szCs w:val="22"/>
          <w:lang w:eastAsia="en-US"/>
        </w:rPr>
        <w:t>Nájemce</w:t>
      </w:r>
      <w:r w:rsidR="0079008E">
        <w:rPr>
          <w:rFonts w:ascii="Arial" w:eastAsiaTheme="minorHAnsi" w:hAnsi="Arial" w:cs="Arial"/>
          <w:color w:val="auto"/>
          <w:sz w:val="22"/>
          <w:szCs w:val="22"/>
          <w:lang w:eastAsia="en-US"/>
        </w:rPr>
        <w:t xml:space="preserve"> prohlašuje, že se řádně seznámil</w:t>
      </w:r>
      <w:r w:rsidRPr="001A5A11">
        <w:rPr>
          <w:rFonts w:ascii="Arial" w:eastAsiaTheme="minorHAnsi" w:hAnsi="Arial" w:cs="Arial"/>
          <w:color w:val="auto"/>
          <w:sz w:val="22"/>
          <w:szCs w:val="22"/>
          <w:lang w:eastAsia="en-US"/>
        </w:rPr>
        <w:t xml:space="preserve"> se stavem Předmětu nájmu</w:t>
      </w:r>
      <w:r w:rsidR="00826A9E">
        <w:rPr>
          <w:rFonts w:ascii="Arial" w:eastAsiaTheme="minorHAnsi" w:hAnsi="Arial" w:cs="Arial"/>
          <w:color w:val="auto"/>
          <w:sz w:val="22"/>
          <w:szCs w:val="22"/>
          <w:lang w:eastAsia="en-US"/>
        </w:rPr>
        <w:t xml:space="preserve"> a Předmět nájmu bude udržovat ve stavu</w:t>
      </w:r>
      <w:r w:rsidR="00B0459E">
        <w:rPr>
          <w:rFonts w:ascii="Arial" w:eastAsiaTheme="minorHAnsi" w:hAnsi="Arial" w:cs="Arial"/>
          <w:color w:val="auto"/>
          <w:sz w:val="22"/>
          <w:szCs w:val="22"/>
          <w:lang w:eastAsia="en-US"/>
        </w:rPr>
        <w:t>,</w:t>
      </w:r>
      <w:r w:rsidR="00826A9E">
        <w:rPr>
          <w:rFonts w:ascii="Arial" w:eastAsiaTheme="minorHAnsi" w:hAnsi="Arial" w:cs="Arial"/>
          <w:color w:val="auto"/>
          <w:sz w:val="22"/>
          <w:szCs w:val="22"/>
          <w:lang w:eastAsia="en-US"/>
        </w:rPr>
        <w:t xml:space="preserve"> v jakém jej </w:t>
      </w:r>
      <w:r w:rsidR="00D45D31" w:rsidRPr="001A5A11">
        <w:rPr>
          <w:rFonts w:ascii="Arial" w:eastAsiaTheme="minorHAnsi" w:hAnsi="Arial" w:cs="Arial"/>
          <w:color w:val="auto"/>
          <w:sz w:val="22"/>
          <w:szCs w:val="22"/>
          <w:lang w:eastAsia="en-US"/>
        </w:rPr>
        <w:t>převezme</w:t>
      </w:r>
      <w:r w:rsidRPr="001A5A11">
        <w:rPr>
          <w:rFonts w:ascii="Arial" w:eastAsiaTheme="minorHAnsi" w:hAnsi="Arial" w:cs="Arial"/>
          <w:color w:val="auto"/>
          <w:sz w:val="22"/>
          <w:szCs w:val="22"/>
          <w:lang w:eastAsia="en-US"/>
        </w:rPr>
        <w:t>.</w:t>
      </w:r>
      <w:r w:rsidR="0081716D" w:rsidRPr="001A5A11">
        <w:rPr>
          <w:rFonts w:ascii="Arial" w:eastAsiaTheme="minorHAnsi" w:hAnsi="Arial" w:cs="Arial"/>
          <w:color w:val="auto"/>
          <w:sz w:val="22"/>
          <w:szCs w:val="22"/>
          <w:lang w:eastAsia="en-US"/>
        </w:rPr>
        <w:t xml:space="preserve"> </w:t>
      </w:r>
    </w:p>
    <w:p w14:paraId="3E806AFB" w14:textId="53A91ABB" w:rsidR="0081716D" w:rsidRPr="001A5A11" w:rsidRDefault="0081716D" w:rsidP="00677385">
      <w:pPr>
        <w:pStyle w:val="TEXT"/>
        <w:ind w:firstLine="0"/>
        <w:rPr>
          <w:rFonts w:ascii="Arial" w:eastAsiaTheme="minorHAnsi" w:hAnsi="Arial" w:cs="Arial"/>
          <w:color w:val="auto"/>
          <w:sz w:val="22"/>
          <w:szCs w:val="22"/>
          <w:lang w:eastAsia="en-US"/>
        </w:rPr>
      </w:pPr>
    </w:p>
    <w:p w14:paraId="68710109" w14:textId="77777777" w:rsidR="00DD2C28" w:rsidRPr="001A5A11" w:rsidRDefault="00DD2C28" w:rsidP="00DD2C28">
      <w:pPr>
        <w:pStyle w:val="TEXT"/>
        <w:ind w:left="720" w:firstLine="0"/>
        <w:rPr>
          <w:rFonts w:ascii="Arial" w:eastAsiaTheme="minorHAnsi" w:hAnsi="Arial" w:cs="Arial"/>
          <w:color w:val="auto"/>
          <w:sz w:val="22"/>
          <w:szCs w:val="22"/>
          <w:lang w:eastAsia="en-US"/>
        </w:rPr>
      </w:pPr>
    </w:p>
    <w:p w14:paraId="398FC4D8" w14:textId="2CA9144B" w:rsidR="00DD2C28" w:rsidRPr="001A5A11" w:rsidRDefault="00DD2C28" w:rsidP="00DD2C28">
      <w:pPr>
        <w:jc w:val="center"/>
        <w:rPr>
          <w:rFonts w:ascii="Arial" w:hAnsi="Arial" w:cs="Arial"/>
          <w:b/>
        </w:rPr>
      </w:pPr>
      <w:r w:rsidRPr="001A5A11">
        <w:rPr>
          <w:rFonts w:ascii="Arial" w:hAnsi="Arial" w:cs="Arial"/>
          <w:b/>
        </w:rPr>
        <w:t>III. Účel nájm</w:t>
      </w:r>
      <w:r w:rsidR="00057F8B">
        <w:rPr>
          <w:rFonts w:ascii="Arial" w:hAnsi="Arial" w:cs="Arial"/>
          <w:b/>
        </w:rPr>
        <w:t>ů</w:t>
      </w:r>
    </w:p>
    <w:p w14:paraId="5B7F5A2C" w14:textId="246A2302" w:rsidR="00DD2C28" w:rsidRPr="00F83400" w:rsidRDefault="00DD2C28" w:rsidP="00DD2C28">
      <w:pPr>
        <w:pStyle w:val="Odstavecseseznamem"/>
        <w:numPr>
          <w:ilvl w:val="0"/>
          <w:numId w:val="8"/>
        </w:numPr>
        <w:jc w:val="both"/>
        <w:rPr>
          <w:rFonts w:ascii="Arial" w:hAnsi="Arial" w:cs="Arial"/>
        </w:rPr>
      </w:pPr>
      <w:r w:rsidRPr="00F83400">
        <w:rPr>
          <w:rFonts w:ascii="Arial" w:hAnsi="Arial" w:cs="Arial"/>
        </w:rPr>
        <w:t xml:space="preserve">Pronajímatel přenechá Nájemci Předmět nájmu do užívání </w:t>
      </w:r>
      <w:r w:rsidR="00963D6C">
        <w:rPr>
          <w:rFonts w:ascii="Arial" w:hAnsi="Arial" w:cs="Arial"/>
        </w:rPr>
        <w:t xml:space="preserve">za účelem </w:t>
      </w:r>
      <w:r w:rsidR="0079008E">
        <w:rPr>
          <w:rFonts w:ascii="Arial" w:hAnsi="Arial" w:cs="Arial"/>
        </w:rPr>
        <w:t xml:space="preserve">pořádání </w:t>
      </w:r>
      <w:r w:rsidR="0076079E">
        <w:rPr>
          <w:rFonts w:ascii="Arial" w:hAnsi="Arial" w:cs="Arial"/>
        </w:rPr>
        <w:t xml:space="preserve">reklamní </w:t>
      </w:r>
      <w:r w:rsidR="0079008E">
        <w:rPr>
          <w:rFonts w:ascii="Arial" w:hAnsi="Arial" w:cs="Arial"/>
        </w:rPr>
        <w:t>akce s </w:t>
      </w:r>
      <w:r w:rsidR="00F60D0F">
        <w:rPr>
          <w:rFonts w:ascii="Arial" w:hAnsi="Arial" w:cs="Arial"/>
        </w:rPr>
        <w:t>názvem ISIC TOUR 2020,</w:t>
      </w:r>
      <w:r w:rsidR="00677385" w:rsidRPr="00F209C2">
        <w:rPr>
          <w:rFonts w:ascii="Arial" w:hAnsi="Arial" w:cs="Arial"/>
        </w:rPr>
        <w:t xml:space="preserve"> </w:t>
      </w:r>
      <w:r w:rsidR="0079008E" w:rsidRPr="00F209C2">
        <w:rPr>
          <w:rFonts w:ascii="Arial" w:hAnsi="Arial" w:cs="Arial"/>
        </w:rPr>
        <w:t>jejíž</w:t>
      </w:r>
      <w:r w:rsidR="0079008E">
        <w:rPr>
          <w:rFonts w:ascii="Arial" w:hAnsi="Arial" w:cs="Arial"/>
        </w:rPr>
        <w:t xml:space="preserve"> podrobná charakteristika je uvedena v</w:t>
      </w:r>
      <w:r w:rsidR="00CA4DF1">
        <w:rPr>
          <w:rFonts w:ascii="Arial" w:hAnsi="Arial" w:cs="Arial"/>
        </w:rPr>
        <w:t> Ž</w:t>
      </w:r>
      <w:r w:rsidR="0079008E">
        <w:rPr>
          <w:rFonts w:ascii="Arial" w:hAnsi="Arial" w:cs="Arial"/>
        </w:rPr>
        <w:t>ádosti</w:t>
      </w:r>
      <w:r w:rsidR="00CA4DF1">
        <w:rPr>
          <w:rFonts w:ascii="Arial" w:hAnsi="Arial" w:cs="Arial"/>
        </w:rPr>
        <w:t>.</w:t>
      </w:r>
      <w:r w:rsidR="0079008E">
        <w:rPr>
          <w:rFonts w:ascii="Arial" w:hAnsi="Arial" w:cs="Arial"/>
        </w:rPr>
        <w:t xml:space="preserve"> </w:t>
      </w:r>
    </w:p>
    <w:p w14:paraId="3FB343AB" w14:textId="77777777" w:rsidR="00DD2C28" w:rsidRPr="00F83400" w:rsidRDefault="00DD2C28" w:rsidP="00DD2C28">
      <w:pPr>
        <w:pStyle w:val="Odstavecseseznamem"/>
        <w:jc w:val="both"/>
        <w:rPr>
          <w:rFonts w:ascii="Arial" w:hAnsi="Arial" w:cs="Arial"/>
        </w:rPr>
      </w:pPr>
    </w:p>
    <w:p w14:paraId="5B37D05C" w14:textId="77777777" w:rsidR="00DD2C28" w:rsidRPr="00F83400" w:rsidRDefault="00DD2C28" w:rsidP="00DD2C28">
      <w:pPr>
        <w:pStyle w:val="Odstavecseseznamem"/>
        <w:numPr>
          <w:ilvl w:val="0"/>
          <w:numId w:val="8"/>
        </w:numPr>
        <w:jc w:val="both"/>
        <w:rPr>
          <w:rFonts w:ascii="Arial" w:hAnsi="Arial" w:cs="Arial"/>
        </w:rPr>
      </w:pPr>
      <w:r w:rsidRPr="00F83400">
        <w:rPr>
          <w:rFonts w:ascii="Arial" w:hAnsi="Arial" w:cs="Arial"/>
        </w:rPr>
        <w:t>Nájemce není oprávněn dát Předmět nájmu do podnájmu.</w:t>
      </w:r>
    </w:p>
    <w:p w14:paraId="6FA4F172" w14:textId="77777777" w:rsidR="00DD2C28" w:rsidRPr="00F83400" w:rsidRDefault="00DD2C28" w:rsidP="00DD2C28">
      <w:pPr>
        <w:pStyle w:val="TEXT"/>
        <w:rPr>
          <w:rFonts w:ascii="Arial" w:eastAsiaTheme="minorHAnsi" w:hAnsi="Arial" w:cs="Arial"/>
          <w:color w:val="auto"/>
          <w:sz w:val="22"/>
          <w:szCs w:val="22"/>
          <w:lang w:eastAsia="en-US"/>
        </w:rPr>
      </w:pPr>
    </w:p>
    <w:p w14:paraId="71DA6FFF" w14:textId="077EF980" w:rsidR="00E014D5" w:rsidRPr="00F83400" w:rsidRDefault="00E014D5" w:rsidP="00E014D5">
      <w:pPr>
        <w:jc w:val="center"/>
        <w:rPr>
          <w:rFonts w:ascii="Arial" w:hAnsi="Arial" w:cs="Arial"/>
          <w:b/>
        </w:rPr>
      </w:pPr>
      <w:r w:rsidRPr="00E976D1">
        <w:rPr>
          <w:rFonts w:ascii="Arial" w:hAnsi="Arial" w:cs="Arial"/>
          <w:b/>
        </w:rPr>
        <w:t>I</w:t>
      </w:r>
      <w:r w:rsidR="00DD2C28" w:rsidRPr="00E976D1">
        <w:rPr>
          <w:rFonts w:ascii="Arial" w:hAnsi="Arial" w:cs="Arial"/>
          <w:b/>
        </w:rPr>
        <w:t>V</w:t>
      </w:r>
      <w:r w:rsidRPr="00E976D1">
        <w:rPr>
          <w:rFonts w:ascii="Arial" w:hAnsi="Arial" w:cs="Arial"/>
          <w:b/>
        </w:rPr>
        <w:t>. Nájemné</w:t>
      </w:r>
    </w:p>
    <w:p w14:paraId="64076B31" w14:textId="67412216" w:rsidR="00E014D5" w:rsidRPr="00F83400" w:rsidRDefault="00E014D5" w:rsidP="00243AE1">
      <w:pPr>
        <w:pStyle w:val="Odstavecseseznamem"/>
        <w:numPr>
          <w:ilvl w:val="0"/>
          <w:numId w:val="3"/>
        </w:numPr>
        <w:jc w:val="both"/>
        <w:rPr>
          <w:rFonts w:ascii="Arial" w:hAnsi="Arial" w:cs="Arial"/>
          <w:b/>
        </w:rPr>
      </w:pPr>
      <w:r w:rsidRPr="00F83400">
        <w:rPr>
          <w:rFonts w:ascii="Arial" w:hAnsi="Arial" w:cs="Arial"/>
        </w:rPr>
        <w:t>Smluvní strany touto Smlouvou sjednávají</w:t>
      </w:r>
      <w:r w:rsidR="005F6A2A" w:rsidRPr="00F83400">
        <w:rPr>
          <w:rFonts w:ascii="Arial" w:hAnsi="Arial" w:cs="Arial"/>
        </w:rPr>
        <w:t xml:space="preserve"> </w:t>
      </w:r>
      <w:r w:rsidRPr="00F83400">
        <w:rPr>
          <w:rFonts w:ascii="Arial" w:hAnsi="Arial" w:cs="Arial"/>
        </w:rPr>
        <w:t xml:space="preserve">nájemné ve </w:t>
      </w:r>
      <w:r w:rsidRPr="00F209C2">
        <w:rPr>
          <w:rFonts w:ascii="Arial" w:hAnsi="Arial" w:cs="Arial"/>
        </w:rPr>
        <w:t xml:space="preserve">výši </w:t>
      </w:r>
      <w:r w:rsidR="00BA2664">
        <w:rPr>
          <w:rFonts w:ascii="Arial" w:hAnsi="Arial" w:cs="Arial"/>
        </w:rPr>
        <w:t>5000</w:t>
      </w:r>
      <w:r w:rsidRPr="00F209C2">
        <w:rPr>
          <w:rFonts w:ascii="Arial" w:hAnsi="Arial" w:cs="Arial"/>
        </w:rPr>
        <w:t xml:space="preserve"> Kč</w:t>
      </w:r>
      <w:r w:rsidR="005F6A2A" w:rsidRPr="00F209C2">
        <w:rPr>
          <w:rFonts w:ascii="Arial" w:hAnsi="Arial" w:cs="Arial"/>
        </w:rPr>
        <w:t xml:space="preserve"> </w:t>
      </w:r>
      <w:r w:rsidR="00243AE1" w:rsidRPr="00F209C2">
        <w:rPr>
          <w:rFonts w:ascii="Arial" w:hAnsi="Arial" w:cs="Arial"/>
        </w:rPr>
        <w:t>(</w:t>
      </w:r>
      <w:proofErr w:type="spellStart"/>
      <w:r w:rsidR="00243AE1" w:rsidRPr="00F209C2">
        <w:rPr>
          <w:rFonts w:ascii="Arial" w:hAnsi="Arial" w:cs="Arial"/>
        </w:rPr>
        <w:t>slovy:</w:t>
      </w:r>
      <w:r w:rsidR="00BA2664">
        <w:rPr>
          <w:rFonts w:ascii="Arial" w:hAnsi="Arial" w:cs="Arial"/>
        </w:rPr>
        <w:t>pěttisíc</w:t>
      </w:r>
      <w:proofErr w:type="spellEnd"/>
      <w:r w:rsidR="0051558F" w:rsidRPr="00F209C2">
        <w:rPr>
          <w:rFonts w:ascii="Arial" w:hAnsi="Arial" w:cs="Arial"/>
        </w:rPr>
        <w:t xml:space="preserve"> korun</w:t>
      </w:r>
      <w:r w:rsidR="0051558F">
        <w:rPr>
          <w:rFonts w:ascii="Arial" w:hAnsi="Arial" w:cs="Arial"/>
        </w:rPr>
        <w:t xml:space="preserve"> českých</w:t>
      </w:r>
      <w:r w:rsidR="00043A37" w:rsidRPr="00F83400">
        <w:rPr>
          <w:rFonts w:ascii="Arial" w:hAnsi="Arial" w:cs="Arial"/>
        </w:rPr>
        <w:t>)</w:t>
      </w:r>
      <w:r w:rsidR="00BA2664">
        <w:rPr>
          <w:rFonts w:ascii="Arial" w:hAnsi="Arial" w:cs="Arial"/>
        </w:rPr>
        <w:t xml:space="preserve"> plus platná sazba</w:t>
      </w:r>
      <w:r w:rsidR="00CC4492" w:rsidRPr="00CC4492">
        <w:rPr>
          <w:rFonts w:ascii="Arial" w:hAnsi="Arial" w:cs="Arial"/>
        </w:rPr>
        <w:t xml:space="preserve"> DPH</w:t>
      </w:r>
      <w:r w:rsidR="00CC4492">
        <w:rPr>
          <w:rFonts w:ascii="Arial" w:hAnsi="Arial" w:cs="Arial"/>
        </w:rPr>
        <w:t xml:space="preserve"> za </w:t>
      </w:r>
      <w:r w:rsidR="00CA4DF1">
        <w:rPr>
          <w:rFonts w:ascii="Arial" w:hAnsi="Arial" w:cs="Arial"/>
        </w:rPr>
        <w:t>celou dobu nájmu</w:t>
      </w:r>
      <w:r w:rsidR="00C8082A">
        <w:rPr>
          <w:rFonts w:ascii="Arial" w:hAnsi="Arial" w:cs="Arial"/>
        </w:rPr>
        <w:t xml:space="preserve"> P</w:t>
      </w:r>
      <w:r w:rsidR="00CC4492">
        <w:rPr>
          <w:rFonts w:ascii="Arial" w:hAnsi="Arial" w:cs="Arial"/>
        </w:rPr>
        <w:t>ředmětu nájmu dle čl. V. této Smlouvy</w:t>
      </w:r>
      <w:r w:rsidR="0040176D">
        <w:rPr>
          <w:rFonts w:ascii="Arial" w:hAnsi="Arial" w:cs="Arial"/>
        </w:rPr>
        <w:t xml:space="preserve"> </w:t>
      </w:r>
      <w:r w:rsidR="0040176D" w:rsidRPr="0040176D">
        <w:rPr>
          <w:rFonts w:ascii="Arial" w:hAnsi="Arial" w:cs="Arial"/>
        </w:rPr>
        <w:t>(d</w:t>
      </w:r>
      <w:r w:rsidR="0040176D">
        <w:rPr>
          <w:rFonts w:ascii="Arial" w:hAnsi="Arial" w:cs="Arial"/>
        </w:rPr>
        <w:t>ále jen „</w:t>
      </w:r>
      <w:r w:rsidR="0040176D" w:rsidRPr="0040176D">
        <w:rPr>
          <w:rFonts w:ascii="Arial" w:hAnsi="Arial" w:cs="Arial"/>
          <w:b/>
        </w:rPr>
        <w:t>Nájemné</w:t>
      </w:r>
      <w:r w:rsidR="0040176D">
        <w:rPr>
          <w:rFonts w:ascii="Arial" w:hAnsi="Arial" w:cs="Arial"/>
        </w:rPr>
        <w:t>“</w:t>
      </w:r>
      <w:r w:rsidR="0040176D" w:rsidRPr="0040176D">
        <w:rPr>
          <w:rFonts w:ascii="Arial" w:hAnsi="Arial" w:cs="Arial"/>
        </w:rPr>
        <w:t>)</w:t>
      </w:r>
      <w:r w:rsidR="0040176D">
        <w:rPr>
          <w:rFonts w:ascii="Arial" w:hAnsi="Arial" w:cs="Arial"/>
        </w:rPr>
        <w:t>.</w:t>
      </w:r>
    </w:p>
    <w:p w14:paraId="3F8857EF" w14:textId="77777777" w:rsidR="000A026D" w:rsidRPr="000A026D" w:rsidRDefault="000A026D" w:rsidP="000A026D">
      <w:pPr>
        <w:pStyle w:val="Odstavecseseznamem"/>
        <w:jc w:val="both"/>
        <w:rPr>
          <w:rFonts w:ascii="Arial" w:hAnsi="Arial" w:cs="Arial"/>
          <w:b/>
        </w:rPr>
      </w:pPr>
    </w:p>
    <w:p w14:paraId="66C57102" w14:textId="4AE9F032" w:rsidR="000A026D" w:rsidRPr="000A026D" w:rsidRDefault="00CA4DF1" w:rsidP="000A026D">
      <w:pPr>
        <w:pStyle w:val="Odstavecseseznamem"/>
        <w:numPr>
          <w:ilvl w:val="0"/>
          <w:numId w:val="3"/>
        </w:numPr>
        <w:jc w:val="both"/>
        <w:rPr>
          <w:rFonts w:ascii="Arial" w:hAnsi="Arial" w:cs="Arial"/>
          <w:b/>
        </w:rPr>
      </w:pPr>
      <w:r>
        <w:rPr>
          <w:rFonts w:ascii="Arial" w:hAnsi="Arial" w:cs="Arial"/>
        </w:rPr>
        <w:t>Nájemné</w:t>
      </w:r>
      <w:r w:rsidR="000A026D">
        <w:rPr>
          <w:rFonts w:ascii="Arial" w:hAnsi="Arial" w:cs="Arial"/>
        </w:rPr>
        <w:t xml:space="preserve"> Pronajímatel </w:t>
      </w:r>
      <w:r>
        <w:rPr>
          <w:rFonts w:ascii="Arial" w:hAnsi="Arial" w:cs="Arial"/>
        </w:rPr>
        <w:t xml:space="preserve">vyfakturuje </w:t>
      </w:r>
      <w:r w:rsidR="000A026D">
        <w:rPr>
          <w:rFonts w:ascii="Arial" w:hAnsi="Arial" w:cs="Arial"/>
        </w:rPr>
        <w:t xml:space="preserve">Nájemci </w:t>
      </w:r>
      <w:r>
        <w:rPr>
          <w:rFonts w:ascii="Arial" w:hAnsi="Arial" w:cs="Arial"/>
        </w:rPr>
        <w:t>po ukončení akce</w:t>
      </w:r>
      <w:r w:rsidR="005C7ACE">
        <w:rPr>
          <w:rFonts w:ascii="Arial" w:hAnsi="Arial" w:cs="Arial"/>
        </w:rPr>
        <w:t>.</w:t>
      </w:r>
    </w:p>
    <w:p w14:paraId="6FC6FA97" w14:textId="289D052B" w:rsidR="000A026D" w:rsidRPr="000A026D" w:rsidRDefault="000A026D" w:rsidP="000A026D">
      <w:pPr>
        <w:pStyle w:val="Odstavecseseznamem"/>
        <w:jc w:val="both"/>
        <w:rPr>
          <w:rFonts w:ascii="Arial" w:hAnsi="Arial" w:cs="Arial"/>
          <w:b/>
        </w:rPr>
      </w:pPr>
    </w:p>
    <w:p w14:paraId="12B447AF" w14:textId="23CB7731" w:rsidR="007D5C22" w:rsidRPr="000A026D" w:rsidRDefault="00243AE1" w:rsidP="007D5C22">
      <w:pPr>
        <w:pStyle w:val="Odstavecseseznamem"/>
        <w:numPr>
          <w:ilvl w:val="0"/>
          <w:numId w:val="3"/>
        </w:numPr>
        <w:jc w:val="both"/>
        <w:rPr>
          <w:rFonts w:ascii="Arial" w:hAnsi="Arial" w:cs="Arial"/>
        </w:rPr>
      </w:pPr>
      <w:r w:rsidRPr="00F83400">
        <w:rPr>
          <w:rFonts w:ascii="Arial" w:hAnsi="Arial" w:cs="Arial"/>
        </w:rPr>
        <w:t xml:space="preserve">Nájemce se zavazuje platit Pronajímateli </w:t>
      </w:r>
      <w:r w:rsidR="005F6A2A" w:rsidRPr="00F83400">
        <w:rPr>
          <w:rFonts w:ascii="Arial" w:hAnsi="Arial" w:cs="Arial"/>
        </w:rPr>
        <w:t xml:space="preserve">Nájemné </w:t>
      </w:r>
      <w:r w:rsidRPr="00F83400">
        <w:rPr>
          <w:rFonts w:ascii="Arial" w:hAnsi="Arial" w:cs="Arial"/>
        </w:rPr>
        <w:t xml:space="preserve">na bankovní účet Pronajímatele </w:t>
      </w:r>
      <w:proofErr w:type="spellStart"/>
      <w:r w:rsidR="00B105E8">
        <w:rPr>
          <w:rFonts w:ascii="Arial" w:hAnsi="Arial" w:cs="Arial"/>
        </w:rPr>
        <w:t>xxxxxxx</w:t>
      </w:r>
      <w:proofErr w:type="spellEnd"/>
      <w:r w:rsidR="001B3D26">
        <w:rPr>
          <w:rFonts w:ascii="Arial" w:hAnsi="Arial" w:cs="Arial"/>
        </w:rPr>
        <w:t xml:space="preserve"> </w:t>
      </w:r>
      <w:r w:rsidR="002D6D6A" w:rsidRPr="00F83400">
        <w:rPr>
          <w:rFonts w:ascii="Arial" w:hAnsi="Arial" w:cs="Arial"/>
        </w:rPr>
        <w:t>(dále jen „</w:t>
      </w:r>
      <w:r w:rsidR="002D6D6A" w:rsidRPr="00F83400">
        <w:rPr>
          <w:rFonts w:ascii="Arial" w:hAnsi="Arial" w:cs="Arial"/>
          <w:b/>
        </w:rPr>
        <w:t>bankovní účet pronajímatele</w:t>
      </w:r>
      <w:r w:rsidR="002D6D6A" w:rsidRPr="00F83400">
        <w:rPr>
          <w:rFonts w:ascii="Arial" w:hAnsi="Arial" w:cs="Arial"/>
        </w:rPr>
        <w:t>“)</w:t>
      </w:r>
      <w:r w:rsidR="00C82BF7">
        <w:rPr>
          <w:rFonts w:ascii="Arial" w:hAnsi="Arial" w:cs="Arial"/>
        </w:rPr>
        <w:t xml:space="preserve">. Nájemné je splatné do </w:t>
      </w:r>
      <w:r w:rsidR="0076079E">
        <w:rPr>
          <w:rFonts w:ascii="Arial" w:hAnsi="Arial" w:cs="Arial"/>
        </w:rPr>
        <w:t>30</w:t>
      </w:r>
      <w:r w:rsidR="00C82BF7" w:rsidRPr="00F209C2">
        <w:rPr>
          <w:rFonts w:ascii="Arial" w:hAnsi="Arial" w:cs="Arial"/>
        </w:rPr>
        <w:t xml:space="preserve"> dnů</w:t>
      </w:r>
      <w:r w:rsidR="00C82BF7">
        <w:rPr>
          <w:rFonts w:ascii="Arial" w:hAnsi="Arial" w:cs="Arial"/>
        </w:rPr>
        <w:t xml:space="preserve"> od skončení akce</w:t>
      </w:r>
      <w:r w:rsidRPr="00F83400">
        <w:rPr>
          <w:rFonts w:ascii="Arial" w:hAnsi="Arial" w:cs="Arial"/>
        </w:rPr>
        <w:t>. Nájemné se považuj</w:t>
      </w:r>
      <w:r w:rsidR="000A026D">
        <w:rPr>
          <w:rFonts w:ascii="Arial" w:hAnsi="Arial" w:cs="Arial"/>
        </w:rPr>
        <w:t>e</w:t>
      </w:r>
      <w:r w:rsidRPr="00F83400">
        <w:rPr>
          <w:rFonts w:ascii="Arial" w:hAnsi="Arial" w:cs="Arial"/>
        </w:rPr>
        <w:t xml:space="preserve"> </w:t>
      </w:r>
      <w:r w:rsidR="000A026D">
        <w:rPr>
          <w:rFonts w:ascii="Arial" w:hAnsi="Arial" w:cs="Arial"/>
        </w:rPr>
        <w:t>z</w:t>
      </w:r>
      <w:r w:rsidRPr="00F83400">
        <w:rPr>
          <w:rFonts w:ascii="Arial" w:hAnsi="Arial" w:cs="Arial"/>
        </w:rPr>
        <w:t xml:space="preserve">a uhrazené dnem </w:t>
      </w:r>
      <w:r w:rsidR="000A026D">
        <w:rPr>
          <w:rFonts w:ascii="Arial" w:hAnsi="Arial" w:cs="Arial"/>
        </w:rPr>
        <w:t>jeho</w:t>
      </w:r>
      <w:r w:rsidRPr="00F83400">
        <w:rPr>
          <w:rFonts w:ascii="Arial" w:hAnsi="Arial" w:cs="Arial"/>
        </w:rPr>
        <w:t xml:space="preserve"> připsání na účet Pronajímatele.</w:t>
      </w:r>
    </w:p>
    <w:p w14:paraId="7760D8CD" w14:textId="77777777" w:rsidR="00650541" w:rsidRPr="001A5A11" w:rsidRDefault="00650541" w:rsidP="00650541">
      <w:pPr>
        <w:pStyle w:val="Odstavecseseznamem"/>
        <w:jc w:val="both"/>
        <w:rPr>
          <w:rFonts w:ascii="Arial" w:hAnsi="Arial" w:cs="Arial"/>
        </w:rPr>
      </w:pPr>
    </w:p>
    <w:p w14:paraId="596A1D1E" w14:textId="77777777" w:rsidR="009E17DD" w:rsidRPr="001A5A11" w:rsidRDefault="009E17DD" w:rsidP="00650541">
      <w:pPr>
        <w:pStyle w:val="Odstavecseseznamem"/>
        <w:jc w:val="both"/>
        <w:rPr>
          <w:rFonts w:ascii="Arial" w:hAnsi="Arial" w:cs="Arial"/>
        </w:rPr>
      </w:pPr>
    </w:p>
    <w:p w14:paraId="4258B409" w14:textId="18646711" w:rsidR="00295BD3" w:rsidRPr="001A5A11" w:rsidRDefault="00295BD3" w:rsidP="007D5C22">
      <w:pPr>
        <w:jc w:val="center"/>
        <w:rPr>
          <w:rFonts w:ascii="Arial" w:hAnsi="Arial" w:cs="Arial"/>
          <w:b/>
        </w:rPr>
      </w:pPr>
      <w:r w:rsidRPr="001A5A11">
        <w:rPr>
          <w:rFonts w:ascii="Arial" w:hAnsi="Arial" w:cs="Arial"/>
          <w:b/>
        </w:rPr>
        <w:t>V</w:t>
      </w:r>
      <w:r w:rsidR="00B03A3E">
        <w:rPr>
          <w:rFonts w:ascii="Arial" w:hAnsi="Arial" w:cs="Arial"/>
          <w:b/>
        </w:rPr>
        <w:t xml:space="preserve">. Doba </w:t>
      </w:r>
      <w:r w:rsidR="00C82BF7">
        <w:rPr>
          <w:rFonts w:ascii="Arial" w:hAnsi="Arial" w:cs="Arial"/>
          <w:b/>
        </w:rPr>
        <w:t>nájmu</w:t>
      </w:r>
    </w:p>
    <w:p w14:paraId="4BC8F1E1" w14:textId="5D4DEB5F" w:rsidR="00E25BDE" w:rsidRPr="00F209C2" w:rsidRDefault="00295BD3" w:rsidP="00631825">
      <w:pPr>
        <w:pStyle w:val="Odstavecseseznamem"/>
        <w:numPr>
          <w:ilvl w:val="0"/>
          <w:numId w:val="5"/>
        </w:numPr>
        <w:jc w:val="both"/>
        <w:rPr>
          <w:rFonts w:ascii="Arial" w:hAnsi="Arial" w:cs="Arial"/>
        </w:rPr>
      </w:pPr>
      <w:r w:rsidRPr="00F209C2">
        <w:rPr>
          <w:rFonts w:ascii="Arial" w:hAnsi="Arial" w:cs="Arial"/>
        </w:rPr>
        <w:t xml:space="preserve">Smluvní strany sjednávají </w:t>
      </w:r>
      <w:r w:rsidR="00631825" w:rsidRPr="00F209C2">
        <w:rPr>
          <w:rFonts w:ascii="Arial" w:hAnsi="Arial" w:cs="Arial"/>
        </w:rPr>
        <w:t xml:space="preserve">dobu </w:t>
      </w:r>
      <w:r w:rsidR="00B03A3E" w:rsidRPr="00F209C2">
        <w:rPr>
          <w:rFonts w:ascii="Arial" w:hAnsi="Arial" w:cs="Arial"/>
        </w:rPr>
        <w:t>užívání Předmětu nájmu</w:t>
      </w:r>
      <w:r w:rsidRPr="00F209C2">
        <w:rPr>
          <w:rFonts w:ascii="Arial" w:hAnsi="Arial" w:cs="Arial"/>
        </w:rPr>
        <w:t xml:space="preserve"> dl</w:t>
      </w:r>
      <w:r w:rsidR="009E17DD" w:rsidRPr="00F209C2">
        <w:rPr>
          <w:rFonts w:ascii="Arial" w:hAnsi="Arial" w:cs="Arial"/>
        </w:rPr>
        <w:t>e této Smlouvy</w:t>
      </w:r>
      <w:r w:rsidR="00631825" w:rsidRPr="00F209C2">
        <w:rPr>
          <w:rFonts w:ascii="Arial" w:hAnsi="Arial" w:cs="Arial"/>
        </w:rPr>
        <w:t xml:space="preserve"> od </w:t>
      </w:r>
      <w:r w:rsidR="0076079E">
        <w:rPr>
          <w:rFonts w:ascii="Arial" w:hAnsi="Arial" w:cs="Arial"/>
        </w:rPr>
        <w:t>10:00</w:t>
      </w:r>
      <w:r w:rsidR="00631825" w:rsidRPr="00F209C2">
        <w:rPr>
          <w:rFonts w:ascii="Arial" w:hAnsi="Arial" w:cs="Arial"/>
        </w:rPr>
        <w:t xml:space="preserve"> hodin dne </w:t>
      </w:r>
      <w:r w:rsidR="0076079E">
        <w:rPr>
          <w:rFonts w:ascii="Arial" w:hAnsi="Arial" w:cs="Arial"/>
        </w:rPr>
        <w:t xml:space="preserve">29. 09. </w:t>
      </w:r>
      <w:proofErr w:type="gramStart"/>
      <w:r w:rsidR="0076079E">
        <w:rPr>
          <w:rFonts w:ascii="Arial" w:hAnsi="Arial" w:cs="Arial"/>
        </w:rPr>
        <w:t xml:space="preserve">2020 </w:t>
      </w:r>
      <w:r w:rsidR="00631825" w:rsidRPr="00F209C2">
        <w:rPr>
          <w:rFonts w:ascii="Arial" w:hAnsi="Arial" w:cs="Arial"/>
        </w:rPr>
        <w:t xml:space="preserve"> do</w:t>
      </w:r>
      <w:proofErr w:type="gramEnd"/>
      <w:r w:rsidR="0076079E">
        <w:rPr>
          <w:rFonts w:ascii="Arial" w:hAnsi="Arial" w:cs="Arial"/>
        </w:rPr>
        <w:t xml:space="preserve"> 15:00</w:t>
      </w:r>
      <w:r w:rsidR="00631825" w:rsidRPr="00F209C2">
        <w:rPr>
          <w:rFonts w:ascii="Arial" w:hAnsi="Arial" w:cs="Arial"/>
        </w:rPr>
        <w:t xml:space="preserve"> hodin dne </w:t>
      </w:r>
      <w:r w:rsidR="0076079E">
        <w:rPr>
          <w:rFonts w:ascii="Arial" w:hAnsi="Arial" w:cs="Arial"/>
        </w:rPr>
        <w:t>29. 09. 2020</w:t>
      </w:r>
      <w:r w:rsidR="006873F9" w:rsidRPr="00F209C2">
        <w:rPr>
          <w:rFonts w:ascii="Arial" w:hAnsi="Arial" w:cs="Arial"/>
        </w:rPr>
        <w:t>.</w:t>
      </w:r>
    </w:p>
    <w:p w14:paraId="7D44CEE1" w14:textId="77777777" w:rsidR="00DF1EB9" w:rsidRDefault="00DF1EB9" w:rsidP="00DF1EB9">
      <w:pPr>
        <w:pStyle w:val="Odstavecseseznamem"/>
        <w:jc w:val="both"/>
        <w:rPr>
          <w:rFonts w:ascii="Arial" w:hAnsi="Arial" w:cs="Arial"/>
        </w:rPr>
      </w:pPr>
    </w:p>
    <w:p w14:paraId="6CDFE33F" w14:textId="6BD40D9D" w:rsidR="00F17937" w:rsidRPr="00631825" w:rsidRDefault="00DF1EB9" w:rsidP="00631825">
      <w:pPr>
        <w:pStyle w:val="Odstavecseseznamem"/>
        <w:numPr>
          <w:ilvl w:val="0"/>
          <w:numId w:val="5"/>
        </w:numPr>
        <w:jc w:val="both"/>
        <w:rPr>
          <w:rFonts w:ascii="Arial" w:hAnsi="Arial" w:cs="Arial"/>
        </w:rPr>
      </w:pPr>
      <w:r>
        <w:rPr>
          <w:rFonts w:ascii="Arial" w:hAnsi="Arial" w:cs="Arial"/>
        </w:rPr>
        <w:t xml:space="preserve">Předmět nájmu se považuje za přenechaný Nájemci k příslušnému </w:t>
      </w:r>
      <w:r w:rsidR="007772A7">
        <w:rPr>
          <w:rFonts w:ascii="Arial" w:hAnsi="Arial" w:cs="Arial"/>
        </w:rPr>
        <w:t xml:space="preserve">krátkodobému </w:t>
      </w:r>
      <w:r>
        <w:rPr>
          <w:rFonts w:ascii="Arial" w:hAnsi="Arial" w:cs="Arial"/>
        </w:rPr>
        <w:t>užívání dle t</w:t>
      </w:r>
      <w:r w:rsidR="007772A7">
        <w:rPr>
          <w:rFonts w:ascii="Arial" w:hAnsi="Arial" w:cs="Arial"/>
        </w:rPr>
        <w:t>éto S</w:t>
      </w:r>
      <w:r>
        <w:rPr>
          <w:rFonts w:ascii="Arial" w:hAnsi="Arial" w:cs="Arial"/>
        </w:rPr>
        <w:t>mlouvy počátke</w:t>
      </w:r>
      <w:r w:rsidR="007772A7">
        <w:rPr>
          <w:rFonts w:ascii="Arial" w:hAnsi="Arial" w:cs="Arial"/>
        </w:rPr>
        <w:t>m</w:t>
      </w:r>
      <w:r>
        <w:rPr>
          <w:rFonts w:ascii="Arial" w:hAnsi="Arial" w:cs="Arial"/>
        </w:rPr>
        <w:t xml:space="preserve"> </w:t>
      </w:r>
      <w:r w:rsidR="007772A7">
        <w:rPr>
          <w:rFonts w:ascii="Arial" w:hAnsi="Arial" w:cs="Arial"/>
        </w:rPr>
        <w:t xml:space="preserve">doby krátkodobého nájmu, tj. počátkem hodiny </w:t>
      </w:r>
      <w:r w:rsidR="00631825">
        <w:rPr>
          <w:rFonts w:ascii="Arial" w:hAnsi="Arial" w:cs="Arial"/>
        </w:rPr>
        <w:t>uvedené v</w:t>
      </w:r>
      <w:r w:rsidR="007772A7">
        <w:rPr>
          <w:rFonts w:ascii="Arial" w:hAnsi="Arial" w:cs="Arial"/>
        </w:rPr>
        <w:t xml:space="preserve"> odst. 1 tohoto článku</w:t>
      </w:r>
      <w:r w:rsidR="00631825">
        <w:rPr>
          <w:rFonts w:ascii="Arial" w:hAnsi="Arial" w:cs="Arial"/>
        </w:rPr>
        <w:t xml:space="preserve"> a s koncem dle hodiny </w:t>
      </w:r>
      <w:r w:rsidR="00631825" w:rsidRPr="00631825">
        <w:rPr>
          <w:rFonts w:ascii="Arial" w:hAnsi="Arial" w:cs="Arial"/>
        </w:rPr>
        <w:t>uvedené v odst. 1 tohoto článku</w:t>
      </w:r>
      <w:r w:rsidR="007772A7">
        <w:rPr>
          <w:rFonts w:ascii="Arial" w:hAnsi="Arial" w:cs="Arial"/>
        </w:rPr>
        <w:t>.</w:t>
      </w:r>
      <w:r w:rsidR="00631825">
        <w:rPr>
          <w:rFonts w:ascii="Arial" w:hAnsi="Arial" w:cs="Arial"/>
        </w:rPr>
        <w:t xml:space="preserve"> </w:t>
      </w:r>
      <w:r w:rsidR="00F17937" w:rsidRPr="00631825">
        <w:rPr>
          <w:rFonts w:ascii="Arial" w:hAnsi="Arial" w:cs="Arial"/>
        </w:rPr>
        <w:t xml:space="preserve">Nájemce je </w:t>
      </w:r>
      <w:r w:rsidR="00100AF4" w:rsidRPr="00631825">
        <w:rPr>
          <w:rFonts w:ascii="Arial" w:hAnsi="Arial" w:cs="Arial"/>
        </w:rPr>
        <w:t xml:space="preserve">při skončení </w:t>
      </w:r>
      <w:r w:rsidR="00F17937" w:rsidRPr="00631825">
        <w:rPr>
          <w:rFonts w:ascii="Arial" w:hAnsi="Arial" w:cs="Arial"/>
        </w:rPr>
        <w:t>každého jednotlivého</w:t>
      </w:r>
      <w:r w:rsidR="00100AF4" w:rsidRPr="00631825">
        <w:rPr>
          <w:rFonts w:ascii="Arial" w:hAnsi="Arial" w:cs="Arial"/>
        </w:rPr>
        <w:t xml:space="preserve"> nájmu</w:t>
      </w:r>
      <w:r w:rsidR="00F17937" w:rsidRPr="00631825">
        <w:rPr>
          <w:rFonts w:ascii="Arial" w:hAnsi="Arial" w:cs="Arial"/>
        </w:rPr>
        <w:t xml:space="preserve"> dle této </w:t>
      </w:r>
      <w:r w:rsidR="00100AF4" w:rsidRPr="00631825">
        <w:rPr>
          <w:rFonts w:ascii="Arial" w:hAnsi="Arial" w:cs="Arial"/>
        </w:rPr>
        <w:t>S</w:t>
      </w:r>
      <w:r w:rsidR="00F17937" w:rsidRPr="00631825">
        <w:rPr>
          <w:rFonts w:ascii="Arial" w:hAnsi="Arial" w:cs="Arial"/>
        </w:rPr>
        <w:t xml:space="preserve">mlouvy povinen </w:t>
      </w:r>
      <w:r w:rsidR="00D32D5E" w:rsidRPr="00631825">
        <w:rPr>
          <w:rFonts w:ascii="Arial" w:hAnsi="Arial" w:cs="Arial"/>
        </w:rPr>
        <w:t xml:space="preserve">ukončit užívání </w:t>
      </w:r>
      <w:r w:rsidR="00F17937" w:rsidRPr="00631825">
        <w:rPr>
          <w:rFonts w:ascii="Arial" w:hAnsi="Arial" w:cs="Arial"/>
        </w:rPr>
        <w:t>Předmět</w:t>
      </w:r>
      <w:r w:rsidR="00D32D5E" w:rsidRPr="00631825">
        <w:rPr>
          <w:rFonts w:ascii="Arial" w:hAnsi="Arial" w:cs="Arial"/>
        </w:rPr>
        <w:t>u</w:t>
      </w:r>
      <w:r w:rsidR="00F17937" w:rsidRPr="00631825">
        <w:rPr>
          <w:rFonts w:ascii="Arial" w:hAnsi="Arial" w:cs="Arial"/>
        </w:rPr>
        <w:t xml:space="preserve"> nájmu</w:t>
      </w:r>
      <w:r w:rsidR="00100AF4" w:rsidRPr="00631825">
        <w:rPr>
          <w:rFonts w:ascii="Arial" w:hAnsi="Arial" w:cs="Arial"/>
        </w:rPr>
        <w:t xml:space="preserve"> </w:t>
      </w:r>
      <w:r w:rsidR="00D32D5E" w:rsidRPr="00631825">
        <w:rPr>
          <w:rFonts w:ascii="Arial" w:hAnsi="Arial" w:cs="Arial"/>
        </w:rPr>
        <w:t xml:space="preserve">a Předmět nájmu </w:t>
      </w:r>
      <w:r w:rsidR="00F17937" w:rsidRPr="00631825">
        <w:rPr>
          <w:rFonts w:ascii="Arial" w:hAnsi="Arial" w:cs="Arial"/>
        </w:rPr>
        <w:t>opustit.</w:t>
      </w:r>
    </w:p>
    <w:p w14:paraId="2D4B4957" w14:textId="77777777" w:rsidR="005921BF" w:rsidRDefault="005921BF" w:rsidP="00BC545E">
      <w:pPr>
        <w:pStyle w:val="Odstavecseseznamem"/>
        <w:jc w:val="both"/>
        <w:rPr>
          <w:rFonts w:ascii="Arial" w:hAnsi="Arial" w:cs="Arial"/>
        </w:rPr>
      </w:pPr>
    </w:p>
    <w:p w14:paraId="628FC4C1" w14:textId="77777777" w:rsidR="005921BF" w:rsidRDefault="005921BF" w:rsidP="00BC545E">
      <w:pPr>
        <w:pStyle w:val="Odstavecseseznamem"/>
        <w:jc w:val="both"/>
        <w:rPr>
          <w:rFonts w:ascii="Arial" w:hAnsi="Arial" w:cs="Arial"/>
        </w:rPr>
      </w:pPr>
    </w:p>
    <w:p w14:paraId="411B354C" w14:textId="77777777" w:rsidR="00631825" w:rsidRDefault="00631825" w:rsidP="00DB5045">
      <w:pPr>
        <w:jc w:val="center"/>
        <w:rPr>
          <w:rFonts w:ascii="Arial" w:hAnsi="Arial" w:cs="Arial"/>
          <w:b/>
        </w:rPr>
      </w:pPr>
    </w:p>
    <w:p w14:paraId="4BD888CA" w14:textId="77777777" w:rsidR="00631825" w:rsidRDefault="00631825" w:rsidP="00DB5045">
      <w:pPr>
        <w:jc w:val="center"/>
        <w:rPr>
          <w:rFonts w:ascii="Arial" w:hAnsi="Arial" w:cs="Arial"/>
          <w:b/>
        </w:rPr>
      </w:pPr>
    </w:p>
    <w:p w14:paraId="11316D90" w14:textId="54519A2D" w:rsidR="00663B4D" w:rsidRPr="001A5A11" w:rsidRDefault="00663B4D" w:rsidP="00DB5045">
      <w:pPr>
        <w:jc w:val="center"/>
        <w:rPr>
          <w:rFonts w:ascii="Arial" w:hAnsi="Arial" w:cs="Arial"/>
          <w:b/>
        </w:rPr>
      </w:pPr>
      <w:r w:rsidRPr="001A5A11">
        <w:rPr>
          <w:rFonts w:ascii="Arial" w:hAnsi="Arial" w:cs="Arial"/>
          <w:b/>
        </w:rPr>
        <w:t>V</w:t>
      </w:r>
      <w:r w:rsidR="00F17937">
        <w:rPr>
          <w:rFonts w:ascii="Arial" w:hAnsi="Arial" w:cs="Arial"/>
          <w:b/>
        </w:rPr>
        <w:t>I</w:t>
      </w:r>
      <w:r w:rsidRPr="001A5A11">
        <w:rPr>
          <w:rFonts w:ascii="Arial" w:hAnsi="Arial" w:cs="Arial"/>
          <w:b/>
        </w:rPr>
        <w:t>. Práva a povinnosti Smluvních stran</w:t>
      </w:r>
    </w:p>
    <w:p w14:paraId="341BE176" w14:textId="463CB58E" w:rsidR="00DE6046" w:rsidRDefault="00663B4D" w:rsidP="00DE6046">
      <w:pPr>
        <w:pStyle w:val="Odstavecseseznamem"/>
        <w:numPr>
          <w:ilvl w:val="0"/>
          <w:numId w:val="7"/>
        </w:numPr>
        <w:jc w:val="both"/>
        <w:rPr>
          <w:rFonts w:ascii="Arial" w:hAnsi="Arial" w:cs="Arial"/>
        </w:rPr>
      </w:pPr>
      <w:r w:rsidRPr="001A5A11">
        <w:rPr>
          <w:rFonts w:ascii="Arial" w:hAnsi="Arial" w:cs="Arial"/>
        </w:rPr>
        <w:t xml:space="preserve">Pronajímatel se podpisem </w:t>
      </w:r>
      <w:r w:rsidR="003467D5">
        <w:rPr>
          <w:rFonts w:ascii="Arial" w:hAnsi="Arial" w:cs="Arial"/>
        </w:rPr>
        <w:t>této S</w:t>
      </w:r>
      <w:r w:rsidRPr="001A5A11">
        <w:rPr>
          <w:rFonts w:ascii="Arial" w:hAnsi="Arial" w:cs="Arial"/>
        </w:rPr>
        <w:t xml:space="preserve">mlouvy zavazuje odevzdat </w:t>
      </w:r>
      <w:r w:rsidR="00EA3D93">
        <w:rPr>
          <w:rFonts w:ascii="Arial" w:hAnsi="Arial" w:cs="Arial"/>
        </w:rPr>
        <w:t>N</w:t>
      </w:r>
      <w:r w:rsidRPr="001A5A11">
        <w:rPr>
          <w:rFonts w:ascii="Arial" w:hAnsi="Arial" w:cs="Arial"/>
        </w:rPr>
        <w:t>ájemci Předmět nájmu ve stavu způsobilém ke smluvenému užívání a zajistit Nájemci nerušený výkon práv spojených s užíváním Předmětu nájmu.</w:t>
      </w:r>
    </w:p>
    <w:p w14:paraId="44225296" w14:textId="04EF1C46" w:rsidR="00DE6046" w:rsidRDefault="00DE6046" w:rsidP="00DE6046">
      <w:pPr>
        <w:pStyle w:val="Odstavecseseznamem"/>
        <w:jc w:val="both"/>
        <w:rPr>
          <w:rFonts w:ascii="Arial" w:hAnsi="Arial" w:cs="Arial"/>
        </w:rPr>
      </w:pPr>
    </w:p>
    <w:p w14:paraId="18DCC5E0" w14:textId="4510D653" w:rsidR="00663B4D" w:rsidRPr="001A5A11" w:rsidRDefault="00CD0204" w:rsidP="00CD0204">
      <w:pPr>
        <w:pStyle w:val="Odstavecseseznamem"/>
        <w:numPr>
          <w:ilvl w:val="0"/>
          <w:numId w:val="7"/>
        </w:numPr>
        <w:jc w:val="both"/>
        <w:rPr>
          <w:rFonts w:ascii="Arial" w:hAnsi="Arial" w:cs="Arial"/>
        </w:rPr>
      </w:pPr>
      <w:r w:rsidRPr="001A5A11">
        <w:rPr>
          <w:rFonts w:ascii="Arial" w:hAnsi="Arial" w:cs="Arial"/>
        </w:rPr>
        <w:t>Zjistí-li Nájemce v Předmětu nájmu poškození nebo vadu, které je třeba bez prodlení od</w:t>
      </w:r>
      <w:r w:rsidR="00E35BB4">
        <w:rPr>
          <w:rFonts w:ascii="Arial" w:hAnsi="Arial" w:cs="Arial"/>
        </w:rPr>
        <w:t>stranit, je povinen oznámit to P</w:t>
      </w:r>
      <w:r w:rsidRPr="001A5A11">
        <w:rPr>
          <w:rFonts w:ascii="Arial" w:hAnsi="Arial" w:cs="Arial"/>
        </w:rPr>
        <w:t xml:space="preserve">ronajímateli ihned. Jiné vady nebo poškození je povinen </w:t>
      </w:r>
      <w:r w:rsidR="00AB289D">
        <w:rPr>
          <w:rFonts w:ascii="Arial" w:hAnsi="Arial" w:cs="Arial"/>
        </w:rPr>
        <w:t>P</w:t>
      </w:r>
      <w:r w:rsidRPr="001A5A11">
        <w:rPr>
          <w:rFonts w:ascii="Arial" w:hAnsi="Arial" w:cs="Arial"/>
        </w:rPr>
        <w:t>ronajímateli ohlašovat bez zbytečných odkladů.</w:t>
      </w:r>
    </w:p>
    <w:p w14:paraId="4C3F27B8" w14:textId="77777777" w:rsidR="00CD0204" w:rsidRPr="001A5A11" w:rsidRDefault="00CD0204" w:rsidP="00016CA1">
      <w:pPr>
        <w:pStyle w:val="Odstavecseseznamem"/>
        <w:jc w:val="both"/>
        <w:rPr>
          <w:rFonts w:ascii="Arial" w:hAnsi="Arial" w:cs="Arial"/>
        </w:rPr>
      </w:pPr>
    </w:p>
    <w:p w14:paraId="7E8B1EA1" w14:textId="47EC156E" w:rsidR="00FE33DE" w:rsidRPr="00DE6046" w:rsidRDefault="009F7A64" w:rsidP="00FE33DE">
      <w:pPr>
        <w:pStyle w:val="Odstavecseseznamem"/>
        <w:numPr>
          <w:ilvl w:val="0"/>
          <w:numId w:val="7"/>
        </w:numPr>
        <w:jc w:val="both"/>
        <w:rPr>
          <w:rFonts w:ascii="Arial" w:hAnsi="Arial" w:cs="Arial"/>
        </w:rPr>
      </w:pPr>
      <w:r w:rsidRPr="001A5A11">
        <w:rPr>
          <w:rFonts w:ascii="Arial" w:hAnsi="Arial" w:cs="Arial"/>
        </w:rPr>
        <w:t>Nájemce je povinen užívat Předmět nájmu řádně tak, aby nedocházelo k jeho poškození a snižování jeho hodnoty</w:t>
      </w:r>
      <w:r w:rsidR="00542A53">
        <w:rPr>
          <w:rFonts w:ascii="Arial" w:hAnsi="Arial" w:cs="Arial"/>
        </w:rPr>
        <w:t xml:space="preserve"> a neoprávněnému omezování</w:t>
      </w:r>
      <w:r w:rsidR="00542A53" w:rsidRPr="001A5A11">
        <w:rPr>
          <w:rFonts w:ascii="Arial" w:hAnsi="Arial" w:cs="Arial"/>
        </w:rPr>
        <w:t xml:space="preserve"> třetí</w:t>
      </w:r>
      <w:r w:rsidR="00542A53">
        <w:rPr>
          <w:rFonts w:ascii="Arial" w:hAnsi="Arial" w:cs="Arial"/>
        </w:rPr>
        <w:t>ch</w:t>
      </w:r>
      <w:r w:rsidR="00542A53" w:rsidRPr="001A5A11">
        <w:rPr>
          <w:rFonts w:ascii="Arial" w:hAnsi="Arial" w:cs="Arial"/>
        </w:rPr>
        <w:t xml:space="preserve"> osob ve výkonu jejich práv</w:t>
      </w:r>
      <w:r w:rsidRPr="001A5A11">
        <w:rPr>
          <w:rFonts w:ascii="Arial" w:hAnsi="Arial" w:cs="Arial"/>
        </w:rPr>
        <w:t>.</w:t>
      </w:r>
      <w:r w:rsidR="00FE33DE">
        <w:rPr>
          <w:rFonts w:ascii="Arial" w:hAnsi="Arial" w:cs="Arial"/>
        </w:rPr>
        <w:t xml:space="preserve"> Při užívání Předmětu nájmu je Nájemce povinen dodržovat právní předpisy</w:t>
      </w:r>
      <w:r w:rsidR="00636D45">
        <w:rPr>
          <w:rFonts w:ascii="Arial" w:hAnsi="Arial" w:cs="Arial"/>
        </w:rPr>
        <w:t xml:space="preserve"> České republiky včetně obecně závazných vyhlášek </w:t>
      </w:r>
      <w:r w:rsidR="00636D45" w:rsidRPr="00636D45">
        <w:rPr>
          <w:rFonts w:ascii="Arial" w:hAnsi="Arial" w:cs="Arial"/>
        </w:rPr>
        <w:t>hl. m. Prahy</w:t>
      </w:r>
      <w:r w:rsidR="00FE33DE">
        <w:rPr>
          <w:rFonts w:ascii="Arial" w:hAnsi="Arial" w:cs="Arial"/>
        </w:rPr>
        <w:t>.</w:t>
      </w:r>
    </w:p>
    <w:p w14:paraId="166E8274" w14:textId="7AF405B0" w:rsidR="009F7A64" w:rsidRPr="001A5A11" w:rsidRDefault="009F7A64" w:rsidP="00FE33DE">
      <w:pPr>
        <w:pStyle w:val="Odstavecseseznamem"/>
        <w:jc w:val="both"/>
        <w:rPr>
          <w:rFonts w:ascii="Arial" w:hAnsi="Arial" w:cs="Arial"/>
        </w:rPr>
      </w:pPr>
    </w:p>
    <w:p w14:paraId="2DF959FB" w14:textId="2CEB1AAB" w:rsidR="00016CA1" w:rsidRDefault="00FA4B3E" w:rsidP="00542A53">
      <w:pPr>
        <w:pStyle w:val="Odstavecseseznamem"/>
        <w:numPr>
          <w:ilvl w:val="0"/>
          <w:numId w:val="7"/>
        </w:numPr>
        <w:jc w:val="both"/>
        <w:rPr>
          <w:rFonts w:ascii="Arial" w:hAnsi="Arial" w:cs="Arial"/>
        </w:rPr>
      </w:pPr>
      <w:r>
        <w:rPr>
          <w:rFonts w:ascii="Arial" w:hAnsi="Arial" w:cs="Arial"/>
        </w:rPr>
        <w:t>Nájemce odpovídá P</w:t>
      </w:r>
      <w:r w:rsidR="004907F6" w:rsidRPr="001A5A11">
        <w:rPr>
          <w:rFonts w:ascii="Arial" w:hAnsi="Arial" w:cs="Arial"/>
        </w:rPr>
        <w:t>ronajímateli za škody, které způsobí na </w:t>
      </w:r>
      <w:r w:rsidR="00252529">
        <w:rPr>
          <w:rFonts w:ascii="Arial" w:hAnsi="Arial" w:cs="Arial"/>
        </w:rPr>
        <w:t>Předmětu nájmu</w:t>
      </w:r>
      <w:r w:rsidR="004907F6" w:rsidRPr="001A5A11">
        <w:rPr>
          <w:rFonts w:ascii="Arial" w:hAnsi="Arial" w:cs="Arial"/>
        </w:rPr>
        <w:t xml:space="preserve"> on, jeho pracovníci, osoby s ním spolupracující, či jiné osoby, které </w:t>
      </w:r>
      <w:r w:rsidR="00063293">
        <w:rPr>
          <w:rFonts w:ascii="Arial" w:hAnsi="Arial" w:cs="Arial"/>
        </w:rPr>
        <w:t xml:space="preserve">se </w:t>
      </w:r>
      <w:r w:rsidR="004907F6" w:rsidRPr="001A5A11">
        <w:rPr>
          <w:rFonts w:ascii="Arial" w:hAnsi="Arial" w:cs="Arial"/>
        </w:rPr>
        <w:t>budou</w:t>
      </w:r>
      <w:r w:rsidR="00063293">
        <w:rPr>
          <w:rFonts w:ascii="Arial" w:hAnsi="Arial" w:cs="Arial"/>
        </w:rPr>
        <w:t xml:space="preserve"> </w:t>
      </w:r>
      <w:r w:rsidR="00A9400D">
        <w:rPr>
          <w:rFonts w:ascii="Arial" w:hAnsi="Arial" w:cs="Arial"/>
        </w:rPr>
        <w:t xml:space="preserve">v době nájmu </w:t>
      </w:r>
      <w:r w:rsidR="00063293">
        <w:rPr>
          <w:rFonts w:ascii="Arial" w:hAnsi="Arial" w:cs="Arial"/>
        </w:rPr>
        <w:t>nacházet</w:t>
      </w:r>
      <w:r w:rsidR="004907F6" w:rsidRPr="001A5A11">
        <w:rPr>
          <w:rFonts w:ascii="Arial" w:hAnsi="Arial" w:cs="Arial"/>
        </w:rPr>
        <w:t xml:space="preserve"> na </w:t>
      </w:r>
      <w:r w:rsidR="00063293">
        <w:rPr>
          <w:rFonts w:ascii="Arial" w:hAnsi="Arial" w:cs="Arial"/>
        </w:rPr>
        <w:t xml:space="preserve">Předmětu nájmu </w:t>
      </w:r>
      <w:r w:rsidR="004907F6" w:rsidRPr="001A5A11">
        <w:rPr>
          <w:rFonts w:ascii="Arial" w:hAnsi="Arial" w:cs="Arial"/>
        </w:rPr>
        <w:t xml:space="preserve">s vědomím </w:t>
      </w:r>
      <w:r w:rsidR="00063293">
        <w:rPr>
          <w:rFonts w:ascii="Arial" w:hAnsi="Arial" w:cs="Arial"/>
        </w:rPr>
        <w:t>N</w:t>
      </w:r>
      <w:r w:rsidR="004907F6" w:rsidRPr="001A5A11">
        <w:rPr>
          <w:rFonts w:ascii="Arial" w:hAnsi="Arial" w:cs="Arial"/>
        </w:rPr>
        <w:t>ájemce.</w:t>
      </w:r>
    </w:p>
    <w:p w14:paraId="29DCB236" w14:textId="77777777" w:rsidR="00542A53" w:rsidRPr="00542A53" w:rsidRDefault="00542A53" w:rsidP="00542A53">
      <w:pPr>
        <w:pStyle w:val="Odstavecseseznamem"/>
        <w:jc w:val="both"/>
        <w:rPr>
          <w:rFonts w:ascii="Arial" w:hAnsi="Arial" w:cs="Arial"/>
        </w:rPr>
      </w:pPr>
    </w:p>
    <w:p w14:paraId="58688C05" w14:textId="45B4FBCF" w:rsidR="00650541" w:rsidRPr="001A5A11" w:rsidRDefault="00016CA1" w:rsidP="004907F6">
      <w:pPr>
        <w:pStyle w:val="Odstavecseseznamem"/>
        <w:numPr>
          <w:ilvl w:val="0"/>
          <w:numId w:val="7"/>
        </w:numPr>
        <w:jc w:val="both"/>
        <w:rPr>
          <w:rFonts w:ascii="Arial" w:hAnsi="Arial" w:cs="Arial"/>
        </w:rPr>
      </w:pPr>
      <w:r w:rsidRPr="001A5A11">
        <w:rPr>
          <w:rFonts w:ascii="Arial" w:hAnsi="Arial" w:cs="Arial"/>
        </w:rPr>
        <w:t>Nájemce se zavazuje nezřizovat stavby na Předmětu nájmu bez souhlasu Pronajímatele.</w:t>
      </w:r>
    </w:p>
    <w:p w14:paraId="12393EBD" w14:textId="530D61FD" w:rsidR="00326653" w:rsidRPr="001A5A11" w:rsidRDefault="00326653" w:rsidP="004907F6">
      <w:pPr>
        <w:pStyle w:val="Odstavecseseznamem"/>
        <w:jc w:val="both"/>
        <w:rPr>
          <w:rFonts w:ascii="Arial" w:hAnsi="Arial" w:cs="Arial"/>
        </w:rPr>
      </w:pPr>
    </w:p>
    <w:p w14:paraId="4B2D0CC4" w14:textId="699F9078" w:rsidR="00016CA1" w:rsidRDefault="009F7A64" w:rsidP="004907F6">
      <w:pPr>
        <w:pStyle w:val="Odstavecseseznamem"/>
        <w:numPr>
          <w:ilvl w:val="0"/>
          <w:numId w:val="7"/>
        </w:numPr>
        <w:jc w:val="both"/>
        <w:rPr>
          <w:rFonts w:ascii="Arial" w:hAnsi="Arial" w:cs="Arial"/>
        </w:rPr>
      </w:pPr>
      <w:r w:rsidRPr="001A5A11">
        <w:rPr>
          <w:rFonts w:ascii="Arial" w:hAnsi="Arial" w:cs="Arial"/>
        </w:rPr>
        <w:t xml:space="preserve">Nájemce je povinen umožnit </w:t>
      </w:r>
      <w:r w:rsidR="00DD2C28" w:rsidRPr="001A5A11">
        <w:rPr>
          <w:rFonts w:ascii="Arial" w:hAnsi="Arial" w:cs="Arial"/>
        </w:rPr>
        <w:t>P</w:t>
      </w:r>
      <w:r w:rsidRPr="001A5A11">
        <w:rPr>
          <w:rFonts w:ascii="Arial" w:hAnsi="Arial" w:cs="Arial"/>
        </w:rPr>
        <w:t>ronajímateli vstup na Předmět nájmu za účelem kontroly jeho stavu a dodržování účelu</w:t>
      </w:r>
      <w:r w:rsidR="008C016C">
        <w:rPr>
          <w:rFonts w:ascii="Arial" w:hAnsi="Arial" w:cs="Arial"/>
        </w:rPr>
        <w:t xml:space="preserve"> jeho</w:t>
      </w:r>
      <w:r w:rsidR="00340AB3">
        <w:rPr>
          <w:rFonts w:ascii="Arial" w:hAnsi="Arial" w:cs="Arial"/>
        </w:rPr>
        <w:t xml:space="preserve"> užívání a podmínek této S</w:t>
      </w:r>
      <w:r w:rsidRPr="001A5A11">
        <w:rPr>
          <w:rFonts w:ascii="Arial" w:hAnsi="Arial" w:cs="Arial"/>
        </w:rPr>
        <w:t>mlouvy.</w:t>
      </w:r>
    </w:p>
    <w:p w14:paraId="4FD25531" w14:textId="77777777" w:rsidR="00B9700D" w:rsidRDefault="00B9700D" w:rsidP="00B9700D">
      <w:pPr>
        <w:pStyle w:val="Odstavecseseznamem"/>
        <w:jc w:val="both"/>
        <w:rPr>
          <w:rFonts w:ascii="Arial" w:hAnsi="Arial" w:cs="Arial"/>
        </w:rPr>
      </w:pPr>
    </w:p>
    <w:p w14:paraId="14DF9269" w14:textId="7A402529" w:rsidR="004A607D" w:rsidRDefault="004A607D" w:rsidP="004907F6">
      <w:pPr>
        <w:pStyle w:val="Odstavecseseznamem"/>
        <w:numPr>
          <w:ilvl w:val="0"/>
          <w:numId w:val="7"/>
        </w:numPr>
        <w:jc w:val="both"/>
        <w:rPr>
          <w:rFonts w:ascii="Arial" w:hAnsi="Arial" w:cs="Arial"/>
        </w:rPr>
      </w:pPr>
      <w:r>
        <w:rPr>
          <w:rFonts w:ascii="Arial" w:hAnsi="Arial" w:cs="Arial"/>
        </w:rPr>
        <w:t>Pronajímatel a Nájemce jsou povinní</w:t>
      </w:r>
      <w:r w:rsidRPr="00513C28">
        <w:rPr>
          <w:rFonts w:ascii="Arial" w:hAnsi="Arial" w:cs="Arial"/>
        </w:rPr>
        <w:t xml:space="preserve"> si </w:t>
      </w:r>
      <w:r>
        <w:rPr>
          <w:rFonts w:ascii="Arial" w:hAnsi="Arial" w:cs="Arial"/>
        </w:rPr>
        <w:t xml:space="preserve">poskytovat </w:t>
      </w:r>
      <w:r w:rsidRPr="00513C28">
        <w:rPr>
          <w:rFonts w:ascii="Arial" w:hAnsi="Arial" w:cs="Arial"/>
        </w:rPr>
        <w:t>nezbytnou součinnost k řádnému plnění vzájemných práv a povinností dle</w:t>
      </w:r>
      <w:r w:rsidRPr="003E57BF">
        <w:rPr>
          <w:rFonts w:ascii="Arial" w:hAnsi="Arial" w:cs="Arial"/>
        </w:rPr>
        <w:t xml:space="preserve"> </w:t>
      </w:r>
      <w:r>
        <w:rPr>
          <w:rFonts w:ascii="Arial" w:hAnsi="Arial" w:cs="Arial"/>
        </w:rPr>
        <w:t>této Smlouvy.</w:t>
      </w:r>
    </w:p>
    <w:p w14:paraId="09DE9CB2" w14:textId="77777777" w:rsidR="00055DF4" w:rsidRDefault="00055DF4" w:rsidP="00B93B5A">
      <w:pPr>
        <w:pStyle w:val="Odstavecseseznamem"/>
        <w:jc w:val="both"/>
        <w:rPr>
          <w:rFonts w:ascii="Arial" w:hAnsi="Arial" w:cs="Arial"/>
        </w:rPr>
      </w:pPr>
    </w:p>
    <w:p w14:paraId="55CA1F53" w14:textId="75ED93CD" w:rsidR="00055DF4" w:rsidRPr="00055DF4" w:rsidRDefault="00055DF4" w:rsidP="00B93B5A">
      <w:pPr>
        <w:pStyle w:val="Odstavecseseznamem"/>
        <w:numPr>
          <w:ilvl w:val="0"/>
          <w:numId w:val="7"/>
        </w:numPr>
        <w:jc w:val="both"/>
        <w:rPr>
          <w:rFonts w:ascii="Arial" w:hAnsi="Arial" w:cs="Arial"/>
        </w:rPr>
      </w:pPr>
      <w:r w:rsidRPr="00055DF4">
        <w:rPr>
          <w:rFonts w:ascii="Arial" w:hAnsi="Arial" w:cs="Arial"/>
        </w:rPr>
        <w:t xml:space="preserve">Jakákoli platba uskutečněná na základě této smlouvy, včetně popisu stran transakce, částky, data uskutečnění apod. může proběhnout z transparentního účtu </w:t>
      </w:r>
      <w:r>
        <w:rPr>
          <w:rFonts w:ascii="Arial" w:hAnsi="Arial" w:cs="Arial"/>
        </w:rPr>
        <w:t>Pronajímatele</w:t>
      </w:r>
      <w:r w:rsidRPr="00055DF4">
        <w:rPr>
          <w:rFonts w:ascii="Arial" w:hAnsi="Arial" w:cs="Arial"/>
        </w:rPr>
        <w:t>, tedy může být zveřejněna prostřednictvím internetu.</w:t>
      </w:r>
    </w:p>
    <w:p w14:paraId="6D2D3466" w14:textId="77777777" w:rsidR="00055DF4" w:rsidRDefault="00055DF4" w:rsidP="00B93B5A">
      <w:pPr>
        <w:pStyle w:val="Odstavecseseznamem"/>
        <w:jc w:val="both"/>
        <w:rPr>
          <w:rFonts w:ascii="Arial" w:hAnsi="Arial" w:cs="Arial"/>
        </w:rPr>
      </w:pPr>
    </w:p>
    <w:p w14:paraId="5596EA8C" w14:textId="77777777" w:rsidR="005B3823" w:rsidRDefault="005B3823" w:rsidP="005B3823">
      <w:pPr>
        <w:jc w:val="both"/>
        <w:rPr>
          <w:rFonts w:ascii="Arial" w:hAnsi="Arial" w:cs="Arial"/>
        </w:rPr>
      </w:pPr>
    </w:p>
    <w:p w14:paraId="1B19A94A" w14:textId="28060421" w:rsidR="005B3823" w:rsidRDefault="005B3823" w:rsidP="005B3823">
      <w:pPr>
        <w:jc w:val="center"/>
        <w:rPr>
          <w:rFonts w:ascii="Arial" w:hAnsi="Arial" w:cs="Arial"/>
          <w:b/>
        </w:rPr>
      </w:pPr>
      <w:r w:rsidRPr="005B3823">
        <w:rPr>
          <w:rFonts w:ascii="Arial" w:hAnsi="Arial" w:cs="Arial"/>
          <w:b/>
        </w:rPr>
        <w:t>VII</w:t>
      </w:r>
      <w:r>
        <w:rPr>
          <w:rFonts w:ascii="Arial" w:hAnsi="Arial" w:cs="Arial"/>
          <w:b/>
        </w:rPr>
        <w:t>.</w:t>
      </w:r>
      <w:r w:rsidRPr="005B3823">
        <w:rPr>
          <w:rFonts w:ascii="Arial" w:hAnsi="Arial" w:cs="Arial"/>
          <w:b/>
        </w:rPr>
        <w:t xml:space="preserve"> Podmínky užívání Předmětu nájmu</w:t>
      </w:r>
    </w:p>
    <w:p w14:paraId="20BF1C32" w14:textId="4DB48811" w:rsidR="005B3823" w:rsidRPr="00F209C2" w:rsidRDefault="0008167B" w:rsidP="0008167B">
      <w:pPr>
        <w:ind w:left="709" w:hanging="425"/>
        <w:jc w:val="both"/>
        <w:rPr>
          <w:rFonts w:ascii="Arial" w:hAnsi="Arial" w:cs="Arial"/>
        </w:rPr>
      </w:pPr>
      <w:r w:rsidRPr="0008167B">
        <w:rPr>
          <w:rFonts w:ascii="Arial" w:hAnsi="Arial" w:cs="Arial"/>
        </w:rPr>
        <w:t xml:space="preserve">1. </w:t>
      </w:r>
      <w:r w:rsidRPr="0008167B">
        <w:rPr>
          <w:rFonts w:ascii="Arial" w:hAnsi="Arial" w:cs="Arial"/>
        </w:rPr>
        <w:tab/>
      </w:r>
      <w:r>
        <w:rPr>
          <w:rFonts w:ascii="Arial" w:hAnsi="Arial" w:cs="Arial"/>
        </w:rPr>
        <w:t xml:space="preserve">Pro užívání Předmětu nájmu po celou dobu nájmu jsou Pronajímatelem stanoveny následující podmínky a parametry, které se Nájemce zavazuje dodržet po celou dobu </w:t>
      </w:r>
      <w:r w:rsidRPr="00F209C2">
        <w:rPr>
          <w:rFonts w:ascii="Arial" w:hAnsi="Arial" w:cs="Arial"/>
        </w:rPr>
        <w:t>nájmu:</w:t>
      </w:r>
    </w:p>
    <w:p w14:paraId="40AE8B57" w14:textId="6778CE0D" w:rsidR="0008167B" w:rsidRPr="00F209C2" w:rsidRDefault="0008167B" w:rsidP="00E201FF">
      <w:pPr>
        <w:ind w:left="709" w:hanging="425"/>
        <w:jc w:val="both"/>
        <w:rPr>
          <w:rFonts w:ascii="Arial" w:hAnsi="Arial" w:cs="Arial"/>
        </w:rPr>
      </w:pPr>
      <w:r w:rsidRPr="00F209C2">
        <w:rPr>
          <w:rFonts w:ascii="Arial" w:hAnsi="Arial" w:cs="Arial"/>
        </w:rPr>
        <w:tab/>
        <w:t xml:space="preserve">a) </w:t>
      </w:r>
      <w:r w:rsidR="009E4CBC">
        <w:rPr>
          <w:rFonts w:ascii="Arial" w:hAnsi="Arial" w:cs="Arial"/>
        </w:rPr>
        <w:t>Bude dodrženo místo záboru na zpevněné ploše dle přiloženého plánku k</w:t>
      </w:r>
      <w:r w:rsidR="00670015">
        <w:rPr>
          <w:rFonts w:ascii="Arial" w:hAnsi="Arial" w:cs="Arial"/>
        </w:rPr>
        <w:t> </w:t>
      </w:r>
      <w:r w:rsidR="009E4CBC">
        <w:rPr>
          <w:rFonts w:ascii="Arial" w:hAnsi="Arial" w:cs="Arial"/>
        </w:rPr>
        <w:t>žádosti</w:t>
      </w:r>
      <w:r w:rsidR="00670015">
        <w:rPr>
          <w:rFonts w:ascii="Arial" w:hAnsi="Arial" w:cs="Arial"/>
        </w:rPr>
        <w:t xml:space="preserve"> na náměstí W</w:t>
      </w:r>
      <w:r w:rsidR="00CC7276">
        <w:rPr>
          <w:rFonts w:ascii="Arial" w:hAnsi="Arial" w:cs="Arial"/>
        </w:rPr>
        <w:t xml:space="preserve">instona </w:t>
      </w:r>
      <w:r w:rsidR="00670015">
        <w:rPr>
          <w:rFonts w:ascii="Arial" w:hAnsi="Arial" w:cs="Arial"/>
        </w:rPr>
        <w:t>Churchi</w:t>
      </w:r>
      <w:r w:rsidR="00CC7276">
        <w:rPr>
          <w:rFonts w:ascii="Arial" w:hAnsi="Arial" w:cs="Arial"/>
        </w:rPr>
        <w:t>l</w:t>
      </w:r>
      <w:r w:rsidR="00670015">
        <w:rPr>
          <w:rFonts w:ascii="Arial" w:hAnsi="Arial" w:cs="Arial"/>
        </w:rPr>
        <w:t>la.</w:t>
      </w:r>
      <w:r w:rsidR="003B2F40">
        <w:rPr>
          <w:rFonts w:ascii="Arial" w:hAnsi="Arial" w:cs="Arial"/>
        </w:rPr>
        <w:t xml:space="preserve"> Na ploše bude umístěno 5 ks stanů 3 x 3 m, 1</w:t>
      </w:r>
      <w:r w:rsidR="00EE16DB">
        <w:rPr>
          <w:rFonts w:ascii="Arial" w:hAnsi="Arial" w:cs="Arial"/>
        </w:rPr>
        <w:t xml:space="preserve"> </w:t>
      </w:r>
      <w:r w:rsidR="003B2F40">
        <w:rPr>
          <w:rFonts w:ascii="Arial" w:hAnsi="Arial" w:cs="Arial"/>
        </w:rPr>
        <w:t xml:space="preserve">ks stanu 6 x 3 m, 2 ks stojanů na plakáty a </w:t>
      </w:r>
      <w:proofErr w:type="spellStart"/>
      <w:r w:rsidR="003B2F40">
        <w:rPr>
          <w:rFonts w:ascii="Arial" w:hAnsi="Arial" w:cs="Arial"/>
        </w:rPr>
        <w:t>rollupy</w:t>
      </w:r>
      <w:proofErr w:type="spellEnd"/>
      <w:r w:rsidR="003B2F40">
        <w:rPr>
          <w:rFonts w:ascii="Arial" w:hAnsi="Arial" w:cs="Arial"/>
        </w:rPr>
        <w:t>.</w:t>
      </w:r>
      <w:r w:rsidR="003B2F40" w:rsidRPr="003B2F40">
        <w:rPr>
          <w:rFonts w:ascii="Arial" w:hAnsi="Arial" w:cs="Arial"/>
        </w:rPr>
        <w:t xml:space="preserve"> </w:t>
      </w:r>
      <w:r w:rsidR="003B2F40">
        <w:rPr>
          <w:rFonts w:ascii="Arial" w:hAnsi="Arial" w:cs="Arial"/>
        </w:rPr>
        <w:t>Celkový zábor je 80m².</w:t>
      </w:r>
    </w:p>
    <w:p w14:paraId="5730D252" w14:textId="5BEACDAB" w:rsidR="009E4CBC" w:rsidRDefault="009E4CBC" w:rsidP="00E201FF">
      <w:pPr>
        <w:ind w:left="709" w:hanging="1"/>
        <w:jc w:val="both"/>
        <w:rPr>
          <w:rFonts w:ascii="Arial" w:hAnsi="Arial" w:cs="Arial"/>
        </w:rPr>
      </w:pPr>
      <w:r>
        <w:rPr>
          <w:rFonts w:ascii="Arial" w:hAnsi="Arial" w:cs="Arial"/>
        </w:rPr>
        <w:t>b) Akce je s reprodukovanou hudební produkcí.</w:t>
      </w:r>
    </w:p>
    <w:p w14:paraId="59E107CA" w14:textId="29E67549" w:rsidR="006F0EC6" w:rsidRDefault="006F0EC6" w:rsidP="00E201FF">
      <w:pPr>
        <w:ind w:left="709" w:hanging="1"/>
        <w:jc w:val="both"/>
        <w:rPr>
          <w:rFonts w:ascii="Arial" w:hAnsi="Arial" w:cs="Arial"/>
        </w:rPr>
      </w:pPr>
      <w:r>
        <w:rPr>
          <w:rFonts w:ascii="Arial" w:hAnsi="Arial" w:cs="Arial"/>
        </w:rPr>
        <w:t>c) V parku obecně platí zákaz vjezdu motorových vozidel. Je třeba, aby motorová vozidla do 3,5t potřebná pro zajištění akce se pohybovala a stála na zpevněných plochách, nikoli na trávníku či jiných plochách určených pro vegetaci. Během akce budou vozidla, která nejsou nezbytně nutná pro její průběh, parkovat mimo park.</w:t>
      </w:r>
    </w:p>
    <w:p w14:paraId="092E424C" w14:textId="0C967E2B" w:rsidR="006F0EC6" w:rsidRDefault="006F0EC6" w:rsidP="00E201FF">
      <w:pPr>
        <w:ind w:left="709" w:hanging="1"/>
        <w:jc w:val="both"/>
        <w:rPr>
          <w:rFonts w:ascii="Arial" w:hAnsi="Arial" w:cs="Arial"/>
        </w:rPr>
      </w:pPr>
      <w:r>
        <w:rPr>
          <w:rFonts w:ascii="Arial" w:hAnsi="Arial" w:cs="Arial"/>
        </w:rPr>
        <w:t>d) Návštěvníci parku nesmí být při akci nadměrně omezování či ohroženi.</w:t>
      </w:r>
    </w:p>
    <w:p w14:paraId="0472F6CA" w14:textId="44328332" w:rsidR="00694A0D" w:rsidRDefault="00694A0D" w:rsidP="00E201FF">
      <w:pPr>
        <w:ind w:left="709" w:hanging="1"/>
        <w:jc w:val="both"/>
        <w:rPr>
          <w:rFonts w:ascii="Arial" w:hAnsi="Arial" w:cs="Arial"/>
        </w:rPr>
      </w:pPr>
      <w:r>
        <w:rPr>
          <w:rFonts w:ascii="Arial" w:hAnsi="Arial" w:cs="Arial"/>
        </w:rPr>
        <w:lastRenderedPageBreak/>
        <w:t>e) Není dovolena manipulace s mobiliářem v parku.</w:t>
      </w:r>
    </w:p>
    <w:p w14:paraId="60DFDB25" w14:textId="52B41574" w:rsidR="00694A0D" w:rsidRDefault="00694A0D" w:rsidP="00E201FF">
      <w:pPr>
        <w:ind w:left="709" w:hanging="1"/>
        <w:jc w:val="both"/>
        <w:rPr>
          <w:rFonts w:ascii="Arial" w:hAnsi="Arial" w:cs="Arial"/>
        </w:rPr>
      </w:pPr>
      <w:r>
        <w:rPr>
          <w:rFonts w:ascii="Arial" w:hAnsi="Arial" w:cs="Arial"/>
        </w:rPr>
        <w:t>f) Při akci nedojde k žádnému poškození zeleně a dalšího vybavení parku. Pokud by při akci vznikla škoda na veřejné zeleni, pořadatel je povinen ji uhradit. Vyčíslení škody by bylo provedeno dodavatelem údržby zeleně na dané lokalitě, popř. soudním znalcem.</w:t>
      </w:r>
    </w:p>
    <w:p w14:paraId="61A7D52F" w14:textId="41353EE2" w:rsidR="00B47A26" w:rsidRDefault="00B47A26" w:rsidP="00E201FF">
      <w:pPr>
        <w:ind w:left="709" w:hanging="1"/>
        <w:jc w:val="both"/>
        <w:rPr>
          <w:rFonts w:ascii="Arial" w:hAnsi="Arial" w:cs="Arial"/>
        </w:rPr>
      </w:pPr>
      <w:r>
        <w:rPr>
          <w:rFonts w:ascii="Arial" w:hAnsi="Arial" w:cs="Arial"/>
        </w:rPr>
        <w:t>g) Po ukončení akce organizátor akce zajistí úklid dotčených ploch a jejich uvedení do původního stavu téhož dne nejpozději do 18:00 hodin.</w:t>
      </w:r>
    </w:p>
    <w:p w14:paraId="43ECCC1E" w14:textId="0390A785" w:rsidR="000D7F41" w:rsidRDefault="000D7F41" w:rsidP="00E201FF">
      <w:pPr>
        <w:ind w:left="709" w:hanging="1"/>
        <w:jc w:val="both"/>
        <w:rPr>
          <w:rFonts w:ascii="Arial" w:hAnsi="Arial" w:cs="Arial"/>
        </w:rPr>
      </w:pPr>
      <w:r>
        <w:rPr>
          <w:rFonts w:ascii="Arial" w:hAnsi="Arial" w:cs="Arial"/>
        </w:rPr>
        <w:t>h) Při akci je nutno dodržet ustanovení vyhlášky č. 8/2008 Sb. hl. m. Prahy o udržování čistoty na ulicích a jiných veřejných prostranstvích, nařízení Rady hl. m. Prahy č. 15/2003, kterým se stanoví podmínky k zabezpečení požární ochrany při akcích, kterých se zúčastňuje větší počet osob, vyhlášku č. 6/2001 Sb. hl. m. P</w:t>
      </w:r>
      <w:r w:rsidR="00245A89">
        <w:rPr>
          <w:rFonts w:ascii="Arial" w:hAnsi="Arial" w:cs="Arial"/>
        </w:rPr>
        <w:t xml:space="preserve">rahy, o ochraně veřejné zeleně a </w:t>
      </w:r>
      <w:r>
        <w:rPr>
          <w:rFonts w:ascii="Arial" w:hAnsi="Arial" w:cs="Arial"/>
        </w:rPr>
        <w:t xml:space="preserve">nařízení vlády ČR č. 272/2001 Sb., o ochraně zdraví před nepříznivými účinky hluku a vibrací, stanovená pravidla v Manuálu pro využívání veřejných prostranství ve </w:t>
      </w:r>
      <w:r w:rsidR="00245A89">
        <w:rPr>
          <w:rFonts w:ascii="Arial" w:hAnsi="Arial" w:cs="Arial"/>
        </w:rPr>
        <w:t>správě MČ Praha 3.</w:t>
      </w:r>
    </w:p>
    <w:p w14:paraId="5F77594E" w14:textId="41D835F4" w:rsidR="00BE5518" w:rsidRDefault="00DE478B" w:rsidP="00173C12">
      <w:pPr>
        <w:ind w:left="709" w:hanging="1"/>
        <w:jc w:val="both"/>
        <w:rPr>
          <w:rFonts w:ascii="Arial" w:hAnsi="Arial" w:cs="Arial"/>
        </w:rPr>
      </w:pPr>
      <w:r>
        <w:rPr>
          <w:rFonts w:ascii="Arial" w:hAnsi="Arial" w:cs="Arial"/>
        </w:rPr>
        <w:t>ch)</w:t>
      </w:r>
      <w:r w:rsidR="00CD711A">
        <w:rPr>
          <w:rFonts w:ascii="Arial" w:hAnsi="Arial" w:cs="Arial"/>
        </w:rPr>
        <w:t xml:space="preserve"> </w:t>
      </w:r>
      <w:r w:rsidR="00BE5518">
        <w:rPr>
          <w:rFonts w:ascii="Arial" w:hAnsi="Arial" w:cs="Arial"/>
        </w:rPr>
        <w:t>Upozorňujeme</w:t>
      </w:r>
      <w:r>
        <w:rPr>
          <w:rFonts w:ascii="Arial" w:hAnsi="Arial" w:cs="Arial"/>
        </w:rPr>
        <w:t xml:space="preserve"> na nařízení ministerstva zdravotnictví s účinností ode dne 22. června, které omezuje konání hromadných akcí ve venkovních prostorách s účastí nejvýše ve stejný čas až 1000 osob (může se změnit dle aktuální situace).</w:t>
      </w:r>
    </w:p>
    <w:p w14:paraId="6C649F0A" w14:textId="0EDCBB72" w:rsidR="00BE5518" w:rsidRPr="00BE5518" w:rsidRDefault="00BE5518" w:rsidP="00CC3515">
      <w:pPr>
        <w:ind w:left="709" w:hanging="1"/>
        <w:jc w:val="both"/>
        <w:rPr>
          <w:rFonts w:ascii="Arial" w:hAnsi="Arial" w:cs="Arial"/>
        </w:rPr>
      </w:pPr>
      <w:r>
        <w:rPr>
          <w:rFonts w:ascii="Arial" w:hAnsi="Arial" w:cs="Arial"/>
        </w:rPr>
        <w:t>i</w:t>
      </w:r>
      <w:r w:rsidR="000D7F41">
        <w:rPr>
          <w:rFonts w:ascii="Arial" w:hAnsi="Arial" w:cs="Arial"/>
        </w:rPr>
        <w:t>) Za zábor veřejného prostranství bude uhrazen místní poplatek za užívání veřejného prostranství, který stanovuje odbor dopravy Úřadu městské části, Seifertova 51, tel. 222 116</w:t>
      </w:r>
      <w:r w:rsidR="00CC3515">
        <w:rPr>
          <w:rFonts w:ascii="Arial" w:hAnsi="Arial" w:cs="Arial"/>
        </w:rPr>
        <w:t> </w:t>
      </w:r>
      <w:r>
        <w:rPr>
          <w:rFonts w:ascii="Arial" w:hAnsi="Arial" w:cs="Arial"/>
        </w:rPr>
        <w:t>412</w:t>
      </w:r>
      <w:r w:rsidR="00CC3515">
        <w:rPr>
          <w:rFonts w:ascii="Arial" w:hAnsi="Arial" w:cs="Arial"/>
        </w:rPr>
        <w:t>.</w:t>
      </w:r>
    </w:p>
    <w:p w14:paraId="1F260C40" w14:textId="77777777" w:rsidR="00DD2F68" w:rsidRDefault="00DD2F68" w:rsidP="0008167B">
      <w:pPr>
        <w:ind w:left="709" w:hanging="1"/>
        <w:jc w:val="both"/>
        <w:rPr>
          <w:rFonts w:ascii="Arial" w:hAnsi="Arial" w:cs="Arial"/>
        </w:rPr>
      </w:pPr>
    </w:p>
    <w:p w14:paraId="1139801A" w14:textId="3CE2C8D3" w:rsidR="00934329" w:rsidRPr="009872AF" w:rsidRDefault="00934329" w:rsidP="004F0D91">
      <w:pPr>
        <w:pStyle w:val="Odstavecseseznamem"/>
        <w:numPr>
          <w:ilvl w:val="0"/>
          <w:numId w:val="5"/>
        </w:numPr>
        <w:jc w:val="both"/>
        <w:rPr>
          <w:rFonts w:ascii="Arial" w:hAnsi="Arial" w:cs="Arial"/>
        </w:rPr>
      </w:pPr>
      <w:r w:rsidRPr="009872AF">
        <w:rPr>
          <w:rFonts w:ascii="Arial" w:hAnsi="Arial" w:cs="Arial"/>
        </w:rPr>
        <w:t xml:space="preserve">Nájemce bere na vědomí, že rada </w:t>
      </w:r>
      <w:r w:rsidR="00B27ABA" w:rsidRPr="009872AF">
        <w:rPr>
          <w:rFonts w:ascii="Arial" w:hAnsi="Arial" w:cs="Arial"/>
        </w:rPr>
        <w:t>m</w:t>
      </w:r>
      <w:r w:rsidRPr="009872AF">
        <w:rPr>
          <w:rFonts w:ascii="Arial" w:hAnsi="Arial" w:cs="Arial"/>
        </w:rPr>
        <w:t xml:space="preserve">ěstské části Praha 3 na základě Usnesení rady </w:t>
      </w:r>
      <w:r w:rsidR="00B27ABA" w:rsidRPr="009872AF">
        <w:rPr>
          <w:rFonts w:ascii="Arial" w:hAnsi="Arial" w:cs="Arial"/>
        </w:rPr>
        <w:t>m</w:t>
      </w:r>
      <w:r w:rsidRPr="009872AF">
        <w:rPr>
          <w:rFonts w:ascii="Arial" w:hAnsi="Arial" w:cs="Arial"/>
        </w:rPr>
        <w:t>ěstské části Praha 3 č. 519, ze dne ze dne 21.</w:t>
      </w:r>
      <w:r w:rsidR="009872AF" w:rsidRPr="009872AF">
        <w:rPr>
          <w:rFonts w:ascii="Arial" w:hAnsi="Arial" w:cs="Arial"/>
        </w:rPr>
        <w:t xml:space="preserve"> </w:t>
      </w:r>
      <w:r w:rsidRPr="009872AF">
        <w:rPr>
          <w:rFonts w:ascii="Arial" w:hAnsi="Arial" w:cs="Arial"/>
        </w:rPr>
        <w:t>08</w:t>
      </w:r>
      <w:r w:rsidR="009872AF">
        <w:rPr>
          <w:rFonts w:ascii="Arial" w:hAnsi="Arial" w:cs="Arial"/>
        </w:rPr>
        <w:t xml:space="preserve">. 2019 </w:t>
      </w:r>
      <w:r w:rsidRPr="009872AF">
        <w:rPr>
          <w:rFonts w:ascii="Arial" w:hAnsi="Arial" w:cs="Arial"/>
        </w:rPr>
        <w:t xml:space="preserve">„Regulace užívání jednorázových plastů na všech kulturních, sportovních, gastronomických a dalších akcích pořádaných na veřejných prostranstvích ve správě městské části Praha 3“ požaduje zákaz používání jednorázových plastů na všech kulturních, sportovních, gastronomických a dalších akcích pořádaných MČ Praha 3 a dalších akcích pořádaných na veřejných prostranstvích ve správě městské části Praha 3 s účinností od 1. 10. 2019 a vyžaduje podávání jídla a nápojů na uvedených akcích pouze ve vratných obalech, v případě jídla možno použít jednorázové rozložitelné nádobí s účinností od 1. 10. 2019. </w:t>
      </w:r>
    </w:p>
    <w:p w14:paraId="65F412A0" w14:textId="68058CF8" w:rsidR="00934329" w:rsidRDefault="00934329" w:rsidP="00934329">
      <w:pPr>
        <w:ind w:left="704"/>
        <w:jc w:val="both"/>
        <w:rPr>
          <w:rFonts w:ascii="Arial" w:hAnsi="Arial" w:cs="Arial"/>
        </w:rPr>
      </w:pPr>
      <w:r>
        <w:rPr>
          <w:rFonts w:ascii="Arial" w:hAnsi="Arial" w:cs="Arial"/>
        </w:rPr>
        <w:t xml:space="preserve">V souvislosti s tím se Nájemce zavazuje po celou dobu trvání Nájmu dodržovat zákaz používání jednorázových plastů a zavazuje se zajistit, aby všechny subjekty, kterým umožní užívání Předmětu nájmu, dodržovaly zákaz používání jednorázových plastů a dále se Nájemce zavazuje zajistit, že k podávání </w:t>
      </w:r>
      <w:r w:rsidRPr="008D25F1">
        <w:rPr>
          <w:rFonts w:ascii="Arial" w:hAnsi="Arial" w:cs="Arial"/>
        </w:rPr>
        <w:t xml:space="preserve">jídla a nápojů na </w:t>
      </w:r>
      <w:r>
        <w:rPr>
          <w:rFonts w:ascii="Arial" w:hAnsi="Arial" w:cs="Arial"/>
        </w:rPr>
        <w:t>Předmětu nájmu po celou dobu trvání nájmu</w:t>
      </w:r>
      <w:r w:rsidRPr="008D25F1">
        <w:rPr>
          <w:rFonts w:ascii="Arial" w:hAnsi="Arial" w:cs="Arial"/>
        </w:rPr>
        <w:t xml:space="preserve"> </w:t>
      </w:r>
      <w:r>
        <w:rPr>
          <w:rFonts w:ascii="Arial" w:hAnsi="Arial" w:cs="Arial"/>
        </w:rPr>
        <w:t>bude použito výhradně vratných obalů</w:t>
      </w:r>
      <w:r w:rsidRPr="008D25F1">
        <w:rPr>
          <w:rFonts w:ascii="Arial" w:hAnsi="Arial" w:cs="Arial"/>
        </w:rPr>
        <w:t>,</w:t>
      </w:r>
      <w:r>
        <w:rPr>
          <w:rFonts w:ascii="Arial" w:hAnsi="Arial" w:cs="Arial"/>
        </w:rPr>
        <w:t xml:space="preserve"> kdy</w:t>
      </w:r>
      <w:r w:rsidRPr="008D25F1">
        <w:rPr>
          <w:rFonts w:ascii="Arial" w:hAnsi="Arial" w:cs="Arial"/>
        </w:rPr>
        <w:t xml:space="preserve"> v případě jídla</w:t>
      </w:r>
      <w:r>
        <w:rPr>
          <w:rFonts w:ascii="Arial" w:hAnsi="Arial" w:cs="Arial"/>
        </w:rPr>
        <w:t xml:space="preserve"> je</w:t>
      </w:r>
      <w:r w:rsidRPr="008D25F1">
        <w:rPr>
          <w:rFonts w:ascii="Arial" w:hAnsi="Arial" w:cs="Arial"/>
        </w:rPr>
        <w:t xml:space="preserve"> možno použít jednorázové rozložitelné nádobí</w:t>
      </w:r>
      <w:r>
        <w:rPr>
          <w:rFonts w:ascii="Arial" w:hAnsi="Arial" w:cs="Arial"/>
        </w:rPr>
        <w:t xml:space="preserve">. V případě porušení povinnosti Nájemce dle tohoto čl. VII. odst. 2 je Nájemce povinen zaplatit Pronajímateli smluvní pokutu ve výši </w:t>
      </w:r>
      <w:r w:rsidR="00EA3F84">
        <w:rPr>
          <w:rFonts w:ascii="Arial" w:hAnsi="Arial" w:cs="Arial"/>
        </w:rPr>
        <w:t>1000</w:t>
      </w:r>
      <w:r w:rsidRPr="00F209C2">
        <w:rPr>
          <w:rFonts w:ascii="Arial" w:hAnsi="Arial" w:cs="Arial"/>
        </w:rPr>
        <w:t xml:space="preserve"> Kč</w:t>
      </w:r>
      <w:r>
        <w:rPr>
          <w:rFonts w:ascii="Arial" w:hAnsi="Arial" w:cs="Arial"/>
        </w:rPr>
        <w:t xml:space="preserve"> za každý případ porušení povinnosti dle tohoto odst. 2.</w:t>
      </w:r>
    </w:p>
    <w:p w14:paraId="441555EA" w14:textId="77777777" w:rsidR="008D25F1" w:rsidRDefault="008D25F1" w:rsidP="0008167B">
      <w:pPr>
        <w:ind w:left="704" w:hanging="420"/>
        <w:jc w:val="both"/>
        <w:rPr>
          <w:rFonts w:ascii="Arial" w:hAnsi="Arial" w:cs="Arial"/>
        </w:rPr>
      </w:pPr>
    </w:p>
    <w:p w14:paraId="7F5E7BAE" w14:textId="2D868853" w:rsidR="0008167B" w:rsidRDefault="008D25F1" w:rsidP="0008167B">
      <w:pPr>
        <w:ind w:left="704" w:hanging="420"/>
        <w:jc w:val="both"/>
        <w:rPr>
          <w:rFonts w:ascii="Arial" w:hAnsi="Arial" w:cs="Arial"/>
        </w:rPr>
      </w:pPr>
      <w:r>
        <w:rPr>
          <w:rFonts w:ascii="Arial" w:hAnsi="Arial" w:cs="Arial"/>
        </w:rPr>
        <w:t>3.</w:t>
      </w:r>
      <w:r>
        <w:rPr>
          <w:rFonts w:ascii="Arial" w:hAnsi="Arial" w:cs="Arial"/>
        </w:rPr>
        <w:tab/>
      </w:r>
      <w:r w:rsidR="0008167B">
        <w:rPr>
          <w:rFonts w:ascii="Arial" w:hAnsi="Arial" w:cs="Arial"/>
        </w:rPr>
        <w:t>Nájemce je povinen zajistit dodržování podmíne</w:t>
      </w:r>
      <w:r w:rsidR="00A364A3">
        <w:rPr>
          <w:rFonts w:ascii="Arial" w:hAnsi="Arial" w:cs="Arial"/>
        </w:rPr>
        <w:t>k nájmu uvedených v tomto čl. V</w:t>
      </w:r>
      <w:r w:rsidR="0008167B">
        <w:rPr>
          <w:rFonts w:ascii="Arial" w:hAnsi="Arial" w:cs="Arial"/>
        </w:rPr>
        <w:t xml:space="preserve">II. odst. </w:t>
      </w:r>
      <w:r w:rsidR="00046079">
        <w:rPr>
          <w:rFonts w:ascii="Arial" w:hAnsi="Arial" w:cs="Arial"/>
        </w:rPr>
        <w:t>1</w:t>
      </w:r>
      <w:r w:rsidR="0008167B">
        <w:rPr>
          <w:rFonts w:ascii="Arial" w:hAnsi="Arial" w:cs="Arial"/>
        </w:rPr>
        <w:t xml:space="preserve"> ze strany všech subjektů, kterým Nájemce umožní užívání Předmětu nájmu. Případné porušení podmínek nájmu stanovených tímto článkem Smlouvy v době nájmu bude přičítáno vždy k tíži Nájemce.</w:t>
      </w:r>
    </w:p>
    <w:p w14:paraId="21D4CC5E" w14:textId="69B2ED1C" w:rsidR="0008167B" w:rsidRPr="0008167B" w:rsidRDefault="008D25F1" w:rsidP="0008167B">
      <w:pPr>
        <w:ind w:left="704" w:hanging="420"/>
        <w:jc w:val="both"/>
        <w:rPr>
          <w:rFonts w:ascii="Arial" w:hAnsi="Arial" w:cs="Arial"/>
        </w:rPr>
      </w:pPr>
      <w:r>
        <w:rPr>
          <w:rFonts w:ascii="Arial" w:hAnsi="Arial" w:cs="Arial"/>
        </w:rPr>
        <w:lastRenderedPageBreak/>
        <w:t>4</w:t>
      </w:r>
      <w:r w:rsidR="0008167B">
        <w:rPr>
          <w:rFonts w:ascii="Arial" w:hAnsi="Arial" w:cs="Arial"/>
        </w:rPr>
        <w:t>.</w:t>
      </w:r>
      <w:r w:rsidR="0008167B">
        <w:rPr>
          <w:rFonts w:ascii="Arial" w:hAnsi="Arial" w:cs="Arial"/>
        </w:rPr>
        <w:tab/>
        <w:t>V případě, že budou ze</w:t>
      </w:r>
      <w:r w:rsidR="00EA77BC">
        <w:rPr>
          <w:rFonts w:ascii="Arial" w:hAnsi="Arial" w:cs="Arial"/>
        </w:rPr>
        <w:t xml:space="preserve"> strany Nájemce a/nebo subjektů</w:t>
      </w:r>
      <w:r w:rsidR="0008167B">
        <w:rPr>
          <w:rFonts w:ascii="Arial" w:hAnsi="Arial" w:cs="Arial"/>
        </w:rPr>
        <w:t>, kterým Nájemce umožnil užívání Předmětu nájmu</w:t>
      </w:r>
      <w:r w:rsidR="00A364A3" w:rsidRPr="00A364A3">
        <w:rPr>
          <w:rFonts w:ascii="Arial" w:hAnsi="Arial" w:cs="Arial"/>
        </w:rPr>
        <w:t xml:space="preserve"> </w:t>
      </w:r>
      <w:r w:rsidR="00A364A3">
        <w:rPr>
          <w:rFonts w:ascii="Arial" w:hAnsi="Arial" w:cs="Arial"/>
        </w:rPr>
        <w:t>porušeny povinnosti stanovené pro Nájemce touto smlouvou,</w:t>
      </w:r>
      <w:r w:rsidR="000B7A87">
        <w:rPr>
          <w:rFonts w:ascii="Arial" w:hAnsi="Arial" w:cs="Arial"/>
        </w:rPr>
        <w:t xml:space="preserve"> je Nájemce povinen uhradit Pronajímateli smluvní pokutu ve </w:t>
      </w:r>
      <w:r w:rsidR="000B7A87" w:rsidRPr="00F209C2">
        <w:rPr>
          <w:rFonts w:ascii="Arial" w:hAnsi="Arial" w:cs="Arial"/>
        </w:rPr>
        <w:t>výš</w:t>
      </w:r>
      <w:r w:rsidR="00EA3F84">
        <w:rPr>
          <w:rFonts w:ascii="Arial" w:hAnsi="Arial" w:cs="Arial"/>
        </w:rPr>
        <w:t xml:space="preserve"> 1000 </w:t>
      </w:r>
      <w:r w:rsidR="000B7A87" w:rsidRPr="00F209C2">
        <w:rPr>
          <w:rFonts w:ascii="Arial" w:hAnsi="Arial" w:cs="Arial"/>
        </w:rPr>
        <w:t>Kč</w:t>
      </w:r>
      <w:r w:rsidR="000B7A87">
        <w:rPr>
          <w:rFonts w:ascii="Arial" w:hAnsi="Arial" w:cs="Arial"/>
        </w:rPr>
        <w:t xml:space="preserve"> za každý případ porušení povinností stanovených touto Smlouvou. Zaplacením smluvní pokuty není dotčen nárok Pronajímatele na náhradu škody.</w:t>
      </w:r>
      <w:r w:rsidR="0008167B">
        <w:rPr>
          <w:rFonts w:ascii="Arial" w:hAnsi="Arial" w:cs="Arial"/>
        </w:rPr>
        <w:t xml:space="preserve">  </w:t>
      </w:r>
    </w:p>
    <w:p w14:paraId="1104D185" w14:textId="65491566" w:rsidR="00F05A28" w:rsidRPr="00F05A28" w:rsidRDefault="00A364A3" w:rsidP="00F05A28">
      <w:pPr>
        <w:pStyle w:val="Odstavecseseznamem"/>
        <w:jc w:val="center"/>
        <w:rPr>
          <w:rFonts w:ascii="Arial" w:hAnsi="Arial" w:cs="Arial"/>
          <w:b/>
        </w:rPr>
      </w:pPr>
      <w:r>
        <w:rPr>
          <w:rFonts w:ascii="Arial" w:hAnsi="Arial" w:cs="Arial"/>
          <w:b/>
        </w:rPr>
        <w:t>V</w:t>
      </w:r>
      <w:r w:rsidR="00B93B5A">
        <w:rPr>
          <w:rFonts w:ascii="Arial" w:hAnsi="Arial" w:cs="Arial"/>
          <w:b/>
        </w:rPr>
        <w:t>I</w:t>
      </w:r>
      <w:r>
        <w:rPr>
          <w:rFonts w:ascii="Arial" w:hAnsi="Arial" w:cs="Arial"/>
          <w:b/>
        </w:rPr>
        <w:t>I</w:t>
      </w:r>
      <w:r w:rsidR="0008167B">
        <w:rPr>
          <w:rFonts w:ascii="Arial" w:hAnsi="Arial" w:cs="Arial"/>
          <w:b/>
        </w:rPr>
        <w:t>I</w:t>
      </w:r>
      <w:r w:rsidR="00F05A28" w:rsidRPr="00F05A28">
        <w:rPr>
          <w:rFonts w:ascii="Arial" w:hAnsi="Arial" w:cs="Arial"/>
          <w:b/>
        </w:rPr>
        <w:t>. Závěrečná ustanovení</w:t>
      </w:r>
    </w:p>
    <w:p w14:paraId="6E4714F8" w14:textId="77777777" w:rsidR="00690215" w:rsidRPr="00F05A28" w:rsidRDefault="00690215" w:rsidP="00F05A28">
      <w:pPr>
        <w:pStyle w:val="Odstavecseseznamem"/>
        <w:jc w:val="center"/>
        <w:rPr>
          <w:rFonts w:ascii="Arial" w:hAnsi="Arial" w:cs="Arial"/>
        </w:rPr>
      </w:pPr>
    </w:p>
    <w:p w14:paraId="519AE07A" w14:textId="57540516" w:rsidR="00A21ACC" w:rsidRPr="001A5A11" w:rsidRDefault="00EE4D44" w:rsidP="00F05A28">
      <w:pPr>
        <w:pStyle w:val="Odstavecseseznamem"/>
        <w:numPr>
          <w:ilvl w:val="0"/>
          <w:numId w:val="19"/>
        </w:numPr>
        <w:jc w:val="both"/>
        <w:rPr>
          <w:rFonts w:ascii="Arial" w:hAnsi="Arial" w:cs="Arial"/>
        </w:rPr>
      </w:pPr>
      <w:r w:rsidRPr="001A5A11">
        <w:rPr>
          <w:rFonts w:ascii="Arial" w:hAnsi="Arial" w:cs="Arial"/>
        </w:rPr>
        <w:t xml:space="preserve">Nájemce </w:t>
      </w:r>
      <w:r w:rsidR="00A21ACC" w:rsidRPr="001A5A11">
        <w:rPr>
          <w:rFonts w:ascii="Arial" w:hAnsi="Arial" w:cs="Arial"/>
        </w:rPr>
        <w:t xml:space="preserve">vyklidí </w:t>
      </w:r>
      <w:r w:rsidRPr="001A5A11">
        <w:rPr>
          <w:rFonts w:ascii="Arial" w:hAnsi="Arial" w:cs="Arial"/>
        </w:rPr>
        <w:t xml:space="preserve">Pronajímateli Předmět </w:t>
      </w:r>
      <w:r w:rsidR="00A21ACC" w:rsidRPr="001A5A11">
        <w:rPr>
          <w:rFonts w:ascii="Arial" w:hAnsi="Arial" w:cs="Arial"/>
        </w:rPr>
        <w:t xml:space="preserve">nájmu </w:t>
      </w:r>
      <w:r w:rsidR="002E47A3">
        <w:rPr>
          <w:rFonts w:ascii="Arial" w:hAnsi="Arial" w:cs="Arial"/>
        </w:rPr>
        <w:t>ihned</w:t>
      </w:r>
      <w:r w:rsidR="00F05A28">
        <w:rPr>
          <w:rFonts w:ascii="Arial" w:hAnsi="Arial" w:cs="Arial"/>
        </w:rPr>
        <w:t xml:space="preserve"> po skončení nájmu dle čl. V. této Smlouvy </w:t>
      </w:r>
      <w:r w:rsidR="00A364A3" w:rsidRPr="001A5A11">
        <w:rPr>
          <w:rFonts w:ascii="Arial" w:hAnsi="Arial" w:cs="Arial"/>
        </w:rPr>
        <w:t xml:space="preserve">a </w:t>
      </w:r>
      <w:r w:rsidR="00024544">
        <w:rPr>
          <w:rFonts w:ascii="Arial" w:hAnsi="Arial" w:cs="Arial"/>
        </w:rPr>
        <w:t xml:space="preserve">předá Předmět nájmu </w:t>
      </w:r>
      <w:r w:rsidR="00024544" w:rsidRPr="00F209C2">
        <w:rPr>
          <w:rFonts w:ascii="Arial" w:hAnsi="Arial" w:cs="Arial"/>
        </w:rPr>
        <w:t>Pronajímateli dne</w:t>
      </w:r>
      <w:r w:rsidR="008601C7">
        <w:rPr>
          <w:rFonts w:ascii="Arial" w:hAnsi="Arial" w:cs="Arial"/>
        </w:rPr>
        <w:t xml:space="preserve"> </w:t>
      </w:r>
      <w:r w:rsidR="00DD2F68">
        <w:rPr>
          <w:rFonts w:ascii="Arial" w:hAnsi="Arial" w:cs="Arial"/>
        </w:rPr>
        <w:t>30. 9. 2020.</w:t>
      </w:r>
      <w:r w:rsidR="002E47A3" w:rsidRPr="00F209C2">
        <w:rPr>
          <w:rFonts w:ascii="Arial" w:hAnsi="Arial" w:cs="Arial"/>
        </w:rPr>
        <w:t xml:space="preserve"> Předmět nájmu musí být zcela vyklizen, na předmětu nájmu se nesmí nacházet žádné vybavení</w:t>
      </w:r>
      <w:r w:rsidR="002E47A3">
        <w:rPr>
          <w:rFonts w:ascii="Arial" w:hAnsi="Arial" w:cs="Arial"/>
        </w:rPr>
        <w:t xml:space="preserve"> Nájemce ani třetích osob, kterým umístění vybavení umožnil. Předmět nájmu musí být řádně uklizen, nesmí se zde nacházet žádné odpadky a nádoby na odpad, které jsou umístěny na předmětu nájmu, musí být vyprázdněny. V případě, že dojde k jakémukoli poškození Předmětu nájmu v době nájmu dle čl. V</w:t>
      </w:r>
      <w:r w:rsidR="005B3823">
        <w:rPr>
          <w:rFonts w:ascii="Arial" w:hAnsi="Arial" w:cs="Arial"/>
        </w:rPr>
        <w:t>.</w:t>
      </w:r>
      <w:r w:rsidR="002E47A3">
        <w:rPr>
          <w:rFonts w:ascii="Arial" w:hAnsi="Arial" w:cs="Arial"/>
        </w:rPr>
        <w:t> této Smlouvy, je Nájemce povinen takové poškození bezodkladně</w:t>
      </w:r>
      <w:r w:rsidR="005B3823">
        <w:rPr>
          <w:rFonts w:ascii="Arial" w:hAnsi="Arial" w:cs="Arial"/>
        </w:rPr>
        <w:t xml:space="preserve"> odstranit a uvést Předmět nájmu do stavu, ve kterém byl před předáním Předmětu nájmu Nájemci.</w:t>
      </w:r>
      <w:r w:rsidR="002E47A3">
        <w:rPr>
          <w:rFonts w:ascii="Arial" w:hAnsi="Arial" w:cs="Arial"/>
        </w:rPr>
        <w:t xml:space="preserve">  </w:t>
      </w:r>
    </w:p>
    <w:p w14:paraId="3E11950E" w14:textId="77777777" w:rsidR="00A21ACC" w:rsidRPr="001A5A11" w:rsidRDefault="00A21ACC" w:rsidP="00A21ACC">
      <w:pPr>
        <w:pStyle w:val="Odstavecseseznamem"/>
        <w:jc w:val="both"/>
        <w:rPr>
          <w:rFonts w:ascii="Arial" w:hAnsi="Arial" w:cs="Arial"/>
        </w:rPr>
      </w:pPr>
    </w:p>
    <w:p w14:paraId="58391324" w14:textId="79745EB1" w:rsidR="00A21ACC" w:rsidRPr="001A5A11" w:rsidRDefault="00A21ACC" w:rsidP="00F05A28">
      <w:pPr>
        <w:pStyle w:val="Odstavecseseznamem"/>
        <w:numPr>
          <w:ilvl w:val="0"/>
          <w:numId w:val="19"/>
        </w:numPr>
        <w:spacing w:after="0"/>
        <w:jc w:val="both"/>
        <w:rPr>
          <w:rFonts w:ascii="Arial" w:hAnsi="Arial" w:cs="Arial"/>
        </w:rPr>
      </w:pPr>
      <w:r w:rsidRPr="001A5A11">
        <w:rPr>
          <w:rFonts w:ascii="Arial" w:hAnsi="Arial" w:cs="Arial"/>
        </w:rPr>
        <w:t xml:space="preserve">Pronajímatel je oprávněn vyklidit Předmět nájmu a věci </w:t>
      </w:r>
      <w:r w:rsidR="00CE3182">
        <w:rPr>
          <w:rFonts w:ascii="Arial" w:hAnsi="Arial" w:cs="Arial"/>
        </w:rPr>
        <w:t xml:space="preserve">Nájemce </w:t>
      </w:r>
      <w:r w:rsidRPr="001A5A11">
        <w:rPr>
          <w:rFonts w:ascii="Arial" w:hAnsi="Arial" w:cs="Arial"/>
        </w:rPr>
        <w:t xml:space="preserve">složit do úschovy, to vše na náklady Nájemce, nevyklidí-li Nájemce </w:t>
      </w:r>
      <w:r w:rsidR="00024544">
        <w:rPr>
          <w:rFonts w:ascii="Arial" w:hAnsi="Arial" w:cs="Arial"/>
        </w:rPr>
        <w:t>Předmět n</w:t>
      </w:r>
      <w:r w:rsidR="00F05A28" w:rsidRPr="00F05A28">
        <w:rPr>
          <w:rFonts w:ascii="Arial" w:hAnsi="Arial" w:cs="Arial"/>
        </w:rPr>
        <w:t xml:space="preserve">ájmu </w:t>
      </w:r>
      <w:r w:rsidR="00FB0013">
        <w:rPr>
          <w:rFonts w:ascii="Arial" w:hAnsi="Arial" w:cs="Arial"/>
        </w:rPr>
        <w:t xml:space="preserve">nejpozději </w:t>
      </w:r>
      <w:r w:rsidR="00FC7C6F">
        <w:rPr>
          <w:rFonts w:ascii="Arial" w:hAnsi="Arial" w:cs="Arial"/>
        </w:rPr>
        <w:t xml:space="preserve">k okamžiku skončení </w:t>
      </w:r>
      <w:r w:rsidR="00024544">
        <w:rPr>
          <w:rFonts w:ascii="Arial" w:hAnsi="Arial" w:cs="Arial"/>
        </w:rPr>
        <w:t>nájmu</w:t>
      </w:r>
      <w:r w:rsidR="00FC7C6F">
        <w:rPr>
          <w:rFonts w:ascii="Arial" w:hAnsi="Arial" w:cs="Arial"/>
        </w:rPr>
        <w:t xml:space="preserve"> dle této Smlouvy</w:t>
      </w:r>
      <w:r w:rsidRPr="001A5A11">
        <w:rPr>
          <w:rFonts w:ascii="Arial" w:hAnsi="Arial" w:cs="Arial"/>
        </w:rPr>
        <w:t>.</w:t>
      </w:r>
    </w:p>
    <w:p w14:paraId="3F60C8F9" w14:textId="77777777" w:rsidR="003E7D7E" w:rsidRDefault="003E7D7E" w:rsidP="003E7D7E">
      <w:pPr>
        <w:spacing w:after="0"/>
        <w:jc w:val="both"/>
        <w:rPr>
          <w:rFonts w:ascii="Arial" w:hAnsi="Arial" w:cs="Arial"/>
        </w:rPr>
      </w:pPr>
    </w:p>
    <w:p w14:paraId="0BCABB6B" w14:textId="229B67CA" w:rsidR="00A71745" w:rsidRDefault="004851CC" w:rsidP="00F05A28">
      <w:pPr>
        <w:pStyle w:val="Odstavecseseznamem"/>
        <w:numPr>
          <w:ilvl w:val="0"/>
          <w:numId w:val="19"/>
        </w:numPr>
        <w:spacing w:after="0"/>
        <w:jc w:val="both"/>
        <w:rPr>
          <w:rFonts w:ascii="Arial" w:hAnsi="Arial" w:cs="Arial"/>
        </w:rPr>
      </w:pPr>
      <w:r w:rsidRPr="001A5A11">
        <w:rPr>
          <w:rFonts w:ascii="Arial" w:hAnsi="Arial" w:cs="Arial"/>
        </w:rPr>
        <w:t xml:space="preserve">Tato Smlouva je uzavřená </w:t>
      </w:r>
      <w:r w:rsidR="00FC7C6F">
        <w:rPr>
          <w:rFonts w:ascii="Arial" w:hAnsi="Arial" w:cs="Arial"/>
        </w:rPr>
        <w:t xml:space="preserve">a účinná </w:t>
      </w:r>
      <w:r w:rsidRPr="001A5A11">
        <w:rPr>
          <w:rFonts w:ascii="Arial" w:hAnsi="Arial" w:cs="Arial"/>
        </w:rPr>
        <w:t>dn</w:t>
      </w:r>
      <w:r w:rsidR="008E5D56">
        <w:rPr>
          <w:rFonts w:ascii="Arial" w:hAnsi="Arial" w:cs="Arial"/>
        </w:rPr>
        <w:t>em podpisu obou Smluvních stran</w:t>
      </w:r>
      <w:r w:rsidR="00A71745">
        <w:rPr>
          <w:rFonts w:ascii="Arial" w:hAnsi="Arial" w:cs="Arial"/>
        </w:rPr>
        <w:t>.</w:t>
      </w:r>
    </w:p>
    <w:p w14:paraId="6E7B9F4C" w14:textId="77777777" w:rsidR="004851CC" w:rsidRPr="008E5D56" w:rsidRDefault="004851CC" w:rsidP="008E5D56">
      <w:pPr>
        <w:jc w:val="both"/>
        <w:rPr>
          <w:rFonts w:ascii="Arial" w:hAnsi="Arial" w:cs="Arial"/>
        </w:rPr>
      </w:pPr>
    </w:p>
    <w:p w14:paraId="6CA1B6D7" w14:textId="3EE97E15" w:rsidR="009B7410" w:rsidRDefault="00670839" w:rsidP="002A08AD">
      <w:pPr>
        <w:pStyle w:val="Odstavecseseznamem"/>
        <w:numPr>
          <w:ilvl w:val="0"/>
          <w:numId w:val="19"/>
        </w:numPr>
        <w:spacing w:after="0"/>
        <w:jc w:val="both"/>
        <w:rPr>
          <w:rFonts w:ascii="Arial" w:hAnsi="Arial" w:cs="Arial"/>
        </w:rPr>
      </w:pPr>
      <w:r>
        <w:rPr>
          <w:rFonts w:ascii="Arial" w:hAnsi="Arial" w:cs="Arial"/>
        </w:rPr>
        <w:t>Tuto S</w:t>
      </w:r>
      <w:r w:rsidR="00875CF5" w:rsidRPr="001A5A11">
        <w:rPr>
          <w:rFonts w:ascii="Arial" w:hAnsi="Arial" w:cs="Arial"/>
        </w:rPr>
        <w:t>mlouvu lze měnit nebo doplňovat pouze písemnou dohodou Smluvních stran a to ve formě číslovaných dodatků, které musí být řádně podepsány</w:t>
      </w:r>
      <w:r w:rsidR="00FC7C6F">
        <w:rPr>
          <w:rFonts w:ascii="Arial" w:hAnsi="Arial" w:cs="Arial"/>
        </w:rPr>
        <w:t xml:space="preserve"> oběma smluvními stranami</w:t>
      </w:r>
      <w:r w:rsidR="00875CF5" w:rsidRPr="001A5A11">
        <w:rPr>
          <w:rFonts w:ascii="Arial" w:hAnsi="Arial" w:cs="Arial"/>
        </w:rPr>
        <w:t xml:space="preserve"> a datovány, jinak se k nim nepřihlíží.</w:t>
      </w:r>
    </w:p>
    <w:p w14:paraId="179B2158" w14:textId="77777777" w:rsidR="004851CC" w:rsidRPr="001A5A11" w:rsidRDefault="004851CC" w:rsidP="004851CC">
      <w:pPr>
        <w:pStyle w:val="Odstavecseseznamem"/>
        <w:jc w:val="both"/>
        <w:rPr>
          <w:rFonts w:ascii="Arial" w:hAnsi="Arial" w:cs="Arial"/>
        </w:rPr>
      </w:pPr>
    </w:p>
    <w:p w14:paraId="75DCF69D" w14:textId="54541CFB" w:rsidR="00875CF5" w:rsidRPr="001A5A11" w:rsidRDefault="00875CF5" w:rsidP="00E07BBA">
      <w:pPr>
        <w:pStyle w:val="Odstavecseseznamem"/>
        <w:numPr>
          <w:ilvl w:val="0"/>
          <w:numId w:val="19"/>
        </w:numPr>
        <w:spacing w:after="0"/>
        <w:jc w:val="both"/>
        <w:rPr>
          <w:rFonts w:ascii="Arial" w:hAnsi="Arial" w:cs="Arial"/>
        </w:rPr>
      </w:pPr>
      <w:r w:rsidRPr="001A5A11">
        <w:rPr>
          <w:rFonts w:ascii="Arial" w:hAnsi="Arial" w:cs="Arial"/>
        </w:rPr>
        <w:t>Pokud není ve Smlouvě sjednáno něco jiného, řídí se práva a povinnosti z ní vyplývající ustanoveními občanského zákoníku.</w:t>
      </w:r>
    </w:p>
    <w:p w14:paraId="39E89B3B" w14:textId="77777777" w:rsidR="00875CF5" w:rsidRPr="001A5A11" w:rsidRDefault="00875CF5" w:rsidP="00E07BBA">
      <w:pPr>
        <w:pStyle w:val="Odstavecseseznamem"/>
        <w:spacing w:after="0"/>
        <w:jc w:val="both"/>
        <w:rPr>
          <w:rFonts w:ascii="Arial" w:hAnsi="Arial" w:cs="Arial"/>
        </w:rPr>
      </w:pPr>
    </w:p>
    <w:p w14:paraId="6E4B2840" w14:textId="556E83F4" w:rsidR="00875CF5" w:rsidRPr="001A5A11" w:rsidRDefault="00875CF5" w:rsidP="00E07BBA">
      <w:pPr>
        <w:pStyle w:val="Odstavecseseznamem"/>
        <w:numPr>
          <w:ilvl w:val="0"/>
          <w:numId w:val="19"/>
        </w:numPr>
        <w:spacing w:after="0"/>
        <w:jc w:val="both"/>
        <w:rPr>
          <w:rFonts w:ascii="Arial" w:hAnsi="Arial" w:cs="Arial"/>
        </w:rPr>
      </w:pPr>
      <w:r w:rsidRPr="001A5A11">
        <w:rPr>
          <w:rFonts w:ascii="Arial" w:hAnsi="Arial" w:cs="Arial"/>
        </w:rPr>
        <w:t>V přípa</w:t>
      </w:r>
      <w:r w:rsidR="00432B02">
        <w:rPr>
          <w:rFonts w:ascii="Arial" w:hAnsi="Arial" w:cs="Arial"/>
        </w:rPr>
        <w:t>dě, že některé ustanovení této S</w:t>
      </w:r>
      <w:r w:rsidRPr="001A5A11">
        <w:rPr>
          <w:rFonts w:ascii="Arial" w:hAnsi="Arial" w:cs="Arial"/>
        </w:rPr>
        <w:t xml:space="preserve">mlouvy nebo jeho část je nebo se stane </w:t>
      </w:r>
      <w:r w:rsidR="006E6E6D">
        <w:rPr>
          <w:rFonts w:ascii="Arial" w:hAnsi="Arial" w:cs="Arial"/>
        </w:rPr>
        <w:t>neplatným</w:t>
      </w:r>
      <w:r w:rsidRPr="001A5A11">
        <w:rPr>
          <w:rFonts w:ascii="Arial" w:hAnsi="Arial" w:cs="Arial"/>
        </w:rPr>
        <w:t>, zůs</w:t>
      </w:r>
      <w:r w:rsidR="00945368">
        <w:rPr>
          <w:rFonts w:ascii="Arial" w:hAnsi="Arial" w:cs="Arial"/>
        </w:rPr>
        <w:t>távají ostatní ustanovení této S</w:t>
      </w:r>
      <w:r w:rsidRPr="001A5A11">
        <w:rPr>
          <w:rFonts w:ascii="Arial" w:hAnsi="Arial" w:cs="Arial"/>
        </w:rPr>
        <w:t xml:space="preserve">mlouvy </w:t>
      </w:r>
      <w:r w:rsidR="006E6E6D">
        <w:rPr>
          <w:rFonts w:ascii="Arial" w:hAnsi="Arial" w:cs="Arial"/>
        </w:rPr>
        <w:t>platná</w:t>
      </w:r>
      <w:r w:rsidRPr="001A5A11">
        <w:rPr>
          <w:rFonts w:ascii="Arial" w:hAnsi="Arial" w:cs="Arial"/>
        </w:rPr>
        <w:t xml:space="preserve">. Smluvní strany se zavazují nahradit </w:t>
      </w:r>
      <w:r w:rsidR="001214F2">
        <w:rPr>
          <w:rFonts w:ascii="Arial" w:hAnsi="Arial" w:cs="Arial"/>
        </w:rPr>
        <w:t>neplatné</w:t>
      </w:r>
      <w:r w:rsidRPr="001A5A11">
        <w:rPr>
          <w:rFonts w:ascii="Arial" w:hAnsi="Arial" w:cs="Arial"/>
        </w:rPr>
        <w:t xml:space="preserve"> ustanovení jiným, </w:t>
      </w:r>
      <w:r w:rsidR="00C005E8">
        <w:rPr>
          <w:rFonts w:ascii="Arial" w:hAnsi="Arial" w:cs="Arial"/>
        </w:rPr>
        <w:t>platným</w:t>
      </w:r>
      <w:r w:rsidRPr="001A5A11">
        <w:rPr>
          <w:rFonts w:ascii="Arial" w:hAnsi="Arial" w:cs="Arial"/>
        </w:rPr>
        <w:t xml:space="preserve">, které svým obsahem a smyslem odpovídá nejlépe obsahu a smyslu ustanovení původního, </w:t>
      </w:r>
      <w:r w:rsidR="00C31CC7">
        <w:rPr>
          <w:rFonts w:ascii="Arial" w:hAnsi="Arial" w:cs="Arial"/>
        </w:rPr>
        <w:t>neplatného</w:t>
      </w:r>
      <w:r w:rsidRPr="001A5A11">
        <w:rPr>
          <w:rFonts w:ascii="Arial" w:hAnsi="Arial" w:cs="Arial"/>
        </w:rPr>
        <w:t>.</w:t>
      </w:r>
    </w:p>
    <w:p w14:paraId="6DC59F67" w14:textId="20477755" w:rsidR="00875CF5" w:rsidRPr="001A5A11" w:rsidRDefault="00875CF5" w:rsidP="00E07BBA">
      <w:pPr>
        <w:pStyle w:val="Odstavecseseznamem"/>
        <w:spacing w:after="0"/>
        <w:jc w:val="both"/>
        <w:rPr>
          <w:rFonts w:ascii="Arial" w:hAnsi="Arial" w:cs="Arial"/>
        </w:rPr>
      </w:pPr>
    </w:p>
    <w:p w14:paraId="51812CA0" w14:textId="55E62BEB" w:rsidR="00875CF5" w:rsidRPr="001A5A11" w:rsidRDefault="00875CF5" w:rsidP="00E07BBA">
      <w:pPr>
        <w:pStyle w:val="Odstavecseseznamem"/>
        <w:numPr>
          <w:ilvl w:val="0"/>
          <w:numId w:val="19"/>
        </w:numPr>
        <w:spacing w:after="0"/>
        <w:jc w:val="both"/>
        <w:rPr>
          <w:rFonts w:ascii="Arial" w:hAnsi="Arial" w:cs="Arial"/>
        </w:rPr>
      </w:pPr>
      <w:r w:rsidRPr="001A5A11">
        <w:rPr>
          <w:rFonts w:ascii="Arial" w:hAnsi="Arial" w:cs="Arial"/>
        </w:rPr>
        <w:t>Smluvní strany se zavazují řešit spory vzniklé v souvislosti s touto Smlouvou především smírnou cestou. Spory bude řešit věcně a místně příslušný soud České republiky. Tato Smlouva se vykládá a řídí právními předpisy České republiky.</w:t>
      </w:r>
    </w:p>
    <w:p w14:paraId="285FB991" w14:textId="77777777" w:rsidR="00875CF5" w:rsidRPr="001A5A11" w:rsidRDefault="00875CF5" w:rsidP="00E07BBA">
      <w:pPr>
        <w:pStyle w:val="Odstavecseseznamem"/>
        <w:spacing w:after="0"/>
        <w:jc w:val="both"/>
        <w:rPr>
          <w:rFonts w:ascii="Arial" w:hAnsi="Arial" w:cs="Arial"/>
        </w:rPr>
      </w:pPr>
    </w:p>
    <w:p w14:paraId="2B08EEAB" w14:textId="7A221EF4" w:rsidR="00875CF5" w:rsidRPr="001A5A11" w:rsidRDefault="00875CF5" w:rsidP="00E07BBA">
      <w:pPr>
        <w:pStyle w:val="Odstavecseseznamem"/>
        <w:numPr>
          <w:ilvl w:val="0"/>
          <w:numId w:val="19"/>
        </w:numPr>
        <w:spacing w:after="0"/>
        <w:jc w:val="both"/>
        <w:rPr>
          <w:rFonts w:ascii="Arial" w:hAnsi="Arial" w:cs="Arial"/>
        </w:rPr>
      </w:pPr>
      <w:r w:rsidRPr="001A5A11">
        <w:rPr>
          <w:rFonts w:ascii="Arial" w:hAnsi="Arial" w:cs="Arial"/>
        </w:rPr>
        <w:t xml:space="preserve">Ukončení této Smlouvy se nedotýká nároku Smluvních stran na náhradu škody a jiných nároků, které dle této </w:t>
      </w:r>
      <w:r w:rsidR="00AF0C77">
        <w:rPr>
          <w:rFonts w:ascii="Arial" w:hAnsi="Arial" w:cs="Arial"/>
        </w:rPr>
        <w:t>S</w:t>
      </w:r>
      <w:r w:rsidRPr="001A5A11">
        <w:rPr>
          <w:rFonts w:ascii="Arial" w:hAnsi="Arial" w:cs="Arial"/>
        </w:rPr>
        <w:t>mlouvy nebo vzhledem ke své povaze mají trvat i po ukončení Smlouvy.</w:t>
      </w:r>
    </w:p>
    <w:p w14:paraId="65E58B51" w14:textId="45C0C695" w:rsidR="00875CF5" w:rsidRPr="001A5A11" w:rsidRDefault="00875CF5" w:rsidP="00E07BBA">
      <w:pPr>
        <w:pStyle w:val="Odstavecseseznamem"/>
        <w:spacing w:after="0"/>
        <w:jc w:val="both"/>
        <w:rPr>
          <w:rFonts w:ascii="Arial" w:hAnsi="Arial" w:cs="Arial"/>
        </w:rPr>
      </w:pPr>
    </w:p>
    <w:p w14:paraId="65781539" w14:textId="4B3993C6" w:rsidR="00875CF5" w:rsidRPr="001A5A11" w:rsidRDefault="00875CF5" w:rsidP="00E07BBA">
      <w:pPr>
        <w:pStyle w:val="Odstavecseseznamem"/>
        <w:numPr>
          <w:ilvl w:val="0"/>
          <w:numId w:val="19"/>
        </w:numPr>
        <w:spacing w:after="0"/>
        <w:jc w:val="both"/>
        <w:rPr>
          <w:rFonts w:ascii="Arial" w:hAnsi="Arial" w:cs="Arial"/>
        </w:rPr>
      </w:pPr>
      <w:r w:rsidRPr="001A5A11">
        <w:rPr>
          <w:rFonts w:ascii="Arial" w:hAnsi="Arial" w:cs="Arial"/>
        </w:rPr>
        <w:t xml:space="preserve">Smluvní strany se výslovně a neodvolatelně dohodly, že Nájemce není oprávněn bez předchozího písemného souhlasu Pronajímatele postoupit jakákoli svá práva z této </w:t>
      </w:r>
      <w:r w:rsidR="00AF0C77">
        <w:rPr>
          <w:rFonts w:ascii="Arial" w:hAnsi="Arial" w:cs="Arial"/>
        </w:rPr>
        <w:t>S</w:t>
      </w:r>
      <w:r w:rsidRPr="001A5A11">
        <w:rPr>
          <w:rFonts w:ascii="Arial" w:hAnsi="Arial" w:cs="Arial"/>
        </w:rPr>
        <w:t>mlouvy na třetí osobu, a to ani částečně.</w:t>
      </w:r>
    </w:p>
    <w:p w14:paraId="756C08E5" w14:textId="77777777" w:rsidR="00875CF5" w:rsidRPr="001A5A11" w:rsidRDefault="00875CF5" w:rsidP="00875CF5">
      <w:pPr>
        <w:pStyle w:val="Odstavecseseznamem"/>
        <w:rPr>
          <w:rFonts w:ascii="Arial" w:hAnsi="Arial" w:cs="Arial"/>
        </w:rPr>
      </w:pPr>
    </w:p>
    <w:p w14:paraId="321E89C1" w14:textId="204B9880" w:rsidR="00875CF5" w:rsidRPr="001A5A11" w:rsidRDefault="00875CF5" w:rsidP="00E07BBA">
      <w:pPr>
        <w:pStyle w:val="Odstavecseseznamem"/>
        <w:numPr>
          <w:ilvl w:val="0"/>
          <w:numId w:val="19"/>
        </w:numPr>
        <w:spacing w:after="0"/>
        <w:jc w:val="both"/>
        <w:rPr>
          <w:rFonts w:ascii="Arial" w:hAnsi="Arial" w:cs="Arial"/>
        </w:rPr>
      </w:pPr>
      <w:r w:rsidRPr="001A5A11">
        <w:rPr>
          <w:rFonts w:ascii="Arial" w:hAnsi="Arial" w:cs="Arial"/>
        </w:rPr>
        <w:t xml:space="preserve">Smluvní strany výslovně potvrzují, že základní podmínky této </w:t>
      </w:r>
      <w:r w:rsidR="00B70586">
        <w:rPr>
          <w:rFonts w:ascii="Arial" w:hAnsi="Arial" w:cs="Arial"/>
        </w:rPr>
        <w:t>S</w:t>
      </w:r>
      <w:r w:rsidRPr="001A5A11">
        <w:rPr>
          <w:rFonts w:ascii="Arial" w:hAnsi="Arial" w:cs="Arial"/>
        </w:rPr>
        <w:t xml:space="preserve">mlouvy jsou výsledkem jednání Smluvních stran a každá ze Smluvních stran měla příležitost ovlivnit </w:t>
      </w:r>
      <w:r w:rsidR="00DA3B4A">
        <w:rPr>
          <w:rFonts w:ascii="Arial" w:hAnsi="Arial" w:cs="Arial"/>
        </w:rPr>
        <w:t>obsah základních podmínek této S</w:t>
      </w:r>
      <w:r w:rsidRPr="001A5A11">
        <w:rPr>
          <w:rFonts w:ascii="Arial" w:hAnsi="Arial" w:cs="Arial"/>
        </w:rPr>
        <w:t>mlouvy. Smluvní strany dále výslovně pot</w:t>
      </w:r>
      <w:r w:rsidR="000C5FC9">
        <w:rPr>
          <w:rFonts w:ascii="Arial" w:hAnsi="Arial" w:cs="Arial"/>
        </w:rPr>
        <w:t xml:space="preserve">vrzují, že při </w:t>
      </w:r>
      <w:r w:rsidR="000C5FC9">
        <w:rPr>
          <w:rFonts w:ascii="Arial" w:hAnsi="Arial" w:cs="Arial"/>
        </w:rPr>
        <w:lastRenderedPageBreak/>
        <w:t>sjednávání této S</w:t>
      </w:r>
      <w:r w:rsidRPr="001A5A11">
        <w:rPr>
          <w:rFonts w:ascii="Arial" w:hAnsi="Arial" w:cs="Arial"/>
        </w:rPr>
        <w:t>mlouvy neměla žádná ze Smluvních stran postavení slabší smluvní strany ve smyslu ustanovení § 433 občanského zákoníku.</w:t>
      </w:r>
    </w:p>
    <w:p w14:paraId="735DE708" w14:textId="16A6A729" w:rsidR="00875CF5" w:rsidRPr="001A5A11" w:rsidRDefault="00875CF5" w:rsidP="00E07BBA">
      <w:pPr>
        <w:pStyle w:val="Odstavecseseznamem"/>
        <w:spacing w:after="0"/>
        <w:jc w:val="both"/>
        <w:rPr>
          <w:rFonts w:ascii="Arial" w:hAnsi="Arial" w:cs="Arial"/>
        </w:rPr>
      </w:pPr>
    </w:p>
    <w:p w14:paraId="74751B09" w14:textId="2760B228" w:rsidR="00875CF5" w:rsidRPr="001A5A11" w:rsidRDefault="00875CF5" w:rsidP="00E07BBA">
      <w:pPr>
        <w:pStyle w:val="Odstavecseseznamem"/>
        <w:numPr>
          <w:ilvl w:val="0"/>
          <w:numId w:val="19"/>
        </w:numPr>
        <w:spacing w:after="0"/>
        <w:jc w:val="both"/>
        <w:rPr>
          <w:rFonts w:ascii="Arial" w:hAnsi="Arial" w:cs="Arial"/>
        </w:rPr>
      </w:pPr>
      <w:r w:rsidRPr="001A5A11">
        <w:rPr>
          <w:rFonts w:ascii="Arial" w:hAnsi="Arial" w:cs="Arial"/>
        </w:rPr>
        <w:t xml:space="preserve">Tato </w:t>
      </w:r>
      <w:r w:rsidR="005B119E">
        <w:rPr>
          <w:rFonts w:ascii="Arial" w:hAnsi="Arial" w:cs="Arial"/>
        </w:rPr>
        <w:t>S</w:t>
      </w:r>
      <w:r w:rsidR="00E51D8A">
        <w:rPr>
          <w:rFonts w:ascii="Arial" w:hAnsi="Arial" w:cs="Arial"/>
        </w:rPr>
        <w:t xml:space="preserve">mlouva je sepsána </w:t>
      </w:r>
      <w:proofErr w:type="gramStart"/>
      <w:r w:rsidR="00E51D8A">
        <w:rPr>
          <w:rFonts w:ascii="Arial" w:hAnsi="Arial" w:cs="Arial"/>
        </w:rPr>
        <w:t>ve</w:t>
      </w:r>
      <w:proofErr w:type="gramEnd"/>
      <w:r w:rsidR="00E51D8A">
        <w:rPr>
          <w:rFonts w:ascii="Arial" w:hAnsi="Arial" w:cs="Arial"/>
        </w:rPr>
        <w:t xml:space="preserve"> </w:t>
      </w:r>
      <w:r w:rsidR="002F7344">
        <w:rPr>
          <w:rFonts w:ascii="Arial" w:hAnsi="Arial" w:cs="Arial"/>
        </w:rPr>
        <w:t>5</w:t>
      </w:r>
      <w:r w:rsidRPr="001A5A11">
        <w:rPr>
          <w:rFonts w:ascii="Arial" w:hAnsi="Arial" w:cs="Arial"/>
        </w:rPr>
        <w:t xml:space="preserve"> vyhotoveních s platností originálu v jazyce českém, z nichž </w:t>
      </w:r>
      <w:r w:rsidR="00024544">
        <w:rPr>
          <w:rFonts w:ascii="Arial" w:hAnsi="Arial" w:cs="Arial"/>
        </w:rPr>
        <w:t xml:space="preserve">po </w:t>
      </w:r>
      <w:r w:rsidR="002F7344">
        <w:rPr>
          <w:rFonts w:ascii="Arial" w:hAnsi="Arial" w:cs="Arial"/>
        </w:rPr>
        <w:t>čtyřech</w:t>
      </w:r>
      <w:r w:rsidR="00024544">
        <w:rPr>
          <w:rFonts w:ascii="Arial" w:hAnsi="Arial" w:cs="Arial"/>
        </w:rPr>
        <w:t xml:space="preserve"> vyhotoveních obdrží Pronajímatel</w:t>
      </w:r>
      <w:r w:rsidRPr="001A5A11">
        <w:rPr>
          <w:rFonts w:ascii="Arial" w:hAnsi="Arial" w:cs="Arial"/>
        </w:rPr>
        <w:t xml:space="preserve"> </w:t>
      </w:r>
      <w:r w:rsidR="00024544">
        <w:rPr>
          <w:rFonts w:ascii="Arial" w:hAnsi="Arial" w:cs="Arial"/>
        </w:rPr>
        <w:t>a po jednom vyhotovení Nájemce</w:t>
      </w:r>
      <w:r w:rsidRPr="001A5A11">
        <w:rPr>
          <w:rFonts w:ascii="Arial" w:hAnsi="Arial" w:cs="Arial"/>
        </w:rPr>
        <w:t>.</w:t>
      </w:r>
    </w:p>
    <w:p w14:paraId="143CC44B" w14:textId="77777777" w:rsidR="00875CF5" w:rsidRPr="001A5A11" w:rsidRDefault="00875CF5" w:rsidP="00E07BBA">
      <w:pPr>
        <w:pStyle w:val="Odstavecseseznamem"/>
        <w:spacing w:after="0"/>
        <w:jc w:val="both"/>
        <w:rPr>
          <w:rFonts w:ascii="Arial" w:hAnsi="Arial" w:cs="Arial"/>
        </w:rPr>
      </w:pPr>
    </w:p>
    <w:p w14:paraId="4534C37F" w14:textId="4CD8E546" w:rsidR="00875CF5" w:rsidRPr="00024544" w:rsidRDefault="00875CF5" w:rsidP="00406363">
      <w:pPr>
        <w:pStyle w:val="Odstavecseseznamem"/>
        <w:numPr>
          <w:ilvl w:val="0"/>
          <w:numId w:val="19"/>
        </w:numPr>
        <w:spacing w:after="0"/>
        <w:jc w:val="both"/>
        <w:rPr>
          <w:rFonts w:ascii="Arial" w:hAnsi="Arial" w:cs="Arial"/>
        </w:rPr>
      </w:pPr>
      <w:r w:rsidRPr="001A5A11">
        <w:rPr>
          <w:rFonts w:ascii="Arial" w:hAnsi="Arial" w:cs="Arial"/>
        </w:rPr>
        <w:t>Nedí</w:t>
      </w:r>
      <w:r w:rsidR="00790503">
        <w:rPr>
          <w:rFonts w:ascii="Arial" w:hAnsi="Arial" w:cs="Arial"/>
        </w:rPr>
        <w:t>lnou součástí této S</w:t>
      </w:r>
      <w:r w:rsidRPr="001A5A11">
        <w:rPr>
          <w:rFonts w:ascii="Arial" w:hAnsi="Arial" w:cs="Arial"/>
        </w:rPr>
        <w:t xml:space="preserve">mlouvy je </w:t>
      </w:r>
      <w:r w:rsidR="00996FFF" w:rsidRPr="00E07BBA">
        <w:rPr>
          <w:rFonts w:ascii="Arial" w:hAnsi="Arial" w:cs="Arial"/>
        </w:rPr>
        <w:t>p</w:t>
      </w:r>
      <w:r w:rsidRPr="00E07BBA">
        <w:rPr>
          <w:rFonts w:ascii="Arial" w:hAnsi="Arial" w:cs="Arial"/>
        </w:rPr>
        <w:t>říloha č. 1</w:t>
      </w:r>
      <w:r w:rsidRPr="001A5A11">
        <w:rPr>
          <w:rFonts w:ascii="Arial" w:hAnsi="Arial" w:cs="Arial"/>
        </w:rPr>
        <w:t xml:space="preserve"> </w:t>
      </w:r>
      <w:r w:rsidR="00FC7C6F">
        <w:rPr>
          <w:rFonts w:ascii="Arial" w:hAnsi="Arial" w:cs="Arial"/>
        </w:rPr>
        <w:t>–</w:t>
      </w:r>
      <w:r w:rsidRPr="00E07BBA">
        <w:rPr>
          <w:rFonts w:ascii="Arial" w:hAnsi="Arial" w:cs="Arial"/>
        </w:rPr>
        <w:t xml:space="preserve"> </w:t>
      </w:r>
      <w:r w:rsidR="00024544" w:rsidRPr="00024544">
        <w:rPr>
          <w:rFonts w:ascii="Arial" w:hAnsi="Arial" w:cs="Arial"/>
        </w:rPr>
        <w:t xml:space="preserve">plánek s vyznačením </w:t>
      </w:r>
      <w:proofErr w:type="gramStart"/>
      <w:r w:rsidR="00024544" w:rsidRPr="00024544">
        <w:rPr>
          <w:rFonts w:ascii="Arial" w:hAnsi="Arial" w:cs="Arial"/>
        </w:rPr>
        <w:t xml:space="preserve">Předmětu </w:t>
      </w:r>
      <w:r w:rsidR="00024544">
        <w:rPr>
          <w:rFonts w:ascii="Arial" w:hAnsi="Arial" w:cs="Arial"/>
        </w:rPr>
        <w:t xml:space="preserve"> </w:t>
      </w:r>
      <w:r w:rsidRPr="00024544">
        <w:rPr>
          <w:rFonts w:ascii="Arial" w:hAnsi="Arial" w:cs="Arial"/>
        </w:rPr>
        <w:t>nájmu</w:t>
      </w:r>
      <w:proofErr w:type="gramEnd"/>
      <w:r w:rsidR="00024544">
        <w:rPr>
          <w:rFonts w:ascii="Arial" w:hAnsi="Arial" w:cs="Arial"/>
        </w:rPr>
        <w:t>.</w:t>
      </w:r>
    </w:p>
    <w:p w14:paraId="76CE8E2C" w14:textId="77777777" w:rsidR="00875CF5" w:rsidRPr="001A5A11" w:rsidRDefault="00875CF5" w:rsidP="00406363">
      <w:pPr>
        <w:pStyle w:val="Odstavecseseznamem"/>
        <w:spacing w:after="0"/>
        <w:jc w:val="both"/>
        <w:rPr>
          <w:rFonts w:ascii="Arial" w:hAnsi="Arial" w:cs="Arial"/>
        </w:rPr>
      </w:pPr>
    </w:p>
    <w:p w14:paraId="0FE47E31" w14:textId="5FB30E2C" w:rsidR="00875CF5" w:rsidRDefault="001A5A11" w:rsidP="00406363">
      <w:pPr>
        <w:pStyle w:val="Odstavecseseznamem"/>
        <w:numPr>
          <w:ilvl w:val="0"/>
          <w:numId w:val="19"/>
        </w:numPr>
        <w:spacing w:after="0"/>
        <w:jc w:val="both"/>
        <w:rPr>
          <w:rFonts w:ascii="Arial" w:hAnsi="Arial" w:cs="Arial"/>
        </w:rPr>
      </w:pPr>
      <w:r w:rsidRPr="001A5A11">
        <w:rPr>
          <w:rFonts w:ascii="Arial" w:hAnsi="Arial" w:cs="Arial"/>
        </w:rPr>
        <w:t>Smluvní strany prohlašují, že Smlouvu uzavírají podle své skutečné a svobodné vůle. Smlouvu přečetli, s jejím obsahem souhlasí, což stvrzují vlastnoručními podpisy.</w:t>
      </w:r>
    </w:p>
    <w:p w14:paraId="5CCA8EAC" w14:textId="77777777" w:rsidR="00644A5F" w:rsidRPr="00644A5F" w:rsidRDefault="00644A5F" w:rsidP="00406363">
      <w:pPr>
        <w:pStyle w:val="Odstavecseseznamem"/>
        <w:jc w:val="both"/>
        <w:rPr>
          <w:rFonts w:ascii="Arial" w:hAnsi="Arial" w:cs="Arial"/>
        </w:rPr>
      </w:pPr>
    </w:p>
    <w:p w14:paraId="73339A2E" w14:textId="45BFE7D1" w:rsidR="00644A5F" w:rsidRDefault="00644A5F" w:rsidP="00406363">
      <w:pPr>
        <w:pStyle w:val="Odstavecseseznamem"/>
        <w:numPr>
          <w:ilvl w:val="0"/>
          <w:numId w:val="19"/>
        </w:numPr>
        <w:jc w:val="both"/>
        <w:rPr>
          <w:rFonts w:ascii="Arial" w:hAnsi="Arial" w:cs="Arial"/>
        </w:rPr>
      </w:pPr>
      <w:r w:rsidRPr="00644A5F">
        <w:rPr>
          <w:rFonts w:ascii="Arial" w:hAnsi="Arial" w:cs="Arial"/>
        </w:rPr>
        <w:t>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a o registru smluv (zákon o registru smluv). 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6E2D1291" w14:textId="77777777" w:rsidR="00465F82" w:rsidRDefault="00465F82" w:rsidP="00B93B5A">
      <w:pPr>
        <w:pStyle w:val="Odstavecseseznamem"/>
        <w:jc w:val="both"/>
        <w:rPr>
          <w:rFonts w:ascii="Arial" w:hAnsi="Arial" w:cs="Arial"/>
        </w:rPr>
      </w:pPr>
    </w:p>
    <w:p w14:paraId="463C48B4" w14:textId="008728B2" w:rsidR="00465F82" w:rsidRPr="00465F82" w:rsidRDefault="00465F82" w:rsidP="00B93B5A">
      <w:pPr>
        <w:pStyle w:val="Odstavecseseznamem"/>
        <w:numPr>
          <w:ilvl w:val="0"/>
          <w:numId w:val="19"/>
        </w:numPr>
        <w:jc w:val="both"/>
        <w:rPr>
          <w:rFonts w:ascii="Arial" w:hAnsi="Arial" w:cs="Arial"/>
        </w:rPr>
      </w:pPr>
      <w:r w:rsidRPr="00465F82">
        <w:rPr>
          <w:rFonts w:ascii="Arial" w:hAnsi="Arial" w:cs="Arial"/>
        </w:rPr>
        <w:t xml:space="preserve">Doložka dle § 43 odst. 1 zákona č. 131/2000 Sb., o hlavním městě Praze, v platném znění, potvrzující splnění podmínek pro platnost právního jednání Městské části Praha 3. Uzavření této smlouvy bylo schváleno rozhodnutím RMČ/ZMČ Praha 3, a to usnesením ze dne </w:t>
      </w:r>
      <w:r w:rsidR="007D4530">
        <w:rPr>
          <w:rFonts w:ascii="Arial" w:hAnsi="Arial" w:cs="Arial"/>
        </w:rPr>
        <w:t>2</w:t>
      </w:r>
      <w:r w:rsidR="001E5F79">
        <w:rPr>
          <w:rFonts w:ascii="Arial" w:hAnsi="Arial" w:cs="Arial"/>
        </w:rPr>
        <w:t>6</w:t>
      </w:r>
      <w:r w:rsidR="007D4530">
        <w:rPr>
          <w:rFonts w:ascii="Arial" w:hAnsi="Arial" w:cs="Arial"/>
        </w:rPr>
        <w:t>. 0</w:t>
      </w:r>
      <w:r w:rsidR="001E5F79">
        <w:rPr>
          <w:rFonts w:ascii="Arial" w:hAnsi="Arial" w:cs="Arial"/>
        </w:rPr>
        <w:t>8. 2020</w:t>
      </w:r>
      <w:r w:rsidR="007D4530">
        <w:rPr>
          <w:rFonts w:ascii="Arial" w:hAnsi="Arial" w:cs="Arial"/>
        </w:rPr>
        <w:t xml:space="preserve"> č. </w:t>
      </w:r>
      <w:proofErr w:type="spellStart"/>
      <w:r w:rsidR="001E5F79">
        <w:rPr>
          <w:rFonts w:ascii="Arial" w:hAnsi="Arial" w:cs="Arial"/>
        </w:rPr>
        <w:t>xxxx</w:t>
      </w:r>
      <w:proofErr w:type="spellEnd"/>
      <w:r w:rsidR="007D4530">
        <w:rPr>
          <w:rFonts w:ascii="Arial" w:hAnsi="Arial" w:cs="Arial"/>
        </w:rPr>
        <w:t>.</w:t>
      </w:r>
    </w:p>
    <w:p w14:paraId="0ED613BD" w14:textId="77777777" w:rsidR="00465F82" w:rsidRPr="00644A5F" w:rsidRDefault="00465F82" w:rsidP="00B93B5A">
      <w:pPr>
        <w:pStyle w:val="Odstavecseseznamem"/>
        <w:jc w:val="both"/>
        <w:rPr>
          <w:rFonts w:ascii="Arial" w:hAnsi="Arial" w:cs="Arial"/>
        </w:rPr>
      </w:pPr>
    </w:p>
    <w:p w14:paraId="4FAD54D2" w14:textId="67DEE4DA" w:rsidR="00E51D8A" w:rsidRDefault="001E5F79" w:rsidP="00406363">
      <w:pPr>
        <w:pStyle w:val="Odstavecseseznamem"/>
        <w:jc w:val="both"/>
        <w:rPr>
          <w:rFonts w:ascii="Arial" w:hAnsi="Arial" w:cs="Arial"/>
        </w:rPr>
      </w:pPr>
      <w:r>
        <w:rPr>
          <w:rFonts w:ascii="Arial" w:hAnsi="Arial" w:cs="Arial"/>
        </w:rPr>
        <w:t>Příloha: situační plánek</w:t>
      </w:r>
    </w:p>
    <w:p w14:paraId="2FC483DA" w14:textId="0A409188" w:rsidR="00E13501" w:rsidRDefault="002C46B2" w:rsidP="002C46B2">
      <w:pPr>
        <w:pStyle w:val="Odstavecseseznamem"/>
        <w:ind w:firstLine="696"/>
        <w:jc w:val="both"/>
        <w:rPr>
          <w:rFonts w:ascii="Arial" w:hAnsi="Arial" w:cs="Arial"/>
        </w:rPr>
      </w:pPr>
      <w:r>
        <w:rPr>
          <w:rFonts w:ascii="Arial" w:hAnsi="Arial" w:cs="Arial"/>
        </w:rPr>
        <w:t xml:space="preserve"> </w:t>
      </w:r>
      <w:r w:rsidR="001E5F79">
        <w:rPr>
          <w:rFonts w:ascii="Arial" w:hAnsi="Arial" w:cs="Arial"/>
        </w:rPr>
        <w:t xml:space="preserve">usnesení č. </w:t>
      </w:r>
      <w:proofErr w:type="spellStart"/>
      <w:r w:rsidR="001E5F79">
        <w:rPr>
          <w:rFonts w:ascii="Arial" w:hAnsi="Arial" w:cs="Arial"/>
        </w:rPr>
        <w:t>xxx</w:t>
      </w:r>
      <w:proofErr w:type="spellEnd"/>
    </w:p>
    <w:p w14:paraId="070558F0" w14:textId="77777777" w:rsidR="009D5BA0" w:rsidRDefault="009D5BA0" w:rsidP="00E13501">
      <w:pPr>
        <w:jc w:val="both"/>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67"/>
        <w:gridCol w:w="4237"/>
        <w:gridCol w:w="10"/>
      </w:tblGrid>
      <w:tr w:rsidR="00E13501" w14:paraId="5DC26FFC" w14:textId="4FFE6245" w:rsidTr="00E13501">
        <w:tc>
          <w:tcPr>
            <w:tcW w:w="4248" w:type="dxa"/>
          </w:tcPr>
          <w:p w14:paraId="14971E40" w14:textId="4DE60035" w:rsidR="00E13501" w:rsidRPr="00F209C2" w:rsidRDefault="00E13501" w:rsidP="00FC7C6F">
            <w:pPr>
              <w:jc w:val="both"/>
              <w:rPr>
                <w:rFonts w:ascii="Arial" w:hAnsi="Arial" w:cs="Arial"/>
              </w:rPr>
            </w:pPr>
            <w:r w:rsidRPr="00F209C2">
              <w:rPr>
                <w:rFonts w:ascii="Arial" w:hAnsi="Arial" w:cs="Arial"/>
              </w:rPr>
              <w:t xml:space="preserve">V Praze dne </w:t>
            </w:r>
            <w:r w:rsidR="00FC7C6F" w:rsidRPr="00F209C2">
              <w:rPr>
                <w:rFonts w:ascii="Arial" w:hAnsi="Arial" w:cs="Arial"/>
              </w:rPr>
              <w:t>[</w:t>
            </w:r>
            <w:r w:rsidR="00FC7C6F" w:rsidRPr="00F209C2">
              <w:rPr>
                <w:rFonts w:ascii="Arial" w:hAnsi="Arial" w:cs="Arial"/>
              </w:rPr>
              <w:sym w:font="Symbol" w:char="F0B7"/>
            </w:r>
            <w:r w:rsidR="00FC7C6F" w:rsidRPr="00F209C2">
              <w:rPr>
                <w:rFonts w:ascii="Arial" w:hAnsi="Arial" w:cs="Arial"/>
              </w:rPr>
              <w:t>]</w:t>
            </w:r>
          </w:p>
        </w:tc>
        <w:tc>
          <w:tcPr>
            <w:tcW w:w="567" w:type="dxa"/>
          </w:tcPr>
          <w:p w14:paraId="04702830" w14:textId="133A4296" w:rsidR="00E13501" w:rsidRPr="00F209C2" w:rsidRDefault="00E13501" w:rsidP="00E13501">
            <w:pPr>
              <w:jc w:val="both"/>
              <w:rPr>
                <w:rFonts w:ascii="Arial" w:hAnsi="Arial" w:cs="Arial"/>
              </w:rPr>
            </w:pPr>
          </w:p>
        </w:tc>
        <w:tc>
          <w:tcPr>
            <w:tcW w:w="4247" w:type="dxa"/>
            <w:gridSpan w:val="2"/>
          </w:tcPr>
          <w:p w14:paraId="6D0CC0CA" w14:textId="00479E88" w:rsidR="00E13501" w:rsidRDefault="00E13501" w:rsidP="00CE27AC">
            <w:pPr>
              <w:jc w:val="both"/>
              <w:rPr>
                <w:rFonts w:ascii="Arial" w:hAnsi="Arial" w:cs="Arial"/>
              </w:rPr>
            </w:pPr>
            <w:r w:rsidRPr="00F209C2">
              <w:rPr>
                <w:rFonts w:ascii="Arial" w:hAnsi="Arial" w:cs="Arial"/>
              </w:rPr>
              <w:t xml:space="preserve">V Praze dne </w:t>
            </w:r>
            <w:r w:rsidR="00FC7C6F" w:rsidRPr="00F209C2">
              <w:rPr>
                <w:rFonts w:ascii="Arial" w:hAnsi="Arial" w:cs="Arial"/>
              </w:rPr>
              <w:t>[</w:t>
            </w:r>
            <w:r w:rsidR="00FC7C6F" w:rsidRPr="00F209C2">
              <w:rPr>
                <w:rFonts w:ascii="Arial" w:hAnsi="Arial" w:cs="Arial"/>
              </w:rPr>
              <w:sym w:font="Symbol" w:char="F0B7"/>
            </w:r>
            <w:r w:rsidR="00FC7C6F" w:rsidRPr="00F209C2">
              <w:rPr>
                <w:rFonts w:ascii="Arial" w:hAnsi="Arial" w:cs="Arial"/>
              </w:rPr>
              <w:t>]</w:t>
            </w:r>
          </w:p>
        </w:tc>
      </w:tr>
      <w:tr w:rsidR="00E13501" w14:paraId="5427047C" w14:textId="5E45359E" w:rsidTr="00E13501">
        <w:trPr>
          <w:gridAfter w:val="1"/>
          <w:wAfter w:w="10" w:type="dxa"/>
        </w:trPr>
        <w:tc>
          <w:tcPr>
            <w:tcW w:w="4248" w:type="dxa"/>
            <w:tcBorders>
              <w:bottom w:val="single" w:sz="4" w:space="0" w:color="auto"/>
            </w:tcBorders>
          </w:tcPr>
          <w:p w14:paraId="57B5035E" w14:textId="77777777" w:rsidR="00E13501" w:rsidRDefault="00E13501" w:rsidP="00E13501">
            <w:pPr>
              <w:jc w:val="both"/>
              <w:rPr>
                <w:rFonts w:ascii="Arial" w:hAnsi="Arial" w:cs="Arial"/>
              </w:rPr>
            </w:pPr>
          </w:p>
          <w:p w14:paraId="28478B8A" w14:textId="77777777" w:rsidR="007E2FD0" w:rsidRDefault="007E2FD0" w:rsidP="00E13501">
            <w:pPr>
              <w:jc w:val="both"/>
              <w:rPr>
                <w:rFonts w:ascii="Arial" w:hAnsi="Arial" w:cs="Arial"/>
              </w:rPr>
            </w:pPr>
          </w:p>
          <w:p w14:paraId="6AF285F2" w14:textId="77777777" w:rsidR="007E2FD0" w:rsidRDefault="007E2FD0" w:rsidP="00E13501">
            <w:pPr>
              <w:jc w:val="both"/>
              <w:rPr>
                <w:rFonts w:ascii="Arial" w:hAnsi="Arial" w:cs="Arial"/>
              </w:rPr>
            </w:pPr>
          </w:p>
          <w:p w14:paraId="2628253D" w14:textId="77777777" w:rsidR="007E2FD0" w:rsidRDefault="007E2FD0" w:rsidP="00E13501">
            <w:pPr>
              <w:jc w:val="both"/>
              <w:rPr>
                <w:rFonts w:ascii="Arial" w:hAnsi="Arial" w:cs="Arial"/>
              </w:rPr>
            </w:pPr>
          </w:p>
          <w:p w14:paraId="3F9E9A86" w14:textId="77777777" w:rsidR="007E2FD0" w:rsidRDefault="007E2FD0" w:rsidP="00E13501">
            <w:pPr>
              <w:jc w:val="both"/>
              <w:rPr>
                <w:rFonts w:ascii="Arial" w:hAnsi="Arial" w:cs="Arial"/>
              </w:rPr>
            </w:pPr>
          </w:p>
          <w:p w14:paraId="074EF962" w14:textId="42512FAB" w:rsidR="007E2FD0" w:rsidRPr="00F209C2" w:rsidRDefault="007E2FD0" w:rsidP="00E13501">
            <w:pPr>
              <w:jc w:val="both"/>
              <w:rPr>
                <w:rFonts w:ascii="Arial" w:hAnsi="Arial" w:cs="Arial"/>
              </w:rPr>
            </w:pPr>
          </w:p>
        </w:tc>
        <w:tc>
          <w:tcPr>
            <w:tcW w:w="567" w:type="dxa"/>
          </w:tcPr>
          <w:p w14:paraId="6C738062" w14:textId="77777777" w:rsidR="00E13501" w:rsidRDefault="00E13501" w:rsidP="00E13501">
            <w:pPr>
              <w:jc w:val="both"/>
              <w:rPr>
                <w:rFonts w:ascii="Arial" w:hAnsi="Arial" w:cs="Arial"/>
              </w:rPr>
            </w:pPr>
          </w:p>
          <w:p w14:paraId="26112DEF" w14:textId="77777777" w:rsidR="00E13501" w:rsidRDefault="00E13501" w:rsidP="00E13501">
            <w:pPr>
              <w:jc w:val="both"/>
              <w:rPr>
                <w:rFonts w:ascii="Arial" w:hAnsi="Arial" w:cs="Arial"/>
              </w:rPr>
            </w:pPr>
          </w:p>
          <w:p w14:paraId="1E23ABEB" w14:textId="77777777" w:rsidR="00E13501" w:rsidRDefault="00E13501" w:rsidP="00E13501">
            <w:pPr>
              <w:jc w:val="both"/>
              <w:rPr>
                <w:rFonts w:ascii="Arial" w:hAnsi="Arial" w:cs="Arial"/>
              </w:rPr>
            </w:pPr>
          </w:p>
          <w:p w14:paraId="7BC1C81D" w14:textId="77777777" w:rsidR="00E13501" w:rsidRDefault="00E13501" w:rsidP="00E13501">
            <w:pPr>
              <w:jc w:val="both"/>
              <w:rPr>
                <w:rFonts w:ascii="Arial" w:hAnsi="Arial" w:cs="Arial"/>
              </w:rPr>
            </w:pPr>
          </w:p>
        </w:tc>
        <w:tc>
          <w:tcPr>
            <w:tcW w:w="4237" w:type="dxa"/>
            <w:tcBorders>
              <w:bottom w:val="single" w:sz="4" w:space="0" w:color="auto"/>
            </w:tcBorders>
          </w:tcPr>
          <w:p w14:paraId="0DBC7CBA" w14:textId="77777777" w:rsidR="00E13501" w:rsidRPr="00F209C2" w:rsidRDefault="00E13501">
            <w:pPr>
              <w:rPr>
                <w:rFonts w:ascii="Arial" w:hAnsi="Arial" w:cs="Arial"/>
              </w:rPr>
            </w:pPr>
          </w:p>
          <w:p w14:paraId="53131544" w14:textId="77777777" w:rsidR="00E13501" w:rsidRPr="00F209C2" w:rsidRDefault="00E13501">
            <w:pPr>
              <w:rPr>
                <w:rFonts w:ascii="Arial" w:hAnsi="Arial" w:cs="Arial"/>
              </w:rPr>
            </w:pPr>
          </w:p>
          <w:p w14:paraId="4433EE20" w14:textId="77777777" w:rsidR="009D5BA0" w:rsidRPr="00F209C2" w:rsidRDefault="009D5BA0">
            <w:pPr>
              <w:rPr>
                <w:rFonts w:ascii="Arial" w:hAnsi="Arial" w:cs="Arial"/>
              </w:rPr>
            </w:pPr>
          </w:p>
          <w:p w14:paraId="2026DB6C" w14:textId="77777777" w:rsidR="00E13501" w:rsidRPr="00F209C2" w:rsidRDefault="00E13501" w:rsidP="00E13501">
            <w:pPr>
              <w:jc w:val="both"/>
              <w:rPr>
                <w:rFonts w:ascii="Arial" w:hAnsi="Arial" w:cs="Arial"/>
              </w:rPr>
            </w:pPr>
          </w:p>
        </w:tc>
      </w:tr>
      <w:tr w:rsidR="00E13501" w14:paraId="57B27AEF" w14:textId="0AC22DB1" w:rsidTr="00E13501">
        <w:trPr>
          <w:gridAfter w:val="1"/>
          <w:wAfter w:w="10" w:type="dxa"/>
        </w:trPr>
        <w:tc>
          <w:tcPr>
            <w:tcW w:w="4248" w:type="dxa"/>
            <w:tcBorders>
              <w:top w:val="single" w:sz="4" w:space="0" w:color="auto"/>
            </w:tcBorders>
          </w:tcPr>
          <w:p w14:paraId="7486A6CA" w14:textId="77777777" w:rsidR="00E13501" w:rsidRDefault="00FC7C6F" w:rsidP="00E13501">
            <w:pPr>
              <w:jc w:val="center"/>
              <w:rPr>
                <w:rFonts w:ascii="Arial" w:hAnsi="Arial" w:cs="Arial"/>
                <w:b/>
              </w:rPr>
            </w:pPr>
            <w:r w:rsidRPr="00FC7C6F">
              <w:rPr>
                <w:rFonts w:ascii="Arial" w:hAnsi="Arial" w:cs="Arial"/>
                <w:b/>
              </w:rPr>
              <w:t>Městská část Praha 3</w:t>
            </w:r>
          </w:p>
          <w:p w14:paraId="7C9AB806" w14:textId="1D38FDDD" w:rsidR="007E2FD0" w:rsidRPr="00FC7C6F" w:rsidRDefault="00B40856" w:rsidP="00E13501">
            <w:pPr>
              <w:jc w:val="center"/>
              <w:rPr>
                <w:rFonts w:ascii="Arial" w:hAnsi="Arial" w:cs="Arial"/>
                <w:b/>
              </w:rPr>
            </w:pPr>
            <w:r>
              <w:rPr>
                <w:rFonts w:ascii="Arial" w:hAnsi="Arial" w:cs="Arial"/>
                <w:b/>
              </w:rPr>
              <w:t xml:space="preserve">Bc. </w:t>
            </w:r>
            <w:proofErr w:type="spellStart"/>
            <w:r>
              <w:rPr>
                <w:rFonts w:ascii="Arial" w:hAnsi="Arial" w:cs="Arial"/>
                <w:b/>
              </w:rPr>
              <w:t>jan</w:t>
            </w:r>
            <w:proofErr w:type="spellEnd"/>
            <w:r>
              <w:rPr>
                <w:rFonts w:ascii="Arial" w:hAnsi="Arial" w:cs="Arial"/>
                <w:b/>
              </w:rPr>
              <w:t xml:space="preserve"> Bartko, člen rady MČ</w:t>
            </w:r>
            <w:bookmarkStart w:id="0" w:name="_GoBack"/>
            <w:bookmarkEnd w:id="0"/>
          </w:p>
        </w:tc>
        <w:tc>
          <w:tcPr>
            <w:tcW w:w="567" w:type="dxa"/>
          </w:tcPr>
          <w:p w14:paraId="2B0AF3BD" w14:textId="77777777" w:rsidR="00E13501" w:rsidRDefault="00E13501" w:rsidP="00E13501">
            <w:pPr>
              <w:jc w:val="center"/>
              <w:rPr>
                <w:rFonts w:ascii="Arial" w:hAnsi="Arial" w:cs="Arial"/>
                <w:highlight w:val="yellow"/>
                <w:lang w:val="en-US"/>
              </w:rPr>
            </w:pPr>
          </w:p>
          <w:p w14:paraId="5692C593" w14:textId="058F8D2D" w:rsidR="00E13501" w:rsidRDefault="00E13501" w:rsidP="00E13501">
            <w:pPr>
              <w:jc w:val="center"/>
              <w:rPr>
                <w:rFonts w:ascii="Arial" w:hAnsi="Arial" w:cs="Arial"/>
              </w:rPr>
            </w:pPr>
          </w:p>
        </w:tc>
        <w:tc>
          <w:tcPr>
            <w:tcW w:w="4237" w:type="dxa"/>
            <w:tcBorders>
              <w:top w:val="single" w:sz="4" w:space="0" w:color="auto"/>
            </w:tcBorders>
          </w:tcPr>
          <w:p w14:paraId="565FA37C" w14:textId="0F0157E9" w:rsidR="00E13501" w:rsidRPr="002C46B2" w:rsidRDefault="00B105E8" w:rsidP="00FC7C6F">
            <w:pPr>
              <w:jc w:val="center"/>
              <w:rPr>
                <w:rFonts w:ascii="Arial" w:hAnsi="Arial" w:cs="Arial"/>
                <w:b/>
              </w:rPr>
            </w:pPr>
            <w:r>
              <w:rPr>
                <w:rFonts w:ascii="Arial" w:hAnsi="Arial" w:cs="Arial"/>
                <w:b/>
              </w:rPr>
              <w:t>xxxxxxx</w:t>
            </w:r>
            <w:r w:rsidR="003E0B2D" w:rsidRPr="002C46B2">
              <w:rPr>
                <w:rFonts w:ascii="Arial" w:hAnsi="Arial" w:cs="Arial"/>
                <w:b/>
              </w:rPr>
              <w:t xml:space="preserve"> </w:t>
            </w:r>
          </w:p>
        </w:tc>
      </w:tr>
    </w:tbl>
    <w:p w14:paraId="28852DF3" w14:textId="77777777" w:rsidR="0081291B" w:rsidRDefault="0081291B" w:rsidP="00357E7D">
      <w:pPr>
        <w:jc w:val="both"/>
        <w:rPr>
          <w:rFonts w:ascii="Arial" w:hAnsi="Arial" w:cs="Arial"/>
          <w:b/>
        </w:rPr>
      </w:pPr>
    </w:p>
    <w:p w14:paraId="0B7CF219" w14:textId="574CD540" w:rsidR="00406363" w:rsidRDefault="00406363" w:rsidP="00357E7D">
      <w:pPr>
        <w:jc w:val="both"/>
        <w:rPr>
          <w:rFonts w:ascii="Arial" w:hAnsi="Arial" w:cs="Arial"/>
          <w:b/>
        </w:rPr>
      </w:pPr>
    </w:p>
    <w:p w14:paraId="399DCDF8" w14:textId="0BF6CC3A" w:rsidR="00611FEA" w:rsidRDefault="00611FEA" w:rsidP="00357E7D">
      <w:pPr>
        <w:jc w:val="both"/>
        <w:rPr>
          <w:rFonts w:ascii="Arial" w:hAnsi="Arial" w:cs="Arial"/>
          <w:b/>
        </w:rPr>
      </w:pPr>
    </w:p>
    <w:p w14:paraId="31E8A609" w14:textId="5F35F6A4" w:rsidR="00611FEA" w:rsidRDefault="00611FEA" w:rsidP="00357E7D">
      <w:pPr>
        <w:jc w:val="both"/>
        <w:rPr>
          <w:rFonts w:ascii="Arial" w:hAnsi="Arial" w:cs="Arial"/>
          <w:b/>
        </w:rPr>
      </w:pPr>
    </w:p>
    <w:p w14:paraId="3443E305" w14:textId="0D130E77" w:rsidR="00611FEA" w:rsidRDefault="00611FEA" w:rsidP="00357E7D">
      <w:pPr>
        <w:jc w:val="both"/>
        <w:rPr>
          <w:rFonts w:ascii="Arial" w:hAnsi="Arial" w:cs="Arial"/>
          <w:b/>
        </w:rPr>
      </w:pPr>
    </w:p>
    <w:p w14:paraId="369DD9CD" w14:textId="26C4873F" w:rsidR="002C46B2" w:rsidRDefault="002C46B2" w:rsidP="00357E7D">
      <w:pPr>
        <w:jc w:val="both"/>
        <w:rPr>
          <w:rFonts w:ascii="Arial" w:hAnsi="Arial" w:cs="Arial"/>
          <w:b/>
        </w:rPr>
      </w:pPr>
    </w:p>
    <w:p w14:paraId="5C8545C4" w14:textId="640A0B2F" w:rsidR="00F350C9" w:rsidRDefault="00F350C9" w:rsidP="00357E7D">
      <w:pPr>
        <w:jc w:val="both"/>
        <w:rPr>
          <w:rFonts w:ascii="Arial" w:hAnsi="Arial" w:cs="Arial"/>
          <w:b/>
        </w:rPr>
      </w:pPr>
    </w:p>
    <w:p w14:paraId="705BF452" w14:textId="6108C56E" w:rsidR="00F350C9" w:rsidRDefault="00F350C9" w:rsidP="00357E7D">
      <w:pPr>
        <w:jc w:val="both"/>
        <w:rPr>
          <w:rFonts w:ascii="Arial" w:hAnsi="Arial" w:cs="Arial"/>
          <w:b/>
        </w:rPr>
      </w:pPr>
    </w:p>
    <w:p w14:paraId="591801A5" w14:textId="77777777" w:rsidR="00B8420A" w:rsidRDefault="00F350C9" w:rsidP="00357E7D">
      <w:pPr>
        <w:jc w:val="both"/>
        <w:rPr>
          <w:rFonts w:ascii="Arial" w:hAnsi="Arial" w:cs="Arial"/>
          <w:b/>
          <w:noProof/>
          <w:lang w:eastAsia="cs-CZ"/>
        </w:rPr>
      </w:pPr>
      <w:proofErr w:type="spellStart"/>
      <w:r>
        <w:rPr>
          <w:rFonts w:ascii="Arial" w:hAnsi="Arial" w:cs="Arial"/>
          <w:b/>
        </w:rPr>
        <w:lastRenderedPageBreak/>
        <w:t>Příloha</w:t>
      </w:r>
      <w:r w:rsidR="00905C61">
        <w:rPr>
          <w:rFonts w:ascii="Arial" w:hAnsi="Arial" w:cs="Arial"/>
          <w:b/>
        </w:rPr>
        <w:t>:</w:t>
      </w:r>
      <w:proofErr w:type="gramStart"/>
      <w:r w:rsidR="00905C61">
        <w:rPr>
          <w:rFonts w:ascii="Arial" w:hAnsi="Arial" w:cs="Arial"/>
          <w:b/>
        </w:rPr>
        <w:t>situační</w:t>
      </w:r>
      <w:proofErr w:type="gramEnd"/>
      <w:r w:rsidR="00905C61">
        <w:rPr>
          <w:rFonts w:ascii="Arial" w:hAnsi="Arial" w:cs="Arial"/>
          <w:b/>
        </w:rPr>
        <w:t>.</w:t>
      </w:r>
      <w:proofErr w:type="gramStart"/>
      <w:r w:rsidR="00905C61">
        <w:rPr>
          <w:rFonts w:ascii="Arial" w:hAnsi="Arial" w:cs="Arial"/>
          <w:b/>
        </w:rPr>
        <w:t>plánek</w:t>
      </w:r>
      <w:proofErr w:type="spellEnd"/>
      <w:proofErr w:type="gramEnd"/>
    </w:p>
    <w:p w14:paraId="37B1872C" w14:textId="77777777" w:rsidR="00B8420A" w:rsidRDefault="00B8420A" w:rsidP="00357E7D">
      <w:pPr>
        <w:jc w:val="both"/>
        <w:rPr>
          <w:rFonts w:ascii="Arial" w:hAnsi="Arial" w:cs="Arial"/>
          <w:b/>
          <w:noProof/>
          <w:lang w:eastAsia="cs-CZ"/>
        </w:rPr>
      </w:pPr>
    </w:p>
    <w:p w14:paraId="39C30D36" w14:textId="77777777" w:rsidR="00B8420A" w:rsidRDefault="00B8420A" w:rsidP="00357E7D">
      <w:pPr>
        <w:jc w:val="both"/>
        <w:rPr>
          <w:rFonts w:ascii="Arial" w:hAnsi="Arial" w:cs="Arial"/>
          <w:b/>
          <w:noProof/>
          <w:lang w:eastAsia="cs-CZ"/>
        </w:rPr>
      </w:pPr>
    </w:p>
    <w:p w14:paraId="288AE4B4" w14:textId="485A9648" w:rsidR="00F350C9" w:rsidRDefault="004F1A58" w:rsidP="00357E7D">
      <w:pPr>
        <w:jc w:val="both"/>
        <w:rPr>
          <w:rFonts w:ascii="Arial" w:hAnsi="Arial" w:cs="Arial"/>
          <w:b/>
        </w:rPr>
      </w:pPr>
      <w:r w:rsidRPr="004F1A58">
        <w:rPr>
          <w:rFonts w:ascii="Arial" w:hAnsi="Arial" w:cs="Arial"/>
          <w:b/>
          <w:noProof/>
          <w:lang w:eastAsia="cs-CZ"/>
        </w:rPr>
        <w:drawing>
          <wp:inline distT="0" distB="0" distL="0" distR="0" wp14:anchorId="7228EC70" wp14:editId="1939195B">
            <wp:extent cx="5760720" cy="5676962"/>
            <wp:effectExtent l="0" t="0" r="0" b="0"/>
            <wp:docPr id="1" name="Obrázek 1" descr="\\usrp3.praha3.cz\fold$\matinova.vladislava\Desktop\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rp3.praha3.cz\fold$\matinova.vladislava\Desktop\map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676962"/>
                    </a:xfrm>
                    <a:prstGeom prst="rect">
                      <a:avLst/>
                    </a:prstGeom>
                    <a:noFill/>
                    <a:ln>
                      <a:noFill/>
                    </a:ln>
                  </pic:spPr>
                </pic:pic>
              </a:graphicData>
            </a:graphic>
          </wp:inline>
        </w:drawing>
      </w:r>
    </w:p>
    <w:p w14:paraId="5644219F" w14:textId="269BA9D5" w:rsidR="00B8420A" w:rsidRDefault="00B8420A" w:rsidP="00357E7D">
      <w:pPr>
        <w:jc w:val="both"/>
        <w:rPr>
          <w:rFonts w:ascii="Arial" w:hAnsi="Arial" w:cs="Arial"/>
          <w:b/>
        </w:rPr>
      </w:pPr>
    </w:p>
    <w:p w14:paraId="3CCF05A7" w14:textId="218E0A67" w:rsidR="00B8420A" w:rsidRDefault="00B8420A" w:rsidP="00357E7D">
      <w:pPr>
        <w:jc w:val="both"/>
        <w:rPr>
          <w:rFonts w:ascii="Arial" w:hAnsi="Arial" w:cs="Arial"/>
          <w:b/>
        </w:rPr>
      </w:pPr>
    </w:p>
    <w:p w14:paraId="6131C38B" w14:textId="467CCBB2" w:rsidR="00B8420A" w:rsidRDefault="00B8420A" w:rsidP="00357E7D">
      <w:pPr>
        <w:jc w:val="both"/>
        <w:rPr>
          <w:rFonts w:ascii="Arial" w:hAnsi="Arial" w:cs="Arial"/>
          <w:b/>
        </w:rPr>
      </w:pPr>
    </w:p>
    <w:p w14:paraId="3C9F4820" w14:textId="58860F06" w:rsidR="00B8420A" w:rsidRDefault="00B8420A" w:rsidP="00357E7D">
      <w:pPr>
        <w:jc w:val="both"/>
        <w:rPr>
          <w:rFonts w:ascii="Arial" w:hAnsi="Arial" w:cs="Arial"/>
          <w:b/>
        </w:rPr>
      </w:pPr>
    </w:p>
    <w:p w14:paraId="29FB5124" w14:textId="575CED06" w:rsidR="00B8420A" w:rsidRDefault="00B8420A" w:rsidP="00357E7D">
      <w:pPr>
        <w:jc w:val="both"/>
        <w:rPr>
          <w:rFonts w:ascii="Arial" w:hAnsi="Arial" w:cs="Arial"/>
          <w:b/>
        </w:rPr>
      </w:pPr>
    </w:p>
    <w:p w14:paraId="22FDD1D4" w14:textId="3C10DD82" w:rsidR="00B8420A" w:rsidRDefault="00B8420A" w:rsidP="00357E7D">
      <w:pPr>
        <w:jc w:val="both"/>
        <w:rPr>
          <w:rFonts w:ascii="Arial" w:hAnsi="Arial" w:cs="Arial"/>
          <w:b/>
        </w:rPr>
      </w:pPr>
    </w:p>
    <w:p w14:paraId="0F4994E7" w14:textId="221D20FD" w:rsidR="00B8420A" w:rsidRDefault="00B8420A" w:rsidP="00357E7D">
      <w:pPr>
        <w:jc w:val="both"/>
        <w:rPr>
          <w:rFonts w:ascii="Arial" w:hAnsi="Arial" w:cs="Arial"/>
          <w:b/>
        </w:rPr>
      </w:pPr>
    </w:p>
    <w:sectPr w:rsidR="00B8420A" w:rsidSect="00B109C7">
      <w:footerReference w:type="default" r:id="rId9"/>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47913" w14:textId="77777777" w:rsidR="006F0EC6" w:rsidRDefault="006F0EC6" w:rsidP="008E013C">
      <w:pPr>
        <w:spacing w:after="0" w:line="240" w:lineRule="auto"/>
      </w:pPr>
      <w:r>
        <w:separator/>
      </w:r>
    </w:p>
  </w:endnote>
  <w:endnote w:type="continuationSeparator" w:id="0">
    <w:p w14:paraId="5185912B" w14:textId="77777777" w:rsidR="006F0EC6" w:rsidRDefault="006F0EC6" w:rsidP="008E0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04B7F" w14:textId="3A38C978" w:rsidR="006F0EC6" w:rsidRDefault="006F0EC6">
    <w:pPr>
      <w:pStyle w:val="Zpat"/>
      <w:jc w:val="right"/>
    </w:pPr>
    <w:r>
      <w:t xml:space="preserve">str. </w:t>
    </w:r>
    <w:sdt>
      <w:sdtPr>
        <w:id w:val="1901628620"/>
        <w:docPartObj>
          <w:docPartGallery w:val="Page Numbers (Bottom of Page)"/>
          <w:docPartUnique/>
        </w:docPartObj>
      </w:sdtPr>
      <w:sdtEndPr/>
      <w:sdtContent>
        <w:r>
          <w:fldChar w:fldCharType="begin"/>
        </w:r>
        <w:r>
          <w:instrText>PAGE   \* MERGEFORMAT</w:instrText>
        </w:r>
        <w:r>
          <w:fldChar w:fldCharType="separate"/>
        </w:r>
        <w:r w:rsidR="00B40856">
          <w:rPr>
            <w:noProof/>
          </w:rPr>
          <w:t>7</w:t>
        </w:r>
        <w:r>
          <w:fldChar w:fldCharType="end"/>
        </w:r>
        <w:r>
          <w:t>/</w:t>
        </w:r>
        <w:fldSimple w:instr=" NUMPAGES   \* MERGEFORMAT ">
          <w:r w:rsidR="00B40856">
            <w:rPr>
              <w:noProof/>
            </w:rPr>
            <w:t>7</w:t>
          </w:r>
        </w:fldSimple>
      </w:sdtContent>
    </w:sdt>
  </w:p>
  <w:p w14:paraId="02DEA220" w14:textId="6E0EF880" w:rsidR="006F0EC6" w:rsidRDefault="006F0EC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3A77D" w14:textId="77777777" w:rsidR="006F0EC6" w:rsidRDefault="006F0EC6" w:rsidP="008E013C">
      <w:pPr>
        <w:spacing w:after="0" w:line="240" w:lineRule="auto"/>
      </w:pPr>
      <w:r>
        <w:separator/>
      </w:r>
    </w:p>
  </w:footnote>
  <w:footnote w:type="continuationSeparator" w:id="0">
    <w:p w14:paraId="7922C3FD" w14:textId="77777777" w:rsidR="006F0EC6" w:rsidRDefault="006F0EC6" w:rsidP="008E01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3"/>
    <w:lvl w:ilvl="0">
      <w:start w:val="1"/>
      <w:numFmt w:val="decimal"/>
      <w:lvlText w:val="%1)"/>
      <w:lvlJc w:val="left"/>
      <w:pPr>
        <w:tabs>
          <w:tab w:val="num" w:pos="360"/>
        </w:tabs>
        <w:ind w:left="360" w:hanging="360"/>
      </w:pPr>
      <w:rPr>
        <w:rFonts w:ascii="Arial Narrow" w:hAnsi="Arial Narrow" w:cs="Arial Narrow"/>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singleLevel"/>
    <w:tmpl w:val="00000002"/>
    <w:name w:val="WW8Num8"/>
    <w:lvl w:ilvl="0">
      <w:start w:val="1"/>
      <w:numFmt w:val="decimal"/>
      <w:lvlText w:val="%1)"/>
      <w:lvlJc w:val="left"/>
      <w:pPr>
        <w:tabs>
          <w:tab w:val="num" w:pos="360"/>
        </w:tabs>
        <w:ind w:left="360" w:hanging="360"/>
      </w:pPr>
      <w:rPr>
        <w:rFonts w:ascii="Arial Narrow" w:hAnsi="Arial Narrow" w:cs="Arial Narrow" w:hint="default"/>
        <w:szCs w:val="22"/>
      </w:rPr>
    </w:lvl>
  </w:abstractNum>
  <w:abstractNum w:abstractNumId="2" w15:restartNumberingAfterBreak="0">
    <w:nsid w:val="00000004"/>
    <w:multiLevelType w:val="singleLevel"/>
    <w:tmpl w:val="00000004"/>
    <w:name w:val="WW8Num14"/>
    <w:lvl w:ilvl="0">
      <w:start w:val="1"/>
      <w:numFmt w:val="upperRoman"/>
      <w:lvlText w:val="%1.)"/>
      <w:lvlJc w:val="left"/>
      <w:pPr>
        <w:tabs>
          <w:tab w:val="num" w:pos="0"/>
        </w:tabs>
        <w:ind w:left="1440" w:hanging="720"/>
      </w:pPr>
      <w:rPr>
        <w:rFonts w:ascii="Arial Narrow" w:hAnsi="Arial Narrow" w:cs="Arial Narrow" w:hint="default"/>
        <w:szCs w:val="22"/>
      </w:rPr>
    </w:lvl>
  </w:abstractNum>
  <w:abstractNum w:abstractNumId="3" w15:restartNumberingAfterBreak="0">
    <w:nsid w:val="0000000A"/>
    <w:multiLevelType w:val="singleLevel"/>
    <w:tmpl w:val="0000000A"/>
    <w:name w:val="WW8Num25"/>
    <w:lvl w:ilvl="0">
      <w:start w:val="1"/>
      <w:numFmt w:val="bullet"/>
      <w:lvlText w:val=""/>
      <w:lvlJc w:val="left"/>
      <w:pPr>
        <w:tabs>
          <w:tab w:val="num" w:pos="0"/>
        </w:tabs>
        <w:ind w:left="1110" w:hanging="360"/>
      </w:pPr>
      <w:rPr>
        <w:rFonts w:ascii="Symbol" w:hAnsi="Symbol" w:cs="Symbol" w:hint="default"/>
        <w:szCs w:val="22"/>
      </w:rPr>
    </w:lvl>
  </w:abstractNum>
  <w:abstractNum w:abstractNumId="4" w15:restartNumberingAfterBreak="0">
    <w:nsid w:val="091D5EA2"/>
    <w:multiLevelType w:val="hybridMultilevel"/>
    <w:tmpl w:val="A80A00B8"/>
    <w:lvl w:ilvl="0" w:tplc="E844331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DC49B3"/>
    <w:multiLevelType w:val="hybridMultilevel"/>
    <w:tmpl w:val="F510EFC2"/>
    <w:lvl w:ilvl="0" w:tplc="E844331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A53D06"/>
    <w:multiLevelType w:val="hybridMultilevel"/>
    <w:tmpl w:val="9F78669C"/>
    <w:lvl w:ilvl="0" w:tplc="E844331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CC108B"/>
    <w:multiLevelType w:val="hybridMultilevel"/>
    <w:tmpl w:val="F510EFC2"/>
    <w:lvl w:ilvl="0" w:tplc="E844331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5D1DDD"/>
    <w:multiLevelType w:val="hybridMultilevel"/>
    <w:tmpl w:val="F510EFC2"/>
    <w:lvl w:ilvl="0" w:tplc="E8443318">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7D593E"/>
    <w:multiLevelType w:val="hybridMultilevel"/>
    <w:tmpl w:val="F510EFC2"/>
    <w:lvl w:ilvl="0" w:tplc="E844331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C32514"/>
    <w:multiLevelType w:val="hybridMultilevel"/>
    <w:tmpl w:val="31E8F41A"/>
    <w:lvl w:ilvl="0" w:tplc="E8443318">
      <w:start w:val="1"/>
      <w:numFmt w:val="decimal"/>
      <w:lvlText w:val="%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60B3CE7"/>
    <w:multiLevelType w:val="hybridMultilevel"/>
    <w:tmpl w:val="1018E2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1819F8"/>
    <w:multiLevelType w:val="hybridMultilevel"/>
    <w:tmpl w:val="9D3ECBC6"/>
    <w:lvl w:ilvl="0" w:tplc="139470D2">
      <w:start w:val="1"/>
      <w:numFmt w:val="decimal"/>
      <w:lvlText w:val="%1."/>
      <w:lvlJc w:val="left"/>
      <w:pPr>
        <w:tabs>
          <w:tab w:val="num" w:pos="397"/>
        </w:tabs>
        <w:ind w:left="397" w:hanging="397"/>
      </w:pPr>
      <w:rPr>
        <w:b/>
        <w:i w:val="0"/>
        <w:sz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53E7067E"/>
    <w:multiLevelType w:val="hybridMultilevel"/>
    <w:tmpl w:val="F510EFC2"/>
    <w:lvl w:ilvl="0" w:tplc="E844331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5857F5"/>
    <w:multiLevelType w:val="hybridMultilevel"/>
    <w:tmpl w:val="A80A00B8"/>
    <w:lvl w:ilvl="0" w:tplc="E844331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93A2D95"/>
    <w:multiLevelType w:val="hybridMultilevel"/>
    <w:tmpl w:val="DB249B56"/>
    <w:lvl w:ilvl="0" w:tplc="0405001B">
      <w:start w:val="1"/>
      <w:numFmt w:val="lowerRoman"/>
      <w:lvlText w:val="%1."/>
      <w:lvlJc w:val="righ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6" w15:restartNumberingAfterBreak="0">
    <w:nsid w:val="6CF66189"/>
    <w:multiLevelType w:val="hybridMultilevel"/>
    <w:tmpl w:val="F510EFC2"/>
    <w:lvl w:ilvl="0" w:tplc="E8443318">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30A189C"/>
    <w:multiLevelType w:val="hybridMultilevel"/>
    <w:tmpl w:val="F510EFC2"/>
    <w:lvl w:ilvl="0" w:tplc="E844331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3A849A0"/>
    <w:multiLevelType w:val="multilevel"/>
    <w:tmpl w:val="6248FFEE"/>
    <w:lvl w:ilvl="0">
      <w:start w:val="8"/>
      <w:numFmt w:val="decimal"/>
      <w:lvlText w:val="%1."/>
      <w:lvlJc w:val="left"/>
      <w:pPr>
        <w:ind w:left="375" w:hanging="3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77276901"/>
    <w:multiLevelType w:val="hybridMultilevel"/>
    <w:tmpl w:val="F510EFC2"/>
    <w:lvl w:ilvl="0" w:tplc="E8443318">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19520B"/>
    <w:multiLevelType w:val="hybridMultilevel"/>
    <w:tmpl w:val="F510EFC2"/>
    <w:lvl w:ilvl="0" w:tplc="E8443318">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AA900B8"/>
    <w:multiLevelType w:val="hybridMultilevel"/>
    <w:tmpl w:val="2206ABFE"/>
    <w:lvl w:ilvl="0" w:tplc="BEC28920">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7FEE25E3"/>
    <w:multiLevelType w:val="hybridMultilevel"/>
    <w:tmpl w:val="DF9E655A"/>
    <w:lvl w:ilvl="0" w:tplc="B6D6E244">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1"/>
  </w:num>
  <w:num w:numId="2">
    <w:abstractNumId w:val="14"/>
  </w:num>
  <w:num w:numId="3">
    <w:abstractNumId w:val="4"/>
  </w:num>
  <w:num w:numId="4">
    <w:abstractNumId w:val="8"/>
  </w:num>
  <w:num w:numId="5">
    <w:abstractNumId w:val="13"/>
  </w:num>
  <w:num w:numId="6">
    <w:abstractNumId w:val="1"/>
  </w:num>
  <w:num w:numId="7">
    <w:abstractNumId w:val="17"/>
  </w:num>
  <w:num w:numId="8">
    <w:abstractNumId w:val="5"/>
  </w:num>
  <w:num w:numId="9">
    <w:abstractNumId w:val="0"/>
  </w:num>
  <w:num w:numId="10">
    <w:abstractNumId w:val="2"/>
  </w:num>
  <w:num w:numId="11">
    <w:abstractNumId w:val="3"/>
  </w:num>
  <w:num w:numId="12">
    <w:abstractNumId w:val="10"/>
  </w:num>
  <w:num w:numId="13">
    <w:abstractNumId w:val="6"/>
  </w:num>
  <w:num w:numId="14">
    <w:abstractNumId w:val="19"/>
  </w:num>
  <w:num w:numId="15">
    <w:abstractNumId w:val="9"/>
  </w:num>
  <w:num w:numId="16">
    <w:abstractNumId w:val="20"/>
  </w:num>
  <w:num w:numId="17">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7"/>
  </w:num>
  <w:num w:numId="21">
    <w:abstractNumId w:val="12"/>
  </w:num>
  <w:num w:numId="22">
    <w:abstractNumId w:val="2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91B"/>
    <w:rsid w:val="00016CA1"/>
    <w:rsid w:val="00021437"/>
    <w:rsid w:val="000220EC"/>
    <w:rsid w:val="00024544"/>
    <w:rsid w:val="00027944"/>
    <w:rsid w:val="00040823"/>
    <w:rsid w:val="00043A37"/>
    <w:rsid w:val="00046079"/>
    <w:rsid w:val="00054F88"/>
    <w:rsid w:val="00055DF4"/>
    <w:rsid w:val="00057F8B"/>
    <w:rsid w:val="00063293"/>
    <w:rsid w:val="0008167B"/>
    <w:rsid w:val="000928DE"/>
    <w:rsid w:val="00096C2E"/>
    <w:rsid w:val="000A026D"/>
    <w:rsid w:val="000B7A87"/>
    <w:rsid w:val="000C1277"/>
    <w:rsid w:val="000C16C5"/>
    <w:rsid w:val="000C52A5"/>
    <w:rsid w:val="000C5FC9"/>
    <w:rsid w:val="000D7F41"/>
    <w:rsid w:val="000F0841"/>
    <w:rsid w:val="000F77A9"/>
    <w:rsid w:val="00100AF4"/>
    <w:rsid w:val="00102C76"/>
    <w:rsid w:val="00103E46"/>
    <w:rsid w:val="001214F2"/>
    <w:rsid w:val="001273E3"/>
    <w:rsid w:val="0014524D"/>
    <w:rsid w:val="00173C12"/>
    <w:rsid w:val="00193AB2"/>
    <w:rsid w:val="001A5A11"/>
    <w:rsid w:val="001B3D26"/>
    <w:rsid w:val="001C6F25"/>
    <w:rsid w:val="001C7D50"/>
    <w:rsid w:val="001D6424"/>
    <w:rsid w:val="001E2730"/>
    <w:rsid w:val="001E4569"/>
    <w:rsid w:val="001E5F79"/>
    <w:rsid w:val="00202569"/>
    <w:rsid w:val="00213B6D"/>
    <w:rsid w:val="00230D43"/>
    <w:rsid w:val="00232E24"/>
    <w:rsid w:val="00234F87"/>
    <w:rsid w:val="00243AE1"/>
    <w:rsid w:val="00245A89"/>
    <w:rsid w:val="0025103A"/>
    <w:rsid w:val="00252529"/>
    <w:rsid w:val="00295BD3"/>
    <w:rsid w:val="002A08AD"/>
    <w:rsid w:val="002C0F36"/>
    <w:rsid w:val="002C46B2"/>
    <w:rsid w:val="002C7F58"/>
    <w:rsid w:val="002D3923"/>
    <w:rsid w:val="002D6D6A"/>
    <w:rsid w:val="002E47A3"/>
    <w:rsid w:val="002E4AC7"/>
    <w:rsid w:val="002E7C36"/>
    <w:rsid w:val="002F1BD4"/>
    <w:rsid w:val="002F221A"/>
    <w:rsid w:val="002F5F6C"/>
    <w:rsid w:val="002F7344"/>
    <w:rsid w:val="0031050C"/>
    <w:rsid w:val="0032563B"/>
    <w:rsid w:val="00326653"/>
    <w:rsid w:val="00340AB3"/>
    <w:rsid w:val="003467D5"/>
    <w:rsid w:val="00357E7D"/>
    <w:rsid w:val="00360480"/>
    <w:rsid w:val="00376100"/>
    <w:rsid w:val="00386844"/>
    <w:rsid w:val="00393926"/>
    <w:rsid w:val="003B2F40"/>
    <w:rsid w:val="003C1BCE"/>
    <w:rsid w:val="003D4E89"/>
    <w:rsid w:val="003E0B2D"/>
    <w:rsid w:val="003E7D7E"/>
    <w:rsid w:val="0040176D"/>
    <w:rsid w:val="00406363"/>
    <w:rsid w:val="00412D52"/>
    <w:rsid w:val="00432B02"/>
    <w:rsid w:val="00437DA6"/>
    <w:rsid w:val="00445090"/>
    <w:rsid w:val="00451378"/>
    <w:rsid w:val="00465F82"/>
    <w:rsid w:val="004851CC"/>
    <w:rsid w:val="004907F6"/>
    <w:rsid w:val="004918D4"/>
    <w:rsid w:val="004974BC"/>
    <w:rsid w:val="004A1150"/>
    <w:rsid w:val="004A27FC"/>
    <w:rsid w:val="004A607D"/>
    <w:rsid w:val="004C3465"/>
    <w:rsid w:val="004C35AB"/>
    <w:rsid w:val="004D499E"/>
    <w:rsid w:val="004E0020"/>
    <w:rsid w:val="004F1A58"/>
    <w:rsid w:val="004F4F0B"/>
    <w:rsid w:val="005030F8"/>
    <w:rsid w:val="00510806"/>
    <w:rsid w:val="0051558F"/>
    <w:rsid w:val="00515C1E"/>
    <w:rsid w:val="005310D1"/>
    <w:rsid w:val="00542A53"/>
    <w:rsid w:val="00556912"/>
    <w:rsid w:val="005921BF"/>
    <w:rsid w:val="005B119E"/>
    <w:rsid w:val="005B3823"/>
    <w:rsid w:val="005C0D91"/>
    <w:rsid w:val="005C7ACE"/>
    <w:rsid w:val="005D1560"/>
    <w:rsid w:val="005E3270"/>
    <w:rsid w:val="005F131B"/>
    <w:rsid w:val="005F2A51"/>
    <w:rsid w:val="005F6A2A"/>
    <w:rsid w:val="00611445"/>
    <w:rsid w:val="00611FEA"/>
    <w:rsid w:val="006160B0"/>
    <w:rsid w:val="006308DD"/>
    <w:rsid w:val="00631825"/>
    <w:rsid w:val="00636D45"/>
    <w:rsid w:val="00644A5F"/>
    <w:rsid w:val="00650541"/>
    <w:rsid w:val="00652E16"/>
    <w:rsid w:val="0065375B"/>
    <w:rsid w:val="00663B4D"/>
    <w:rsid w:val="00670015"/>
    <w:rsid w:val="00670839"/>
    <w:rsid w:val="00670E88"/>
    <w:rsid w:val="00677385"/>
    <w:rsid w:val="00682134"/>
    <w:rsid w:val="006873F9"/>
    <w:rsid w:val="00687437"/>
    <w:rsid w:val="00690215"/>
    <w:rsid w:val="00694A0D"/>
    <w:rsid w:val="006B32F6"/>
    <w:rsid w:val="006E09BB"/>
    <w:rsid w:val="006E363C"/>
    <w:rsid w:val="006E6E6D"/>
    <w:rsid w:val="006F0EC6"/>
    <w:rsid w:val="00703584"/>
    <w:rsid w:val="00704153"/>
    <w:rsid w:val="00707A80"/>
    <w:rsid w:val="00713F70"/>
    <w:rsid w:val="00714BFF"/>
    <w:rsid w:val="0075398B"/>
    <w:rsid w:val="0076079E"/>
    <w:rsid w:val="00762D98"/>
    <w:rsid w:val="0076396C"/>
    <w:rsid w:val="007772A7"/>
    <w:rsid w:val="0079008E"/>
    <w:rsid w:val="00790503"/>
    <w:rsid w:val="007D4530"/>
    <w:rsid w:val="007D5C22"/>
    <w:rsid w:val="007E2FD0"/>
    <w:rsid w:val="007E5219"/>
    <w:rsid w:val="007F7119"/>
    <w:rsid w:val="0081291B"/>
    <w:rsid w:val="00812F49"/>
    <w:rsid w:val="0081716D"/>
    <w:rsid w:val="00826A9E"/>
    <w:rsid w:val="00852AC4"/>
    <w:rsid w:val="008601C7"/>
    <w:rsid w:val="00862A61"/>
    <w:rsid w:val="008672CC"/>
    <w:rsid w:val="00874F4F"/>
    <w:rsid w:val="0087546C"/>
    <w:rsid w:val="00875CF5"/>
    <w:rsid w:val="00876448"/>
    <w:rsid w:val="008B3986"/>
    <w:rsid w:val="008C016C"/>
    <w:rsid w:val="008D25F1"/>
    <w:rsid w:val="008E013C"/>
    <w:rsid w:val="008E5D56"/>
    <w:rsid w:val="00902011"/>
    <w:rsid w:val="0090585A"/>
    <w:rsid w:val="00905C61"/>
    <w:rsid w:val="00925727"/>
    <w:rsid w:val="00931AE3"/>
    <w:rsid w:val="00934329"/>
    <w:rsid w:val="0093556F"/>
    <w:rsid w:val="00945368"/>
    <w:rsid w:val="00963D6C"/>
    <w:rsid w:val="009872AF"/>
    <w:rsid w:val="009922DF"/>
    <w:rsid w:val="00996FFF"/>
    <w:rsid w:val="009A2C53"/>
    <w:rsid w:val="009B6CE0"/>
    <w:rsid w:val="009B7410"/>
    <w:rsid w:val="009C0682"/>
    <w:rsid w:val="009D5BA0"/>
    <w:rsid w:val="009E17DD"/>
    <w:rsid w:val="009E4CBC"/>
    <w:rsid w:val="009E6AC2"/>
    <w:rsid w:val="009F7A64"/>
    <w:rsid w:val="00A040A4"/>
    <w:rsid w:val="00A076C3"/>
    <w:rsid w:val="00A14A6E"/>
    <w:rsid w:val="00A21ACC"/>
    <w:rsid w:val="00A364A3"/>
    <w:rsid w:val="00A45C3A"/>
    <w:rsid w:val="00A4600F"/>
    <w:rsid w:val="00A46C37"/>
    <w:rsid w:val="00A55BC6"/>
    <w:rsid w:val="00A71745"/>
    <w:rsid w:val="00A7560F"/>
    <w:rsid w:val="00A84924"/>
    <w:rsid w:val="00A87C66"/>
    <w:rsid w:val="00A9400D"/>
    <w:rsid w:val="00AB289D"/>
    <w:rsid w:val="00AB73E1"/>
    <w:rsid w:val="00AC3A84"/>
    <w:rsid w:val="00AD1BAC"/>
    <w:rsid w:val="00AE60D2"/>
    <w:rsid w:val="00AF0C77"/>
    <w:rsid w:val="00AF6049"/>
    <w:rsid w:val="00AF7A13"/>
    <w:rsid w:val="00B03A3E"/>
    <w:rsid w:val="00B0459E"/>
    <w:rsid w:val="00B105E8"/>
    <w:rsid w:val="00B109C7"/>
    <w:rsid w:val="00B138C8"/>
    <w:rsid w:val="00B225DC"/>
    <w:rsid w:val="00B24C0A"/>
    <w:rsid w:val="00B27ABA"/>
    <w:rsid w:val="00B40856"/>
    <w:rsid w:val="00B47A26"/>
    <w:rsid w:val="00B5031C"/>
    <w:rsid w:val="00B70586"/>
    <w:rsid w:val="00B8420A"/>
    <w:rsid w:val="00B93B5A"/>
    <w:rsid w:val="00B96717"/>
    <w:rsid w:val="00B9700D"/>
    <w:rsid w:val="00BA06A7"/>
    <w:rsid w:val="00BA2664"/>
    <w:rsid w:val="00BC5180"/>
    <w:rsid w:val="00BC545E"/>
    <w:rsid w:val="00BC7652"/>
    <w:rsid w:val="00BE5518"/>
    <w:rsid w:val="00C005E8"/>
    <w:rsid w:val="00C03621"/>
    <w:rsid w:val="00C06EAD"/>
    <w:rsid w:val="00C15A56"/>
    <w:rsid w:val="00C169AB"/>
    <w:rsid w:val="00C17A56"/>
    <w:rsid w:val="00C2751D"/>
    <w:rsid w:val="00C31CC7"/>
    <w:rsid w:val="00C36954"/>
    <w:rsid w:val="00C4389A"/>
    <w:rsid w:val="00C739C6"/>
    <w:rsid w:val="00C75FCC"/>
    <w:rsid w:val="00C7675E"/>
    <w:rsid w:val="00C8082A"/>
    <w:rsid w:val="00C82BF7"/>
    <w:rsid w:val="00CA4DF1"/>
    <w:rsid w:val="00CC3515"/>
    <w:rsid w:val="00CC4492"/>
    <w:rsid w:val="00CC7276"/>
    <w:rsid w:val="00CD0204"/>
    <w:rsid w:val="00CD711A"/>
    <w:rsid w:val="00CD7F23"/>
    <w:rsid w:val="00CE27AC"/>
    <w:rsid w:val="00CE3182"/>
    <w:rsid w:val="00D01BF7"/>
    <w:rsid w:val="00D1521C"/>
    <w:rsid w:val="00D32D5E"/>
    <w:rsid w:val="00D35865"/>
    <w:rsid w:val="00D43C4E"/>
    <w:rsid w:val="00D45D31"/>
    <w:rsid w:val="00D47198"/>
    <w:rsid w:val="00D51F1B"/>
    <w:rsid w:val="00D57DF8"/>
    <w:rsid w:val="00D670FE"/>
    <w:rsid w:val="00D90837"/>
    <w:rsid w:val="00DA3B4A"/>
    <w:rsid w:val="00DB5045"/>
    <w:rsid w:val="00DC1129"/>
    <w:rsid w:val="00DD2C28"/>
    <w:rsid w:val="00DD2F68"/>
    <w:rsid w:val="00DE478B"/>
    <w:rsid w:val="00DE6046"/>
    <w:rsid w:val="00DF1EB9"/>
    <w:rsid w:val="00E00261"/>
    <w:rsid w:val="00E014D5"/>
    <w:rsid w:val="00E038A5"/>
    <w:rsid w:val="00E03D72"/>
    <w:rsid w:val="00E06052"/>
    <w:rsid w:val="00E07BBA"/>
    <w:rsid w:val="00E13501"/>
    <w:rsid w:val="00E201FF"/>
    <w:rsid w:val="00E250CA"/>
    <w:rsid w:val="00E25BDE"/>
    <w:rsid w:val="00E35BB4"/>
    <w:rsid w:val="00E46E24"/>
    <w:rsid w:val="00E4770D"/>
    <w:rsid w:val="00E51D8A"/>
    <w:rsid w:val="00E7128F"/>
    <w:rsid w:val="00E976D1"/>
    <w:rsid w:val="00EA3D93"/>
    <w:rsid w:val="00EA3F84"/>
    <w:rsid w:val="00EA77BC"/>
    <w:rsid w:val="00EB2442"/>
    <w:rsid w:val="00EE16DB"/>
    <w:rsid w:val="00EE4D44"/>
    <w:rsid w:val="00EE50FE"/>
    <w:rsid w:val="00F003D2"/>
    <w:rsid w:val="00F009D6"/>
    <w:rsid w:val="00F02D01"/>
    <w:rsid w:val="00F05A28"/>
    <w:rsid w:val="00F06315"/>
    <w:rsid w:val="00F17937"/>
    <w:rsid w:val="00F209C2"/>
    <w:rsid w:val="00F2757B"/>
    <w:rsid w:val="00F350C9"/>
    <w:rsid w:val="00F3621C"/>
    <w:rsid w:val="00F43C35"/>
    <w:rsid w:val="00F43E2B"/>
    <w:rsid w:val="00F60D0F"/>
    <w:rsid w:val="00F659F7"/>
    <w:rsid w:val="00F83400"/>
    <w:rsid w:val="00FA4B3E"/>
    <w:rsid w:val="00FB0013"/>
    <w:rsid w:val="00FC443C"/>
    <w:rsid w:val="00FC7C6F"/>
    <w:rsid w:val="00FE33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42E06"/>
  <w15:docId w15:val="{2A672BB9-1826-4BB7-8E2D-1FB13D9E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E50FE"/>
    <w:pPr>
      <w:ind w:left="720"/>
      <w:contextualSpacing/>
    </w:pPr>
  </w:style>
  <w:style w:type="character" w:styleId="Odkaznakoment">
    <w:name w:val="annotation reference"/>
    <w:basedOn w:val="Standardnpsmoodstavce"/>
    <w:uiPriority w:val="99"/>
    <w:semiHidden/>
    <w:unhideWhenUsed/>
    <w:rsid w:val="009E17DD"/>
    <w:rPr>
      <w:sz w:val="16"/>
      <w:szCs w:val="16"/>
    </w:rPr>
  </w:style>
  <w:style w:type="paragraph" w:styleId="Textkomente">
    <w:name w:val="annotation text"/>
    <w:basedOn w:val="Normln"/>
    <w:link w:val="TextkomenteChar"/>
    <w:uiPriority w:val="99"/>
    <w:semiHidden/>
    <w:unhideWhenUsed/>
    <w:rsid w:val="009E17DD"/>
    <w:pPr>
      <w:spacing w:line="240" w:lineRule="auto"/>
    </w:pPr>
    <w:rPr>
      <w:sz w:val="20"/>
      <w:szCs w:val="20"/>
    </w:rPr>
  </w:style>
  <w:style w:type="character" w:customStyle="1" w:styleId="TextkomenteChar">
    <w:name w:val="Text komentáře Char"/>
    <w:basedOn w:val="Standardnpsmoodstavce"/>
    <w:link w:val="Textkomente"/>
    <w:uiPriority w:val="99"/>
    <w:semiHidden/>
    <w:rsid w:val="009E17DD"/>
    <w:rPr>
      <w:sz w:val="20"/>
      <w:szCs w:val="20"/>
    </w:rPr>
  </w:style>
  <w:style w:type="paragraph" w:styleId="Pedmtkomente">
    <w:name w:val="annotation subject"/>
    <w:basedOn w:val="Textkomente"/>
    <w:next w:val="Textkomente"/>
    <w:link w:val="PedmtkomenteChar"/>
    <w:uiPriority w:val="99"/>
    <w:semiHidden/>
    <w:unhideWhenUsed/>
    <w:rsid w:val="009E17DD"/>
    <w:rPr>
      <w:b/>
      <w:bCs/>
    </w:rPr>
  </w:style>
  <w:style w:type="character" w:customStyle="1" w:styleId="PedmtkomenteChar">
    <w:name w:val="Předmět komentáře Char"/>
    <w:basedOn w:val="TextkomenteChar"/>
    <w:link w:val="Pedmtkomente"/>
    <w:uiPriority w:val="99"/>
    <w:semiHidden/>
    <w:rsid w:val="009E17DD"/>
    <w:rPr>
      <w:b/>
      <w:bCs/>
      <w:sz w:val="20"/>
      <w:szCs w:val="20"/>
    </w:rPr>
  </w:style>
  <w:style w:type="paragraph" w:styleId="Revize">
    <w:name w:val="Revision"/>
    <w:hidden/>
    <w:uiPriority w:val="99"/>
    <w:semiHidden/>
    <w:rsid w:val="009E17DD"/>
    <w:pPr>
      <w:spacing w:after="0" w:line="240" w:lineRule="auto"/>
    </w:pPr>
  </w:style>
  <w:style w:type="paragraph" w:styleId="Textbubliny">
    <w:name w:val="Balloon Text"/>
    <w:basedOn w:val="Normln"/>
    <w:link w:val="TextbublinyChar"/>
    <w:uiPriority w:val="99"/>
    <w:semiHidden/>
    <w:unhideWhenUsed/>
    <w:rsid w:val="009E17D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17DD"/>
    <w:rPr>
      <w:rFonts w:ascii="Segoe UI" w:hAnsi="Segoe UI" w:cs="Segoe UI"/>
      <w:sz w:val="18"/>
      <w:szCs w:val="18"/>
    </w:rPr>
  </w:style>
  <w:style w:type="paragraph" w:styleId="Zkladntextodsazen">
    <w:name w:val="Body Text Indent"/>
    <w:basedOn w:val="Normln"/>
    <w:link w:val="ZkladntextodsazenChar"/>
    <w:rsid w:val="00663B4D"/>
    <w:pPr>
      <w:suppressAutoHyphens/>
      <w:spacing w:after="0" w:line="240" w:lineRule="auto"/>
      <w:ind w:firstLine="708"/>
      <w:jc w:val="both"/>
    </w:pPr>
    <w:rPr>
      <w:rFonts w:ascii="Times New Roman" w:eastAsia="Times New Roman" w:hAnsi="Times New Roman" w:cs="Times New Roman"/>
      <w:szCs w:val="20"/>
      <w:lang w:val="x-none" w:eastAsia="zh-CN"/>
    </w:rPr>
  </w:style>
  <w:style w:type="character" w:customStyle="1" w:styleId="ZkladntextodsazenChar">
    <w:name w:val="Základní text odsazený Char"/>
    <w:basedOn w:val="Standardnpsmoodstavce"/>
    <w:link w:val="Zkladntextodsazen"/>
    <w:rsid w:val="00663B4D"/>
    <w:rPr>
      <w:rFonts w:ascii="Times New Roman" w:eastAsia="Times New Roman" w:hAnsi="Times New Roman" w:cs="Times New Roman"/>
      <w:szCs w:val="20"/>
      <w:lang w:val="x-none" w:eastAsia="zh-CN"/>
    </w:rPr>
  </w:style>
  <w:style w:type="character" w:customStyle="1" w:styleId="WW8Num1z0">
    <w:name w:val="WW8Num1z0"/>
    <w:rsid w:val="00663B4D"/>
    <w:rPr>
      <w:rFonts w:ascii="Symbol" w:hAnsi="Symbol" w:cs="Symbol" w:hint="default"/>
      <w:color w:val="auto"/>
    </w:rPr>
  </w:style>
  <w:style w:type="paragraph" w:customStyle="1" w:styleId="Bezodstavcovhostylu">
    <w:name w:val="[Bez odstavcového stylu]"/>
    <w:rsid w:val="009F7A64"/>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eastAsia="cs-CZ"/>
    </w:rPr>
  </w:style>
  <w:style w:type="paragraph" w:customStyle="1" w:styleId="TEXT">
    <w:name w:val="TEXT"/>
    <w:basedOn w:val="Bezodstavcovhostylu"/>
    <w:uiPriority w:val="99"/>
    <w:rsid w:val="009F7A64"/>
    <w:pPr>
      <w:spacing w:after="120" w:line="228" w:lineRule="atLeast"/>
      <w:ind w:firstLine="227"/>
      <w:jc w:val="both"/>
    </w:pPr>
    <w:rPr>
      <w:rFonts w:ascii="Times New Roman" w:hAnsi="Times New Roman"/>
      <w:sz w:val="20"/>
      <w:szCs w:val="20"/>
    </w:rPr>
  </w:style>
  <w:style w:type="table" w:styleId="Mkatabulky">
    <w:name w:val="Table Grid"/>
    <w:basedOn w:val="Normlntabulka"/>
    <w:uiPriority w:val="39"/>
    <w:rsid w:val="00E13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E01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013C"/>
  </w:style>
  <w:style w:type="paragraph" w:styleId="Zpat">
    <w:name w:val="footer"/>
    <w:basedOn w:val="Normln"/>
    <w:link w:val="ZpatChar"/>
    <w:uiPriority w:val="99"/>
    <w:unhideWhenUsed/>
    <w:rsid w:val="008E013C"/>
    <w:pPr>
      <w:tabs>
        <w:tab w:val="center" w:pos="4536"/>
        <w:tab w:val="right" w:pos="9072"/>
      </w:tabs>
      <w:spacing w:after="0" w:line="240" w:lineRule="auto"/>
    </w:pPr>
  </w:style>
  <w:style w:type="character" w:customStyle="1" w:styleId="ZpatChar">
    <w:name w:val="Zápatí Char"/>
    <w:basedOn w:val="Standardnpsmoodstavce"/>
    <w:link w:val="Zpat"/>
    <w:uiPriority w:val="99"/>
    <w:rsid w:val="008E0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82011">
      <w:bodyDiv w:val="1"/>
      <w:marLeft w:val="0"/>
      <w:marRight w:val="0"/>
      <w:marTop w:val="0"/>
      <w:marBottom w:val="0"/>
      <w:divBdr>
        <w:top w:val="none" w:sz="0" w:space="0" w:color="auto"/>
        <w:left w:val="none" w:sz="0" w:space="0" w:color="auto"/>
        <w:bottom w:val="none" w:sz="0" w:space="0" w:color="auto"/>
        <w:right w:val="none" w:sz="0" w:space="0" w:color="auto"/>
      </w:divBdr>
    </w:div>
    <w:div w:id="1183788426">
      <w:bodyDiv w:val="1"/>
      <w:marLeft w:val="0"/>
      <w:marRight w:val="0"/>
      <w:marTop w:val="0"/>
      <w:marBottom w:val="0"/>
      <w:divBdr>
        <w:top w:val="none" w:sz="0" w:space="0" w:color="auto"/>
        <w:left w:val="none" w:sz="0" w:space="0" w:color="auto"/>
        <w:bottom w:val="none" w:sz="0" w:space="0" w:color="auto"/>
        <w:right w:val="none" w:sz="0" w:space="0" w:color="auto"/>
      </w:divBdr>
    </w:div>
    <w:div w:id="1486822616">
      <w:bodyDiv w:val="1"/>
      <w:marLeft w:val="0"/>
      <w:marRight w:val="0"/>
      <w:marTop w:val="0"/>
      <w:marBottom w:val="0"/>
      <w:divBdr>
        <w:top w:val="none" w:sz="0" w:space="0" w:color="auto"/>
        <w:left w:val="none" w:sz="0" w:space="0" w:color="auto"/>
        <w:bottom w:val="none" w:sz="0" w:space="0" w:color="auto"/>
        <w:right w:val="none" w:sz="0" w:space="0" w:color="auto"/>
      </w:divBdr>
    </w:div>
    <w:div w:id="1734160564">
      <w:bodyDiv w:val="1"/>
      <w:marLeft w:val="0"/>
      <w:marRight w:val="0"/>
      <w:marTop w:val="0"/>
      <w:marBottom w:val="0"/>
      <w:divBdr>
        <w:top w:val="none" w:sz="0" w:space="0" w:color="auto"/>
        <w:left w:val="none" w:sz="0" w:space="0" w:color="auto"/>
        <w:bottom w:val="none" w:sz="0" w:space="0" w:color="auto"/>
        <w:right w:val="none" w:sz="0" w:space="0" w:color="auto"/>
      </w:divBdr>
    </w:div>
    <w:div w:id="1899364524">
      <w:bodyDiv w:val="1"/>
      <w:marLeft w:val="0"/>
      <w:marRight w:val="0"/>
      <w:marTop w:val="0"/>
      <w:marBottom w:val="0"/>
      <w:divBdr>
        <w:top w:val="none" w:sz="0" w:space="0" w:color="auto"/>
        <w:left w:val="none" w:sz="0" w:space="0" w:color="auto"/>
        <w:bottom w:val="none" w:sz="0" w:space="0" w:color="auto"/>
        <w:right w:val="none" w:sz="0" w:space="0" w:color="auto"/>
      </w:divBdr>
    </w:div>
    <w:div w:id="1991790454">
      <w:bodyDiv w:val="1"/>
      <w:marLeft w:val="0"/>
      <w:marRight w:val="0"/>
      <w:marTop w:val="0"/>
      <w:marBottom w:val="0"/>
      <w:divBdr>
        <w:top w:val="none" w:sz="0" w:space="0" w:color="auto"/>
        <w:left w:val="none" w:sz="0" w:space="0" w:color="auto"/>
        <w:bottom w:val="none" w:sz="0" w:space="0" w:color="auto"/>
        <w:right w:val="none" w:sz="0" w:space="0" w:color="auto"/>
      </w:divBdr>
    </w:div>
    <w:div w:id="211019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639C3-E585-432E-9A7C-7ECFCF87C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1917</Words>
  <Characters>11313</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šp</dc:creator>
  <cp:lastModifiedBy>Matinová Vladislava (ÚMČ Praha 3)</cp:lastModifiedBy>
  <cp:revision>4</cp:revision>
  <cp:lastPrinted>2016-05-13T17:13:00Z</cp:lastPrinted>
  <dcterms:created xsi:type="dcterms:W3CDTF">2020-08-19T12:46:00Z</dcterms:created>
  <dcterms:modified xsi:type="dcterms:W3CDTF">2020-08-28T09:27:00Z</dcterms:modified>
</cp:coreProperties>
</file>