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C11BC8">
        <w:t>SMA-JZ-21/2020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11BC8" w:rsidRPr="00C11BC8">
        <w:rPr>
          <w:rFonts w:cs="Arial"/>
          <w:szCs w:val="20"/>
        </w:rPr>
        <w:t xml:space="preserve">Mgr. </w:t>
      </w:r>
      <w:r w:rsidR="00C11BC8">
        <w:t>Kateřina Priščáková</w:t>
      </w:r>
      <w:r w:rsidRPr="00A3020E">
        <w:rPr>
          <w:rFonts w:cs="Arial"/>
          <w:szCs w:val="20"/>
        </w:rPr>
        <w:t xml:space="preserve">, </w:t>
      </w:r>
      <w:r w:rsidR="00C11BC8" w:rsidRPr="00C11BC8">
        <w:rPr>
          <w:rFonts w:cs="Arial"/>
          <w:szCs w:val="20"/>
        </w:rPr>
        <w:t>zastupující ředitelka</w:t>
      </w:r>
      <w:r w:rsidR="00C11BC8">
        <w:t xml:space="preserve"> KoP v Semilech</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11BC8" w:rsidRPr="00C11BC8">
        <w:rPr>
          <w:rFonts w:cs="Arial"/>
          <w:szCs w:val="20"/>
        </w:rPr>
        <w:t>Dobrovského 1278</w:t>
      </w:r>
      <w:r w:rsidR="00C11BC8">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C11BC8" w:rsidRPr="00C11BC8">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C11BC8" w:rsidRPr="00C11BC8">
        <w:rPr>
          <w:rFonts w:cs="Arial"/>
          <w:szCs w:val="20"/>
        </w:rPr>
        <w:t>Úřad práce</w:t>
      </w:r>
      <w:r w:rsidR="00C11BC8">
        <w:t xml:space="preserve"> ČR - kontaktní pracoviště Semily, Bořkovská č.p. 572, Podmoklice, 513 01 Semily</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C11BC8" w:rsidRPr="00C11BC8" w:rsidRDefault="00246AE5" w:rsidP="00246AE5">
      <w:pPr>
        <w:tabs>
          <w:tab w:val="left" w:pos="2212"/>
        </w:tabs>
        <w:ind w:left="2211" w:hanging="2211"/>
        <w:rPr>
          <w:rFonts w:cs="Arial"/>
          <w:b/>
          <w:bCs/>
          <w:noProof/>
          <w:szCs w:val="20"/>
          <w:lang w:val="en-US"/>
        </w:rPr>
      </w:pPr>
      <w:r w:rsidRPr="00053DB6">
        <w:rPr>
          <w:rFonts w:cs="Arial"/>
          <w:b/>
          <w:szCs w:val="20"/>
        </w:rPr>
        <w:t>zaměstnavatelem:</w:t>
      </w:r>
      <w:r w:rsidRPr="00A3020E">
        <w:rPr>
          <w:rFonts w:cs="Arial"/>
          <w:szCs w:val="20"/>
        </w:rPr>
        <w:tab/>
      </w:r>
      <w:r w:rsidR="009D3403">
        <w:rPr>
          <w:rFonts w:cs="Arial"/>
          <w:szCs w:val="20"/>
        </w:rPr>
        <w:t>XXX</w:t>
      </w:r>
    </w:p>
    <w:p w:rsidR="00246AE5" w:rsidRPr="00A3020E" w:rsidRDefault="00C11BC8" w:rsidP="00246AE5">
      <w:pPr>
        <w:tabs>
          <w:tab w:val="left" w:pos="2212"/>
        </w:tabs>
        <w:ind w:left="2211" w:hanging="2211"/>
        <w:jc w:val="left"/>
        <w:rPr>
          <w:rFonts w:cs="Arial"/>
          <w:szCs w:val="20"/>
        </w:rPr>
      </w:pPr>
      <w:r w:rsidRPr="00C11BC8">
        <w:rPr>
          <w:rFonts w:cs="Arial"/>
          <w:b/>
          <w:bCs/>
          <w:noProof/>
          <w:szCs w:val="20"/>
          <w:lang w:val="en-US"/>
        </w:rPr>
        <w:t>rodné číslo:</w:t>
      </w:r>
      <w:r w:rsidRPr="00C11BC8">
        <w:rPr>
          <w:rFonts w:cs="Arial"/>
          <w:b/>
          <w:bCs/>
          <w:noProof/>
          <w:szCs w:val="20"/>
          <w:lang w:val="en-US"/>
        </w:rPr>
        <w:tab/>
      </w:r>
      <w:r w:rsidR="009D3403">
        <w:rPr>
          <w:rFonts w:cs="Arial"/>
          <w:b/>
          <w:bCs/>
          <w:noProof/>
          <w:szCs w:val="20"/>
          <w:lang w:val="en-US"/>
        </w:rPr>
        <w:t>XXX</w:t>
      </w:r>
    </w:p>
    <w:p w:rsidR="00246AE5" w:rsidRPr="00A3020E" w:rsidRDefault="00C11BC8"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009D3403">
        <w:rPr>
          <w:rFonts w:cs="Arial"/>
          <w:szCs w:val="20"/>
        </w:rPr>
        <w:t>XXX</w:t>
      </w:r>
      <w:bookmarkStart w:id="0" w:name="_GoBack"/>
      <w:bookmarkEnd w:id="0"/>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C11BC8" w:rsidRPr="00C11BC8">
        <w:rPr>
          <w:rFonts w:cs="Arial"/>
          <w:szCs w:val="20"/>
        </w:rPr>
        <w:t>68252439</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C11BC8">
        <w:t>CZ.03.1.48/0.0/0.0/15_004/0000002</w:t>
      </w:r>
      <w:r w:rsidR="00936827">
        <w:rPr>
          <w:i/>
          <w:iCs/>
        </w:rPr>
        <w:t xml:space="preserve"> - </w:t>
      </w:r>
      <w:r w:rsidR="00C11BC8">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11BC8" w:rsidRDefault="00D5479E" w:rsidP="004C685F">
      <w:pPr>
        <w:pStyle w:val="Daltextbodudohody"/>
        <w:tabs>
          <w:tab w:val="clear" w:pos="2520"/>
          <w:tab w:val="left" w:pos="2340"/>
        </w:tabs>
        <w:spacing w:before="120"/>
        <w:ind w:left="2336" w:hanging="1979"/>
        <w:rPr>
          <w:b/>
          <w:bCs/>
        </w:rPr>
      </w:pPr>
      <w:r>
        <w:t>P</w:t>
      </w:r>
      <w:r w:rsidR="00457CEF" w:rsidRPr="00CE014B">
        <w:t>říjmení</w:t>
      </w:r>
      <w:r>
        <w:t xml:space="preserve"> a jméno</w:t>
      </w:r>
      <w:r w:rsidR="00364995" w:rsidRPr="00CE014B">
        <w:t>:</w:t>
      </w:r>
      <w:r w:rsidR="00DC67F0" w:rsidRPr="00CE014B">
        <w:tab/>
      </w:r>
      <w:r w:rsidR="00560DA1">
        <w:rPr>
          <w:b/>
          <w:bCs/>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60DA1">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C11BC8" w:rsidRPr="00C11BC8">
        <w:rPr>
          <w:b/>
          <w:bCs/>
          <w:noProof/>
        </w:rPr>
        <w:t>truhlář</w:t>
      </w:r>
      <w:r w:rsidRPr="003F2F6D">
        <w:tab/>
      </w:r>
    </w:p>
    <w:p w:rsidR="0049132E" w:rsidRPr="00C11BC8" w:rsidRDefault="0049132E" w:rsidP="0049132E">
      <w:pPr>
        <w:pStyle w:val="Daltextbodudohody"/>
        <w:tabs>
          <w:tab w:val="clear" w:pos="2520"/>
        </w:tabs>
        <w:ind w:left="3119" w:hanging="2263"/>
        <w:rPr>
          <w:b/>
          <w:bCs/>
        </w:rPr>
      </w:pPr>
      <w:r>
        <w:t>M</w:t>
      </w:r>
      <w:r w:rsidRPr="003F2F6D">
        <w:t>ísto výkonu práce:</w:t>
      </w:r>
      <w:r w:rsidRPr="003F2F6D">
        <w:tab/>
      </w:r>
      <w:r w:rsidR="00C11BC8" w:rsidRPr="00C11BC8">
        <w:rPr>
          <w:b/>
          <w:bCs/>
        </w:rPr>
        <w:t>Miroslav Kocián - provozovna, Levínská Olešnice č.p. 92, 514 01 Jilemnice</w:t>
      </w:r>
    </w:p>
    <w:p w:rsidR="0049132E" w:rsidRDefault="0049132E" w:rsidP="0049132E">
      <w:pPr>
        <w:pStyle w:val="Daltextbodudohody"/>
        <w:tabs>
          <w:tab w:val="clear" w:pos="2520"/>
        </w:tabs>
        <w:ind w:left="3119" w:hanging="2263"/>
      </w:pPr>
      <w:r>
        <w:lastRenderedPageBreak/>
        <w:t>Den nástupu do práce:</w:t>
      </w:r>
      <w:r>
        <w:tab/>
      </w:r>
      <w:r w:rsidR="00C11BC8" w:rsidRPr="00C11BC8">
        <w:rPr>
          <w:b/>
          <w:bCs/>
        </w:rPr>
        <w:t>7.9.2020</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rsidRPr="00C11BC8">
        <w:rPr>
          <w:b/>
          <w:bCs/>
        </w:rPr>
        <w:t xml:space="preserve">na dobu </w:t>
      </w:r>
      <w:r w:rsidR="00C11BC8" w:rsidRPr="00C11BC8">
        <w:rPr>
          <w:b/>
          <w:bCs/>
          <w:noProof/>
        </w:rPr>
        <w:t>neurčitou</w:t>
      </w:r>
      <w:r>
        <w:t xml:space="preserve">, s týdenní pracovní dobou </w:t>
      </w:r>
      <w:r w:rsidR="00C11BC8">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C11BC8" w:rsidRPr="00C11BC8">
        <w:rPr>
          <w:b/>
          <w:bCs/>
          <w:noProof/>
        </w:rPr>
        <w:t>31.8.2021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C11BC8" w:rsidRPr="00C11BC8">
        <w:rPr>
          <w:b/>
          <w:bCs/>
          <w:noProof/>
        </w:rPr>
        <w:t>50</w:t>
      </w:r>
      <w:r w:rsidR="002B6B11" w:rsidRPr="00C11BC8">
        <w:rPr>
          <w:b/>
          <w:bCs/>
        </w:rPr>
        <w:t> %</w:t>
      </w:r>
      <w:r w:rsidR="002B6B11">
        <w:t xml:space="preserve">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C11BC8" w:rsidRPr="00C11BC8">
        <w:rPr>
          <w:b/>
          <w:bCs/>
          <w:noProof/>
        </w:rPr>
        <w:t>12 800</w:t>
      </w:r>
      <w:r w:rsidR="00123707" w:rsidRPr="00C11BC8">
        <w:rPr>
          <w:b/>
          <w:bCs/>
        </w:rPr>
        <w:t> </w:t>
      </w:r>
      <w:r w:rsidR="00026A7E" w:rsidRPr="00C11BC8">
        <w:rPr>
          <w:b/>
          <w:bCs/>
        </w:rPr>
        <w:t>Kč měsíčně</w:t>
      </w:r>
      <w:r w:rsidR="00026A7E">
        <w:t xml:space="preserve">,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C11BC8" w:rsidRPr="00C11BC8">
        <w:rPr>
          <w:b/>
          <w:bCs/>
        </w:rPr>
        <w:t>151 039</w:t>
      </w:r>
      <w:r w:rsidR="00486858" w:rsidRPr="00C11BC8">
        <w:rPr>
          <w:b/>
          <w:bCs/>
        </w:rPr>
        <w:t> </w:t>
      </w:r>
      <w:r w:rsidRPr="00C11BC8">
        <w:rPr>
          <w:b/>
          <w:bCs/>
        </w:rPr>
        <w:t>Kč</w:t>
      </w:r>
      <w:r>
        <w:t>.</w:t>
      </w:r>
    </w:p>
    <w:p w:rsidR="00123707" w:rsidRDefault="00123707" w:rsidP="00C4618E">
      <w:pPr>
        <w:pStyle w:val="Boddohody"/>
        <w:numPr>
          <w:ilvl w:val="0"/>
          <w:numId w:val="4"/>
        </w:numPr>
      </w:pPr>
      <w:r>
        <w:t xml:space="preserve">Příspěvek </w:t>
      </w:r>
      <w:r w:rsidRPr="0058691B">
        <w:t xml:space="preserve">bude poskytován </w:t>
      </w:r>
      <w:r w:rsidR="00781CAC" w:rsidRPr="00C11BC8">
        <w:rPr>
          <w:b/>
          <w:bCs/>
        </w:rPr>
        <w:t xml:space="preserve">na dobu </w:t>
      </w:r>
      <w:r w:rsidRPr="00C11BC8">
        <w:rPr>
          <w:b/>
          <w:bCs/>
        </w:rPr>
        <w:t>od </w:t>
      </w:r>
      <w:r w:rsidR="00C11BC8" w:rsidRPr="00C11BC8">
        <w:rPr>
          <w:b/>
          <w:bCs/>
          <w:noProof/>
        </w:rPr>
        <w:t>7.9.2020</w:t>
      </w:r>
      <w:r w:rsidR="00781CAC" w:rsidRPr="00C11BC8">
        <w:rPr>
          <w:b/>
          <w:bCs/>
        </w:rPr>
        <w:t xml:space="preserve"> do</w:t>
      </w:r>
      <w:r w:rsidRPr="00C11BC8">
        <w:rPr>
          <w:b/>
          <w:bCs/>
        </w:rPr>
        <w:t> </w:t>
      </w:r>
      <w:r w:rsidR="00C11BC8" w:rsidRPr="00C11BC8">
        <w:rPr>
          <w:b/>
          <w:bCs/>
          <w:noProof/>
        </w:rPr>
        <w:t>31.8.2021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C11BC8">
        <w:t>7.9.2020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w:t>
      </w:r>
      <w:r w:rsidR="006656CF" w:rsidRPr="00C11BC8">
        <w:rPr>
          <w:b/>
          <w:bCs/>
        </w:rPr>
        <w:t>na </w:t>
      </w:r>
      <w:r w:rsidRPr="00C11BC8">
        <w:rPr>
          <w:b/>
          <w:bCs/>
        </w:rPr>
        <w:t xml:space="preserve">účet </w:t>
      </w:r>
      <w:r w:rsidR="006656CF" w:rsidRPr="00C11BC8">
        <w:rPr>
          <w:b/>
          <w:bCs/>
        </w:rPr>
        <w:t>č. </w:t>
      </w:r>
      <w:r w:rsidR="00560DA1">
        <w:rPr>
          <w:b/>
          <w:bCs/>
        </w:rPr>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w:t>
      </w:r>
      <w:r w:rsidR="00C11BC8">
        <w:t>dvou</w:t>
      </w:r>
      <w:r w:rsidRPr="0023409C">
        <w:t xml:space="preserve"> vyhotoveních, z</w:t>
      </w:r>
      <w:r w:rsidR="00C11BC8">
        <w:t> </w:t>
      </w:r>
      <w:r w:rsidRPr="0023409C">
        <w:t>nichž</w:t>
      </w:r>
      <w:r w:rsidR="00C11BC8">
        <w:t xml:space="preserve"> jedno</w:t>
      </w:r>
      <w:r w:rsidRPr="0023409C">
        <w:t xml:space="preserve">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C11BC8" w:rsidRDefault="00C11BC8" w:rsidP="009B751F">
      <w:pPr>
        <w:keepNext/>
        <w:keepLines/>
        <w:tabs>
          <w:tab w:val="left" w:pos="2520"/>
        </w:tabs>
        <w:rPr>
          <w:rFonts w:cs="Arial"/>
          <w:szCs w:val="20"/>
        </w:rPr>
      </w:pPr>
      <w:r>
        <w:rPr>
          <w:noProof/>
        </w:rPr>
        <w:t>v Semilech</w:t>
      </w:r>
      <w:r w:rsidR="000378AA" w:rsidRPr="003F2F6D">
        <w:rPr>
          <w:rFonts w:cs="Arial"/>
          <w:szCs w:val="20"/>
        </w:rPr>
        <w:t xml:space="preserve"> </w:t>
      </w:r>
      <w:r w:rsidR="000378AA" w:rsidRPr="00C11BC8">
        <w:rPr>
          <w:rFonts w:cs="Arial"/>
          <w:szCs w:val="20"/>
        </w:rPr>
        <w:t xml:space="preserve">dne </w:t>
      </w:r>
      <w:r w:rsidRPr="00C11BC8">
        <w:rPr>
          <w:noProof/>
        </w:rPr>
        <w:t xml:space="preserve">                                                                        </w:t>
      </w:r>
      <w:r>
        <w:rPr>
          <w:noProof/>
        </w:rPr>
        <w:t xml:space="preserve">  </w:t>
      </w:r>
      <w:r w:rsidRPr="00C11BC8">
        <w:rPr>
          <w:noProof/>
        </w:rPr>
        <w:t xml:space="preserve">v Semilech dne </w:t>
      </w:r>
    </w:p>
    <w:p w:rsidR="00662069" w:rsidRPr="00C11BC8"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C11BC8">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C11BC8" w:rsidP="00EF1F67">
      <w:pPr>
        <w:keepNext/>
        <w:keepLines/>
        <w:jc w:val="center"/>
        <w:rPr>
          <w:rFonts w:cs="Arial"/>
          <w:szCs w:val="20"/>
        </w:rPr>
      </w:pPr>
      <w:r w:rsidRPr="00C11BC8">
        <w:rPr>
          <w:rFonts w:cs="Arial"/>
          <w:szCs w:val="20"/>
        </w:rPr>
        <w:t>Miroslav Kocián</w:t>
      </w:r>
      <w:r>
        <w:tab/>
      </w:r>
      <w:r>
        <w:br/>
        <w:t>zaměstnavatel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F1F67" w:rsidRPr="00F2642D" w:rsidRDefault="00C11BC8" w:rsidP="00EF1F67">
      <w:pPr>
        <w:keepNext/>
        <w:keepLines/>
        <w:jc w:val="center"/>
        <w:rPr>
          <w:rFonts w:cs="Arial"/>
          <w:szCs w:val="20"/>
        </w:rPr>
      </w:pPr>
      <w:r w:rsidRPr="00C11BC8">
        <w:rPr>
          <w:rFonts w:cs="Arial"/>
          <w:szCs w:val="20"/>
        </w:rPr>
        <w:t xml:space="preserve">Mgr. </w:t>
      </w:r>
      <w:r>
        <w:t>Kateřina Priščáková</w:t>
      </w:r>
    </w:p>
    <w:p w:rsidR="0007704C" w:rsidRDefault="00C11BC8" w:rsidP="0007704C">
      <w:pPr>
        <w:keepNext/>
        <w:keepLines/>
        <w:jc w:val="center"/>
        <w:rPr>
          <w:rFonts w:cs="Arial"/>
          <w:szCs w:val="20"/>
        </w:rPr>
      </w:pPr>
      <w:r w:rsidRPr="00C11BC8">
        <w:rPr>
          <w:rFonts w:cs="Arial"/>
          <w:szCs w:val="20"/>
        </w:rPr>
        <w:t>zastupující ředitelka</w:t>
      </w:r>
      <w:r>
        <w:t xml:space="preserve"> KoP v Semilech</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C11BC8">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C11BC8" w:rsidRPr="00C11BC8">
        <w:rPr>
          <w:rFonts w:cs="Arial"/>
          <w:szCs w:val="20"/>
        </w:rPr>
        <w:t xml:space="preserve">Ing. </w:t>
      </w:r>
      <w:r w:rsidR="00C11BC8">
        <w:t>Helena Čermáková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C11BC8" w:rsidRPr="00C11BC8">
        <w:rPr>
          <w:rFonts w:cs="Arial"/>
          <w:szCs w:val="20"/>
        </w:rPr>
        <w:t>950 160</w:t>
      </w:r>
      <w:r w:rsidR="00C11BC8">
        <w:t xml:space="preserve"> 475</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C11BC8">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D7C" w:rsidRDefault="00E36D7C">
      <w:r>
        <w:separator/>
      </w:r>
    </w:p>
  </w:endnote>
  <w:endnote w:type="continuationSeparator" w:id="0">
    <w:p w:rsidR="00E36D7C" w:rsidRDefault="00E3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D7C" w:rsidRDefault="00E36D7C">
      <w:r>
        <w:separator/>
      </w:r>
    </w:p>
  </w:footnote>
  <w:footnote w:type="continuationSeparator" w:id="0">
    <w:p w:rsidR="00E36D7C" w:rsidRDefault="00E36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9D3403">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6D7C"/>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0DA1"/>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37D82"/>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403"/>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D7CD9"/>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476B"/>
    <w:rsid w:val="00BE5077"/>
    <w:rsid w:val="00BE5D41"/>
    <w:rsid w:val="00BE68CA"/>
    <w:rsid w:val="00BF1FA9"/>
    <w:rsid w:val="00BF3948"/>
    <w:rsid w:val="00BF603A"/>
    <w:rsid w:val="00C07728"/>
    <w:rsid w:val="00C110D9"/>
    <w:rsid w:val="00C11BC8"/>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D7C"/>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0AE9B480"/>
  <w15:chartTrackingRefBased/>
  <w15:docId w15:val="{F6BF2D72-20CB-4D67-B760-54A52687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F809A-2944-4B43-A287-EF3BCBF68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2311</Words>
  <Characters>13638</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Burkoň Jan Ing. (UPL-KRP)</cp:lastModifiedBy>
  <cp:revision>3</cp:revision>
  <cp:lastPrinted>2020-09-04T09:08:00Z</cp:lastPrinted>
  <dcterms:created xsi:type="dcterms:W3CDTF">2020-09-04T09:09:00Z</dcterms:created>
  <dcterms:modified xsi:type="dcterms:W3CDTF">2020-09-04T11:39:00Z</dcterms:modified>
</cp:coreProperties>
</file>