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61A" w:rsidRPr="003015B0" w:rsidRDefault="003015B0">
      <w:pPr>
        <w:rPr>
          <w:b/>
          <w:sz w:val="28"/>
          <w:szCs w:val="28"/>
        </w:rPr>
      </w:pPr>
      <w:r w:rsidRPr="003015B0">
        <w:rPr>
          <w:b/>
          <w:sz w:val="28"/>
          <w:szCs w:val="28"/>
        </w:rPr>
        <w:t xml:space="preserve">Příloha A </w:t>
      </w:r>
      <w:r w:rsidR="00D565AD">
        <w:rPr>
          <w:b/>
          <w:sz w:val="28"/>
          <w:szCs w:val="28"/>
        </w:rPr>
        <w:t>(Technická specifikace)</w:t>
      </w:r>
      <w:r w:rsidRPr="003015B0">
        <w:rPr>
          <w:b/>
          <w:sz w:val="28"/>
          <w:szCs w:val="28"/>
        </w:rPr>
        <w:t xml:space="preserve"> VZ ČVUT – CIIRC: </w:t>
      </w:r>
      <w:r w:rsidR="00013280" w:rsidRPr="00E3639F">
        <w:rPr>
          <w:rFonts w:eastAsia="Times New Roman" w:cs="Arial"/>
          <w:color w:val="000000"/>
          <w:lang w:eastAsia="cs-CZ"/>
        </w:rPr>
        <w:t>„</w:t>
      </w:r>
      <w:r w:rsidR="00013280" w:rsidRPr="00013280">
        <w:rPr>
          <w:b/>
          <w:sz w:val="28"/>
          <w:szCs w:val="28"/>
        </w:rPr>
        <w:t xml:space="preserve">Průmyslové </w:t>
      </w:r>
      <w:r w:rsidR="00013280">
        <w:rPr>
          <w:b/>
          <w:sz w:val="28"/>
          <w:szCs w:val="28"/>
        </w:rPr>
        <w:t xml:space="preserve">robotické manipulátory: </w:t>
      </w:r>
      <w:r w:rsidR="00013280" w:rsidRPr="00013280">
        <w:rPr>
          <w:b/>
          <w:sz w:val="28"/>
          <w:szCs w:val="28"/>
        </w:rPr>
        <w:t>Dílčí část 5 – </w:t>
      </w:r>
      <w:r w:rsidR="002211DF">
        <w:rPr>
          <w:b/>
          <w:sz w:val="28"/>
          <w:szCs w:val="28"/>
        </w:rPr>
        <w:t>š</w:t>
      </w:r>
      <w:r w:rsidR="00013280" w:rsidRPr="00013280">
        <w:rPr>
          <w:b/>
          <w:sz w:val="28"/>
          <w:szCs w:val="28"/>
        </w:rPr>
        <w:t>estiosý robot s nosností 10 k</w:t>
      </w:r>
      <w:r w:rsidR="00013280">
        <w:rPr>
          <w:b/>
          <w:sz w:val="28"/>
          <w:szCs w:val="28"/>
        </w:rPr>
        <w:t xml:space="preserve">g </w:t>
      </w:r>
      <w:r w:rsidR="008D4F57">
        <w:rPr>
          <w:b/>
          <w:sz w:val="28"/>
          <w:szCs w:val="28"/>
        </w:rPr>
        <w:t>(R95e</w:t>
      </w:r>
      <w:r>
        <w:rPr>
          <w:b/>
          <w:sz w:val="28"/>
          <w:szCs w:val="28"/>
        </w:rPr>
        <w:t>)</w:t>
      </w:r>
    </w:p>
    <w:tbl>
      <w:tblPr>
        <w:tblStyle w:val="Mkatabulky"/>
        <w:tblW w:w="9363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13"/>
        <w:gridCol w:w="4161"/>
        <w:gridCol w:w="1701"/>
        <w:gridCol w:w="1278"/>
        <w:gridCol w:w="10"/>
      </w:tblGrid>
      <w:tr w:rsidR="003015B0" w:rsidRPr="00BD3083" w:rsidTr="001F3866"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5B0" w:rsidRPr="00BD3083" w:rsidRDefault="003015B0" w:rsidP="00C71F4D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Odborná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charakteristika</w:t>
            </w:r>
            <w:proofErr w:type="spellEnd"/>
            <w:r w:rsidRPr="00BD30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asciiTheme="minorHAnsi" w:hAnsiTheme="minorHAnsi" w:cstheme="minorHAnsi"/>
                <w:sz w:val="20"/>
                <w:szCs w:val="20"/>
              </w:rPr>
              <w:t>pořizovaného</w:t>
            </w:r>
            <w:proofErr w:type="spellEnd"/>
            <w:r w:rsidRPr="00BD30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asciiTheme="minorHAnsi" w:hAnsiTheme="minorHAnsi" w:cstheme="minorHAnsi"/>
                <w:sz w:val="20"/>
                <w:szCs w:val="20"/>
              </w:rPr>
              <w:t>vybavení</w:t>
            </w:r>
            <w:proofErr w:type="spellEnd"/>
          </w:p>
          <w:p w:rsidR="003015B0" w:rsidRPr="00BD3083" w:rsidRDefault="003015B0" w:rsidP="00C71F4D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50" w:type="dxa"/>
            <w:gridSpan w:val="4"/>
            <w:tcBorders>
              <w:bottom w:val="single" w:sz="4" w:space="0" w:color="auto"/>
            </w:tcBorders>
          </w:tcPr>
          <w:p w:rsidR="008D4F57" w:rsidRPr="00125A5B" w:rsidRDefault="008D4F57" w:rsidP="008D4F57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Šestiosý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průmyslový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robot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neboli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manipulátor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je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základním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stavebním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kamenem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výrobních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linek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díky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možnosti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vytvářet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robotické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programy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míru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potřebám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linky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výrobního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postupu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. V 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případě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Testbedu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je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nutné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, aby robot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splňoval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následující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požadavky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D4F57" w:rsidRPr="00125A5B" w:rsidRDefault="008D4F57" w:rsidP="008D4F57">
            <w:pPr>
              <w:pStyle w:val="Standard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Komunikace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Profinet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jako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IO-Device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jako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IO-Controller pro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připojení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periferií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přímo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ovládatelných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z 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robotického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programu</w:t>
            </w:r>
            <w:proofErr w:type="spellEnd"/>
          </w:p>
          <w:p w:rsidR="008D4F57" w:rsidRPr="00125A5B" w:rsidRDefault="008D4F57" w:rsidP="008D4F57">
            <w:pPr>
              <w:pStyle w:val="Standard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Vedení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tlakového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vzduchu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, 1Gbit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Ethernetu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alespoň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4 DI/DO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signálů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skrz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tělo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robota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až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druhé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rameno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(za 4.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osou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D4F57" w:rsidRPr="00125A5B" w:rsidRDefault="008D4F57" w:rsidP="008D4F57">
            <w:pPr>
              <w:pStyle w:val="Standard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PROFIsafe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možnost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vymezení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zón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v 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pracovním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prostoru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v 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kartézských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souřadnicích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které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umožní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flexibilně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spolupracovat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s 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bezpečnostním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skenerem</w:t>
            </w:r>
            <w:proofErr w:type="spellEnd"/>
          </w:p>
          <w:p w:rsidR="008D4F57" w:rsidRPr="00125A5B" w:rsidRDefault="008D4F57" w:rsidP="008D4F57">
            <w:pPr>
              <w:pStyle w:val="Standard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Možnost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vizualizace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bezpečnostních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signálů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bezpečnostně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monitorovaných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kartézských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prostorů</w:t>
            </w:r>
            <w:proofErr w:type="spellEnd"/>
          </w:p>
          <w:p w:rsidR="008D4F57" w:rsidRPr="008D4F57" w:rsidRDefault="008D4F57" w:rsidP="008D4F57">
            <w:pPr>
              <w:pStyle w:val="Standard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8D4F5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PROFIenergy</w:t>
            </w:r>
            <w:proofErr w:type="spellEnd"/>
            <w:r w:rsidRPr="008D4F5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pro </w:t>
            </w:r>
            <w:proofErr w:type="spellStart"/>
            <w:r w:rsidRPr="008D4F5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úsporu</w:t>
            </w:r>
            <w:proofErr w:type="spellEnd"/>
            <w:r w:rsidRPr="008D4F5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D4F5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energie</w:t>
            </w:r>
            <w:proofErr w:type="spellEnd"/>
            <w:r w:rsidRPr="008D4F5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D4F5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mimo</w:t>
            </w:r>
            <w:proofErr w:type="spellEnd"/>
            <w:r w:rsidRPr="008D4F5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D4F5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dobu</w:t>
            </w:r>
            <w:proofErr w:type="spellEnd"/>
            <w:r w:rsidRPr="008D4F5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D4F5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vykonávání</w:t>
            </w:r>
            <w:proofErr w:type="spellEnd"/>
            <w:r w:rsidRPr="008D4F5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D4F5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operací</w:t>
            </w:r>
            <w:proofErr w:type="spellEnd"/>
          </w:p>
          <w:p w:rsidR="008D4F57" w:rsidRPr="00125A5B" w:rsidRDefault="008D4F57" w:rsidP="008D4F57">
            <w:pPr>
              <w:pStyle w:val="Standard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Podpora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spolupráce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dvou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robotů</w:t>
            </w:r>
            <w:proofErr w:type="spellEnd"/>
          </w:p>
          <w:p w:rsidR="008D4F57" w:rsidRPr="00125A5B" w:rsidRDefault="008D4F57" w:rsidP="008D4F57">
            <w:pPr>
              <w:pStyle w:val="Standard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Možnost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přímého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řízení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robotických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operací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z 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nadřazeného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PLC Siemens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Simatic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mimo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standardní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robotický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program a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vazba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simulace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v 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Tecnomatix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Process Simulate</w:t>
            </w:r>
          </w:p>
          <w:p w:rsidR="008D4F57" w:rsidRPr="00125A5B" w:rsidRDefault="008D4F57" w:rsidP="008D4F57">
            <w:pPr>
              <w:pStyle w:val="Standard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Možnost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nasazení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OPC UA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serveru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přímo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robotickém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kontroléru</w:t>
            </w:r>
            <w:proofErr w:type="spellEnd"/>
          </w:p>
          <w:p w:rsidR="003015B0" w:rsidRPr="002513EA" w:rsidRDefault="008D4F57" w:rsidP="008D4F57">
            <w:pPr>
              <w:rPr>
                <w:rFonts w:cstheme="minorHAnsi"/>
                <w:sz w:val="20"/>
                <w:szCs w:val="20"/>
                <w:lang w:val="cs-CZ"/>
              </w:rPr>
            </w:pPr>
            <w:proofErr w:type="spellStart"/>
            <w:r w:rsidRPr="00125A5B">
              <w:rPr>
                <w:rFonts w:cstheme="minorHAnsi"/>
                <w:sz w:val="20"/>
                <w:szCs w:val="20"/>
              </w:rPr>
              <w:t>Uvedené</w:t>
            </w:r>
            <w:proofErr w:type="spellEnd"/>
            <w:r w:rsidRPr="00125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cstheme="minorHAnsi"/>
                <w:sz w:val="20"/>
                <w:szCs w:val="20"/>
              </w:rPr>
              <w:t>parametry</w:t>
            </w:r>
            <w:proofErr w:type="spellEnd"/>
            <w:r w:rsidRPr="00125A5B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25A5B">
              <w:rPr>
                <w:rFonts w:cstheme="minorHAnsi"/>
                <w:sz w:val="20"/>
                <w:szCs w:val="20"/>
              </w:rPr>
              <w:t>které</w:t>
            </w:r>
            <w:proofErr w:type="spellEnd"/>
            <w:r w:rsidRPr="00125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cstheme="minorHAnsi"/>
                <w:sz w:val="20"/>
                <w:szCs w:val="20"/>
              </w:rPr>
              <w:t>jsou</w:t>
            </w:r>
            <w:proofErr w:type="spellEnd"/>
            <w:r w:rsidRPr="00125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cstheme="minorHAnsi"/>
                <w:sz w:val="20"/>
                <w:szCs w:val="20"/>
              </w:rPr>
              <w:t>dány</w:t>
            </w:r>
            <w:proofErr w:type="spellEnd"/>
            <w:r w:rsidRPr="00125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cstheme="minorHAnsi"/>
                <w:sz w:val="20"/>
                <w:szCs w:val="20"/>
              </w:rPr>
              <w:t>aktuální</w:t>
            </w:r>
            <w:proofErr w:type="spellEnd"/>
            <w:r w:rsidRPr="00125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cstheme="minorHAnsi"/>
                <w:sz w:val="20"/>
                <w:szCs w:val="20"/>
              </w:rPr>
              <w:t>konfigurací</w:t>
            </w:r>
            <w:proofErr w:type="spellEnd"/>
            <w:r w:rsidRPr="00125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cstheme="minorHAnsi"/>
                <w:sz w:val="20"/>
                <w:szCs w:val="20"/>
              </w:rPr>
              <w:t>Testbedu</w:t>
            </w:r>
            <w:proofErr w:type="spellEnd"/>
            <w:r w:rsidRPr="00125A5B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125A5B">
              <w:rPr>
                <w:rFonts w:cstheme="minorHAnsi"/>
                <w:sz w:val="20"/>
                <w:szCs w:val="20"/>
              </w:rPr>
              <w:t>záměrem</w:t>
            </w:r>
            <w:proofErr w:type="spellEnd"/>
            <w:r w:rsidRPr="00125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Pr="00125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cstheme="minorHAnsi"/>
                <w:sz w:val="20"/>
                <w:szCs w:val="20"/>
              </w:rPr>
              <w:t>jeho</w:t>
            </w:r>
            <w:proofErr w:type="spellEnd"/>
            <w:r w:rsidRPr="00125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cstheme="minorHAnsi"/>
                <w:sz w:val="20"/>
                <w:szCs w:val="20"/>
              </w:rPr>
              <w:t>další</w:t>
            </w:r>
            <w:proofErr w:type="spellEnd"/>
            <w:r w:rsidRPr="00125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cstheme="minorHAnsi"/>
                <w:sz w:val="20"/>
                <w:szCs w:val="20"/>
              </w:rPr>
              <w:t>rozvoj</w:t>
            </w:r>
            <w:proofErr w:type="spellEnd"/>
            <w:r w:rsidRPr="00125A5B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25A5B">
              <w:rPr>
                <w:rFonts w:cstheme="minorHAnsi"/>
                <w:sz w:val="20"/>
                <w:szCs w:val="20"/>
              </w:rPr>
              <w:t>splňuje</w:t>
            </w:r>
            <w:proofErr w:type="spellEnd"/>
            <w:r w:rsidRPr="00125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cstheme="minorHAnsi"/>
                <w:sz w:val="20"/>
                <w:szCs w:val="20"/>
              </w:rPr>
              <w:t>jediný</w:t>
            </w:r>
            <w:proofErr w:type="spellEnd"/>
            <w:r w:rsidRPr="00125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cstheme="minorHAnsi"/>
                <w:sz w:val="20"/>
                <w:szCs w:val="20"/>
              </w:rPr>
              <w:t>dodavatel</w:t>
            </w:r>
            <w:proofErr w:type="spellEnd"/>
            <w:r w:rsidRPr="00125A5B">
              <w:rPr>
                <w:rFonts w:cstheme="minorHAnsi"/>
                <w:sz w:val="20"/>
                <w:szCs w:val="20"/>
              </w:rPr>
              <w:t xml:space="preserve">, a to </w:t>
            </w:r>
            <w:proofErr w:type="spellStart"/>
            <w:r w:rsidRPr="00125A5B">
              <w:rPr>
                <w:rFonts w:cstheme="minorHAnsi"/>
                <w:sz w:val="20"/>
                <w:szCs w:val="20"/>
              </w:rPr>
              <w:t>výrobce</w:t>
            </w:r>
            <w:proofErr w:type="spellEnd"/>
            <w:r w:rsidRPr="00125A5B">
              <w:rPr>
                <w:rFonts w:cstheme="minorHAnsi"/>
                <w:sz w:val="20"/>
                <w:szCs w:val="20"/>
              </w:rPr>
              <w:t xml:space="preserve"> KUKA.</w:t>
            </w:r>
          </w:p>
        </w:tc>
      </w:tr>
      <w:tr w:rsidR="00BE4242" w:rsidRPr="004C0F1E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</w:tcPr>
          <w:p w:rsidR="003015B0" w:rsidRPr="001C05AE" w:rsidRDefault="001C05AE" w:rsidP="00992579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1C05AE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Počet kusů </w:t>
            </w:r>
            <w:r w:rsidR="00992579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robota</w:t>
            </w:r>
            <w:r w:rsidR="00C27E81" w:rsidRPr="001C05AE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4161" w:type="dxa"/>
          </w:tcPr>
          <w:p w:rsidR="003015B0" w:rsidRPr="00C27E81" w:rsidRDefault="00550A09" w:rsidP="003015B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015B0" w:rsidRPr="00BD3083" w:rsidRDefault="003015B0" w:rsidP="003015B0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Požadovaná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hodnota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78" w:type="dxa"/>
          </w:tcPr>
          <w:p w:rsidR="003015B0" w:rsidRPr="00BD3083" w:rsidRDefault="003015B0" w:rsidP="003015B0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Závaznost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BE4242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</w:tcPr>
          <w:p w:rsidR="003015B0" w:rsidRPr="00BD3083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Dodávka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včetně</w:t>
            </w:r>
            <w:proofErr w:type="spellEnd"/>
          </w:p>
        </w:tc>
        <w:tc>
          <w:tcPr>
            <w:tcW w:w="4161" w:type="dxa"/>
          </w:tcPr>
          <w:p w:rsidR="003015B0" w:rsidRPr="00BD3083" w:rsidRDefault="003015B0" w:rsidP="003015B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Doprava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školení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instalace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místě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cstheme="minorHAnsi"/>
                <w:color w:val="000000"/>
                <w:sz w:val="20"/>
                <w:szCs w:val="20"/>
              </w:rPr>
              <w:t>provozu</w:t>
            </w:r>
            <w:proofErr w:type="spellEnd"/>
          </w:p>
        </w:tc>
        <w:tc>
          <w:tcPr>
            <w:tcW w:w="1701" w:type="dxa"/>
          </w:tcPr>
          <w:p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3015B0" w:rsidRPr="00BD3083" w:rsidRDefault="00BE4242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015B0">
              <w:rPr>
                <w:rFonts w:asciiTheme="minorHAnsi" w:hAnsiTheme="minorHAnsi" w:cstheme="minorHAnsi"/>
                <w:sz w:val="20"/>
                <w:szCs w:val="20"/>
              </w:rPr>
              <w:t>odmínka</w:t>
            </w:r>
            <w:proofErr w:type="spellEnd"/>
          </w:p>
        </w:tc>
      </w:tr>
      <w:tr w:rsidR="00BE4242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 w:val="restart"/>
            <w:vAlign w:val="center"/>
          </w:tcPr>
          <w:p w:rsidR="00BE4242" w:rsidRPr="00BE4242" w:rsidRDefault="00BE4242" w:rsidP="00BE4242">
            <w:pPr>
              <w:pStyle w:val="Standard"/>
              <w:contextualSpacing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BE4242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 xml:space="preserve">Technické parametry: </w:t>
            </w:r>
          </w:p>
          <w:p w:rsidR="00BE4242" w:rsidRPr="00BE4242" w:rsidRDefault="00BE4242" w:rsidP="00BE4242">
            <w:pPr>
              <w:pStyle w:val="Standard"/>
              <w:contextualSpacing/>
              <w:rPr>
                <w:sz w:val="20"/>
                <w:szCs w:val="20"/>
                <w:lang w:val="cs-CZ"/>
              </w:rPr>
            </w:pPr>
            <w:r w:rsidRPr="00BE4242">
              <w:rPr>
                <w:rFonts w:asciiTheme="minorHAnsi" w:hAnsiTheme="minorHAnsi"/>
                <w:sz w:val="20"/>
                <w:szCs w:val="20"/>
                <w:lang w:val="cs-CZ"/>
              </w:rPr>
              <w:t>- nejdůležitější minimální vč. konkrétních hodnot</w:t>
            </w:r>
          </w:p>
          <w:p w:rsidR="00BE4242" w:rsidRPr="00BE4242" w:rsidRDefault="00BE4242" w:rsidP="00BE42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4161" w:type="dxa"/>
          </w:tcPr>
          <w:p w:rsidR="00BE4242" w:rsidRPr="00794C2E" w:rsidRDefault="00BE4242" w:rsidP="00BE4242">
            <w:pPr>
              <w:pStyle w:val="Standard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>Popis</w:t>
            </w:r>
            <w:proofErr w:type="spellEnd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>parametru</w:t>
            </w:r>
            <w:proofErr w:type="spellEnd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BE4242" w:rsidRPr="00794C2E" w:rsidRDefault="00BE4242" w:rsidP="00BE4242">
            <w:pPr>
              <w:pStyle w:val="Standard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>Požadovaná</w:t>
            </w:r>
            <w:proofErr w:type="spellEnd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>hodnota</w:t>
            </w:r>
            <w:proofErr w:type="spellEnd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1278" w:type="dxa"/>
          </w:tcPr>
          <w:p w:rsidR="00BE4242" w:rsidRPr="00794C2E" w:rsidRDefault="00BE4242" w:rsidP="00BE4242">
            <w:pPr>
              <w:pStyle w:val="Standard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Závaznost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992579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992579" w:rsidRPr="00BD3083" w:rsidRDefault="00992579" w:rsidP="0099257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Komunikační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rozhraní</w:t>
            </w:r>
            <w:proofErr w:type="spellEnd"/>
          </w:p>
        </w:tc>
        <w:tc>
          <w:tcPr>
            <w:tcW w:w="170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PROFINET IO-D, IO-C</w:t>
            </w:r>
          </w:p>
        </w:tc>
        <w:tc>
          <w:tcPr>
            <w:tcW w:w="1278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992579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992579" w:rsidRPr="00BD3083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Bezpečnost</w:t>
            </w:r>
            <w:proofErr w:type="spellEnd"/>
          </w:p>
        </w:tc>
        <w:tc>
          <w:tcPr>
            <w:tcW w:w="170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PROFIsafe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SafeOperation</w:t>
            </w:r>
            <w:proofErr w:type="spellEnd"/>
          </w:p>
        </w:tc>
        <w:tc>
          <w:tcPr>
            <w:tcW w:w="1278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992579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992579" w:rsidRPr="00BD3083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Úspora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energie</w:t>
            </w:r>
            <w:proofErr w:type="spellEnd"/>
          </w:p>
        </w:tc>
        <w:tc>
          <w:tcPr>
            <w:tcW w:w="170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PROFIenergy</w:t>
            </w:r>
            <w:proofErr w:type="spellEnd"/>
          </w:p>
        </w:tc>
        <w:tc>
          <w:tcPr>
            <w:tcW w:w="1278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992579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992579" w:rsidRPr="00BD3083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Vedení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tlakového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vzduchu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tělem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robota</w:t>
            </w:r>
            <w:proofErr w:type="spellEnd"/>
          </w:p>
        </w:tc>
        <w:tc>
          <w:tcPr>
            <w:tcW w:w="170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992579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992579" w:rsidRPr="00BD3083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Vedení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Ethernetu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1 Gbit a DI/DO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signálů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tělem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robota</w:t>
            </w:r>
            <w:proofErr w:type="spellEnd"/>
          </w:p>
        </w:tc>
        <w:tc>
          <w:tcPr>
            <w:tcW w:w="170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992579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992579" w:rsidRPr="00BD3083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Dosah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robota</w:t>
            </w:r>
            <w:proofErr w:type="spellEnd"/>
          </w:p>
        </w:tc>
        <w:tc>
          <w:tcPr>
            <w:tcW w:w="170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Alespoň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1100 mm</w:t>
            </w:r>
          </w:p>
        </w:tc>
        <w:tc>
          <w:tcPr>
            <w:tcW w:w="1278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992579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992579" w:rsidRPr="00BD3083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Nosnost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robota</w:t>
            </w:r>
            <w:proofErr w:type="spellEnd"/>
          </w:p>
        </w:tc>
        <w:tc>
          <w:tcPr>
            <w:tcW w:w="170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Alespoň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10 kg</w:t>
            </w:r>
          </w:p>
        </w:tc>
        <w:tc>
          <w:tcPr>
            <w:tcW w:w="1278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992579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992579" w:rsidRPr="00BD3083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Přesnost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opakování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polohy</w:t>
            </w:r>
            <w:proofErr w:type="spellEnd"/>
          </w:p>
        </w:tc>
        <w:tc>
          <w:tcPr>
            <w:tcW w:w="170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Alespoň</w:t>
            </w:r>
            <w:proofErr w:type="spellEnd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 0,02 mm</w:t>
            </w:r>
          </w:p>
        </w:tc>
        <w:tc>
          <w:tcPr>
            <w:tcW w:w="1278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992579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992579" w:rsidRPr="00BD3083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Absolutní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kalibrace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pohybových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parametrů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robota</w:t>
            </w:r>
            <w:proofErr w:type="spellEnd"/>
          </w:p>
        </w:tc>
        <w:tc>
          <w:tcPr>
            <w:tcW w:w="170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992579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992579" w:rsidRPr="00BD3083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Možností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přímého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řízení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robotických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operací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 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nadřazeného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PLC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Simatic</w:t>
            </w:r>
            <w:proofErr w:type="spellEnd"/>
          </w:p>
        </w:tc>
        <w:tc>
          <w:tcPr>
            <w:tcW w:w="170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992579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992579" w:rsidRPr="00BD3083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Ovládací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panel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robota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(Teach Pendant) –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dotykový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displej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tlačítka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6D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myš</w:t>
            </w:r>
            <w:proofErr w:type="spellEnd"/>
          </w:p>
        </w:tc>
        <w:tc>
          <w:tcPr>
            <w:tcW w:w="170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992579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992579" w:rsidRPr="00BD3083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Možnost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změny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montážní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polohy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instalaci</w:t>
            </w:r>
            <w:proofErr w:type="spellEnd"/>
          </w:p>
        </w:tc>
        <w:tc>
          <w:tcPr>
            <w:tcW w:w="170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992579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992579" w:rsidRPr="00BD3083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Možnost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kalibrace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elektronickou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sondou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všech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6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osách</w:t>
            </w:r>
            <w:proofErr w:type="spellEnd"/>
          </w:p>
        </w:tc>
        <w:tc>
          <w:tcPr>
            <w:tcW w:w="170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992579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992579" w:rsidRPr="00BD3083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579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992579" w:rsidRPr="00BD3083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Dodávka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HW a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uvedení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provozu</w:t>
            </w:r>
            <w:proofErr w:type="spellEnd"/>
          </w:p>
        </w:tc>
        <w:tc>
          <w:tcPr>
            <w:tcW w:w="170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992579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992579" w:rsidRPr="00BD3083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Počáteční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školení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 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místě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instalace</w:t>
            </w:r>
            <w:proofErr w:type="spellEnd"/>
          </w:p>
        </w:tc>
        <w:tc>
          <w:tcPr>
            <w:tcW w:w="170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992579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992579" w:rsidRPr="00BD3083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Paralelní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elektrický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(2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ks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a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pneumatický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(2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ks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uchopovač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 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rozhraním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IO-Link,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nastavitelnou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silou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stisku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opakovatelnou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přesností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lepší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než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0,05 mm a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dobou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zavření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čelistí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lepší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než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0,5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sekundy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včetně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výměníku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nástrojů</w:t>
            </w:r>
            <w:proofErr w:type="spellEnd"/>
          </w:p>
        </w:tc>
        <w:tc>
          <w:tcPr>
            <w:tcW w:w="1701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25A5B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kusy</w:t>
            </w:r>
            <w:proofErr w:type="spellEnd"/>
          </w:p>
        </w:tc>
        <w:tc>
          <w:tcPr>
            <w:tcW w:w="1278" w:type="dxa"/>
          </w:tcPr>
          <w:p w:rsidR="00992579" w:rsidRPr="00125A5B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992579" w:rsidTr="00992579">
        <w:tblPrEx>
          <w:tblCellMar>
            <w:bottom w:w="0" w:type="dxa"/>
          </w:tblCellMar>
        </w:tblPrEx>
        <w:trPr>
          <w:gridAfter w:val="1"/>
          <w:wAfter w:w="10" w:type="dxa"/>
          <w:trHeight w:val="360"/>
        </w:trPr>
        <w:tc>
          <w:tcPr>
            <w:tcW w:w="2213" w:type="dxa"/>
            <w:vMerge/>
            <w:vAlign w:val="center"/>
          </w:tcPr>
          <w:p w:rsidR="00992579" w:rsidRPr="00BD3083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992579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Instalace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sady</w:t>
            </w:r>
            <w:proofErr w:type="spellEnd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25A5B">
              <w:rPr>
                <w:rFonts w:asciiTheme="minorHAnsi" w:hAnsiTheme="minorHAnsi" w:cstheme="minorHAnsi"/>
                <w:bCs/>
                <w:sz w:val="20"/>
                <w:szCs w:val="20"/>
              </w:rPr>
              <w:t>uchopovačů</w:t>
            </w:r>
            <w:proofErr w:type="spellEnd"/>
          </w:p>
          <w:p w:rsidR="00BA275D" w:rsidRDefault="00BA275D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BA275D" w:rsidRDefault="00BA275D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Sada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Force Torque Control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včetně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SW (u 1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robota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KR10 R1100-2)</w:t>
            </w:r>
          </w:p>
          <w:p w:rsidR="00BA275D" w:rsidRDefault="00BA275D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BA275D" w:rsidRPr="00BA275D" w:rsidRDefault="00BA275D" w:rsidP="00BA275D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27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Robot KR10 R1100-2 </w:t>
            </w:r>
            <w:proofErr w:type="spellStart"/>
            <w:r w:rsidRPr="00BA275D">
              <w:rPr>
                <w:rFonts w:asciiTheme="minorHAnsi" w:hAnsiTheme="minorHAnsi" w:cstheme="minorHAnsi"/>
                <w:bCs/>
                <w:sz w:val="20"/>
                <w:szCs w:val="20"/>
              </w:rPr>
              <w:t>může</w:t>
            </w:r>
            <w:proofErr w:type="spellEnd"/>
            <w:r w:rsidRPr="00BA27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A275D">
              <w:rPr>
                <w:rFonts w:asciiTheme="minorHAnsi" w:hAnsiTheme="minorHAnsi" w:cstheme="minorHAnsi"/>
                <w:bCs/>
                <w:sz w:val="20"/>
                <w:szCs w:val="20"/>
              </w:rPr>
              <w:t>být</w:t>
            </w:r>
            <w:proofErr w:type="spellEnd"/>
            <w:r w:rsidRPr="00BA27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A275D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BA27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A275D">
              <w:rPr>
                <w:rFonts w:asciiTheme="minorHAnsi" w:hAnsiTheme="minorHAnsi" w:cstheme="minorHAnsi"/>
                <w:bCs/>
                <w:sz w:val="20"/>
                <w:szCs w:val="20"/>
              </w:rPr>
              <w:t>přání</w:t>
            </w:r>
            <w:proofErr w:type="spellEnd"/>
            <w:r w:rsidRPr="00BA27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A275D">
              <w:rPr>
                <w:rFonts w:asciiTheme="minorHAnsi" w:hAnsiTheme="minorHAnsi" w:cstheme="minorHAnsi"/>
                <w:bCs/>
                <w:sz w:val="20"/>
                <w:szCs w:val="20"/>
              </w:rPr>
              <w:t>zákazníka</w:t>
            </w:r>
            <w:proofErr w:type="spellEnd"/>
            <w:r w:rsidRPr="00BA27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A275D">
              <w:rPr>
                <w:rFonts w:asciiTheme="minorHAnsi" w:hAnsiTheme="minorHAnsi" w:cstheme="minorHAnsi"/>
                <w:bCs/>
                <w:sz w:val="20"/>
                <w:szCs w:val="20"/>
              </w:rPr>
              <w:t>dodán</w:t>
            </w:r>
            <w:proofErr w:type="spellEnd"/>
            <w:r w:rsidRPr="00BA27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 </w:t>
            </w:r>
            <w:proofErr w:type="spellStart"/>
            <w:r w:rsidRPr="00BA275D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BA27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A275D">
              <w:rPr>
                <w:rFonts w:asciiTheme="minorHAnsi" w:hAnsiTheme="minorHAnsi" w:cstheme="minorHAnsi"/>
                <w:bCs/>
                <w:sz w:val="20"/>
                <w:szCs w:val="20"/>
              </w:rPr>
              <w:t>řídícím</w:t>
            </w:r>
            <w:proofErr w:type="spellEnd"/>
            <w:r w:rsidRPr="00BA27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A275D">
              <w:rPr>
                <w:rFonts w:asciiTheme="minorHAnsi" w:hAnsiTheme="minorHAnsi" w:cstheme="minorHAnsi"/>
                <w:bCs/>
                <w:sz w:val="20"/>
                <w:szCs w:val="20"/>
              </w:rPr>
              <w:t>systémem</w:t>
            </w:r>
            <w:proofErr w:type="spellEnd"/>
            <w:r w:rsidRPr="00BA27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 C5.</w:t>
            </w:r>
          </w:p>
          <w:p w:rsidR="00BA275D" w:rsidRPr="00125A5B" w:rsidRDefault="00BA275D" w:rsidP="00992579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92579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  <w:p w:rsidR="00BA275D" w:rsidRDefault="00BA275D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275D" w:rsidRPr="00125A5B" w:rsidRDefault="00BA275D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992579" w:rsidRDefault="00992579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5A5B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  <w:p w:rsidR="00BA275D" w:rsidRDefault="00BA275D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275D" w:rsidRPr="00125A5B" w:rsidRDefault="00BA275D" w:rsidP="00992579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</w:tbl>
    <w:p w:rsidR="003015B0" w:rsidRDefault="003015B0"/>
    <w:p w:rsidR="003015B0" w:rsidRDefault="003015B0">
      <w:r>
        <w:t>Svým podpisem stvrzuji, že výše uvedené plnění splňuje všechny požadované hodnoty a má zde uvedené vlastnosti.</w:t>
      </w:r>
    </w:p>
    <w:p w:rsidR="00832F76" w:rsidRDefault="003015B0" w:rsidP="00832F76">
      <w:r w:rsidRPr="00E34D36">
        <w:t>V</w:t>
      </w:r>
      <w:r w:rsidR="00E34D36">
        <w:t>e Zdibech</w:t>
      </w:r>
      <w:r w:rsidRPr="00E34D36">
        <w:t xml:space="preserve"> dne</w:t>
      </w:r>
      <w:r w:rsidR="00E34D36">
        <w:t xml:space="preserve"> </w:t>
      </w:r>
      <w:r w:rsidR="00260444">
        <w:t>12</w:t>
      </w:r>
      <w:r w:rsidR="00550A09">
        <w:t>.6</w:t>
      </w:r>
      <w:r w:rsidR="00E34D36">
        <w:t>.2020</w:t>
      </w:r>
      <w:r w:rsidR="00E34D36">
        <w:tab/>
      </w:r>
      <w:r w:rsidR="00E34D36">
        <w:tab/>
      </w:r>
      <w:r w:rsidR="00E34D36">
        <w:tab/>
      </w:r>
      <w:r w:rsidR="00E34D36">
        <w:tab/>
      </w:r>
      <w:r w:rsidR="00E34D36">
        <w:tab/>
      </w:r>
      <w:r w:rsidR="00E34D36">
        <w:tab/>
      </w:r>
      <w:bookmarkStart w:id="0" w:name="_GoBack"/>
      <w:bookmarkEnd w:id="0"/>
    </w:p>
    <w:p w:rsidR="003015B0" w:rsidRDefault="003015B0" w:rsidP="003015B0">
      <w:pPr>
        <w:jc w:val="right"/>
      </w:pPr>
    </w:p>
    <w:sectPr w:rsidR="003015B0" w:rsidSect="003015B0">
      <w:headerReference w:type="default" r:id="rId7"/>
      <w:pgSz w:w="11906" w:h="16838"/>
      <w:pgMar w:top="23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B3C" w:rsidRDefault="00F77B3C" w:rsidP="003015B0">
      <w:pPr>
        <w:spacing w:after="0" w:line="240" w:lineRule="auto"/>
      </w:pPr>
      <w:r>
        <w:separator/>
      </w:r>
    </w:p>
  </w:endnote>
  <w:endnote w:type="continuationSeparator" w:id="0">
    <w:p w:rsidR="00F77B3C" w:rsidRDefault="00F77B3C" w:rsidP="0030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ka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B3C" w:rsidRDefault="00F77B3C" w:rsidP="003015B0">
      <w:pPr>
        <w:spacing w:after="0" w:line="240" w:lineRule="auto"/>
      </w:pPr>
      <w:r>
        <w:separator/>
      </w:r>
    </w:p>
  </w:footnote>
  <w:footnote w:type="continuationSeparator" w:id="0">
    <w:p w:rsidR="00F77B3C" w:rsidRDefault="00F77B3C" w:rsidP="0030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B0" w:rsidRDefault="003015B0">
    <w:pPr>
      <w:pStyle w:val="Zhlav"/>
    </w:pPr>
    <w:r>
      <w:rPr>
        <w:rFonts w:ascii="Technika" w:hAnsi="Technika"/>
        <w:caps/>
        <w:noProof/>
        <w:spacing w:val="8"/>
        <w:kern w:val="20"/>
        <w:sz w:val="14"/>
        <w:szCs w:val="14"/>
        <w:lang w:eastAsia="cs-CZ"/>
      </w:rPr>
      <w:drawing>
        <wp:anchor distT="0" distB="0" distL="114300" distR="114300" simplePos="0" relativeHeight="251659264" behindDoc="0" locked="0" layoutInCell="1" allowOverlap="1" wp14:anchorId="7DC4632A" wp14:editId="721D3C9D">
          <wp:simplePos x="0" y="0"/>
          <wp:positionH relativeFrom="column">
            <wp:posOffset>3971925</wp:posOffset>
          </wp:positionH>
          <wp:positionV relativeFrom="paragraph">
            <wp:posOffset>8890</wp:posOffset>
          </wp:positionV>
          <wp:extent cx="2307562" cy="720000"/>
          <wp:effectExtent l="0" t="0" r="0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CAIP_logo_RGB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562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2B93">
      <w:rPr>
        <w:rFonts w:ascii="Technika" w:hAnsi="Technika"/>
        <w:caps/>
        <w:noProof/>
        <w:spacing w:val="8"/>
        <w:kern w:val="20"/>
        <w:sz w:val="14"/>
        <w:szCs w:val="14"/>
        <w:lang w:eastAsia="cs-CZ"/>
      </w:rPr>
      <w:drawing>
        <wp:inline distT="0" distB="0" distL="0" distR="0" wp14:anchorId="5FAC99DF" wp14:editId="7B97F3D9">
          <wp:extent cx="2005200" cy="720000"/>
          <wp:effectExtent l="0" t="0" r="0" b="4445"/>
          <wp:docPr id="2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D2288"/>
    <w:multiLevelType w:val="hybridMultilevel"/>
    <w:tmpl w:val="24368972"/>
    <w:lvl w:ilvl="0" w:tplc="44D02D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B0"/>
    <w:rsid w:val="00013280"/>
    <w:rsid w:val="00185619"/>
    <w:rsid w:val="001C05AE"/>
    <w:rsid w:val="001E1704"/>
    <w:rsid w:val="001F4353"/>
    <w:rsid w:val="002211DF"/>
    <w:rsid w:val="002513EA"/>
    <w:rsid w:val="00260444"/>
    <w:rsid w:val="00280732"/>
    <w:rsid w:val="003015B0"/>
    <w:rsid w:val="003C1F8F"/>
    <w:rsid w:val="004902A4"/>
    <w:rsid w:val="004E36EC"/>
    <w:rsid w:val="00550A09"/>
    <w:rsid w:val="00625CA3"/>
    <w:rsid w:val="006A38BF"/>
    <w:rsid w:val="007C4109"/>
    <w:rsid w:val="00832F76"/>
    <w:rsid w:val="008D4F57"/>
    <w:rsid w:val="00992579"/>
    <w:rsid w:val="009A61DD"/>
    <w:rsid w:val="00BA275D"/>
    <w:rsid w:val="00BE4242"/>
    <w:rsid w:val="00C27E81"/>
    <w:rsid w:val="00D565AD"/>
    <w:rsid w:val="00E34D36"/>
    <w:rsid w:val="00EE62C1"/>
    <w:rsid w:val="00F77B3C"/>
    <w:rsid w:val="00FB39E0"/>
    <w:rsid w:val="00F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E80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015B0"/>
  </w:style>
  <w:style w:type="paragraph" w:styleId="Zpat">
    <w:name w:val="footer"/>
    <w:basedOn w:val="Normln"/>
    <w:link w:val="ZpatChar"/>
    <w:uiPriority w:val="99"/>
    <w:unhideWhenUsed/>
    <w:rsid w:val="00301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5B0"/>
  </w:style>
  <w:style w:type="table" w:styleId="Mkatabulky">
    <w:name w:val="Table Grid"/>
    <w:basedOn w:val="Normlntabulka"/>
    <w:uiPriority w:val="39"/>
    <w:rsid w:val="003015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015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2020-09-04T10:17:00Z</dcterms:created>
  <dcterms:modified xsi:type="dcterms:W3CDTF">2020-09-04T10:18:00Z</dcterms:modified>
</cp:coreProperties>
</file>