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6C" w:rsidRPr="004353A7" w:rsidRDefault="009C386C" w:rsidP="009C386C">
      <w:pPr>
        <w:pStyle w:val="Bezmezer"/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353A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1</w:t>
      </w:r>
      <w:r w:rsidRPr="004353A7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9C386C" w:rsidRPr="005F0017" w:rsidRDefault="009C386C" w:rsidP="000A7409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 xml:space="preserve">na realizaci stavby </w:t>
      </w:r>
      <w:r w:rsidR="000A7409" w:rsidRPr="00E773FF">
        <w:rPr>
          <w:rFonts w:ascii="Arial" w:hAnsi="Arial" w:cs="Arial"/>
          <w:sz w:val="18"/>
          <w:szCs w:val="18"/>
        </w:rPr>
        <w:t>„</w:t>
      </w:r>
      <w:r w:rsidR="000A7409" w:rsidRPr="00440E4A">
        <w:rPr>
          <w:rFonts w:ascii="Arial" w:hAnsi="Arial" w:cs="Arial"/>
          <w:b/>
          <w:sz w:val="18"/>
          <w:szCs w:val="18"/>
        </w:rPr>
        <w:t>Ostravice</w:t>
      </w:r>
      <w:r w:rsidR="000A7409">
        <w:rPr>
          <w:rFonts w:ascii="Arial" w:hAnsi="Arial" w:cs="Arial"/>
          <w:b/>
          <w:sz w:val="18"/>
          <w:szCs w:val="18"/>
        </w:rPr>
        <w:t xml:space="preserve"> </w:t>
      </w:r>
      <w:r w:rsidR="000A7409" w:rsidRPr="00440E4A">
        <w:rPr>
          <w:rFonts w:ascii="Arial" w:hAnsi="Arial" w:cs="Arial"/>
          <w:b/>
          <w:sz w:val="18"/>
          <w:szCs w:val="18"/>
        </w:rPr>
        <w:t>-</w:t>
      </w:r>
      <w:r w:rsidR="000A7409">
        <w:rPr>
          <w:rFonts w:ascii="Arial" w:hAnsi="Arial" w:cs="Arial"/>
          <w:b/>
          <w:sz w:val="18"/>
          <w:szCs w:val="18"/>
        </w:rPr>
        <w:t xml:space="preserve"> </w:t>
      </w:r>
      <w:r w:rsidR="000A7409" w:rsidRPr="00440E4A">
        <w:rPr>
          <w:rFonts w:ascii="Arial" w:hAnsi="Arial" w:cs="Arial"/>
          <w:b/>
          <w:sz w:val="18"/>
          <w:szCs w:val="18"/>
        </w:rPr>
        <w:t>Místek,</w:t>
      </w:r>
      <w:r w:rsidR="000A7409">
        <w:rPr>
          <w:rFonts w:ascii="Arial" w:hAnsi="Arial" w:cs="Arial"/>
          <w:b/>
          <w:sz w:val="18"/>
          <w:szCs w:val="18"/>
        </w:rPr>
        <w:t xml:space="preserve"> </w:t>
      </w:r>
      <w:r w:rsidR="000A7409" w:rsidRPr="00440E4A">
        <w:rPr>
          <w:rFonts w:ascii="Arial" w:hAnsi="Arial" w:cs="Arial"/>
          <w:b/>
          <w:sz w:val="18"/>
          <w:szCs w:val="18"/>
        </w:rPr>
        <w:t>Staré</w:t>
      </w:r>
      <w:r w:rsidR="000A7409" w:rsidRPr="00440E4A">
        <w:rPr>
          <w:rFonts w:ascii="Arial" w:hAnsi="Arial" w:cs="Arial"/>
          <w:sz w:val="18"/>
          <w:szCs w:val="18"/>
        </w:rPr>
        <w:t xml:space="preserve"> </w:t>
      </w:r>
      <w:r w:rsidR="000A7409">
        <w:rPr>
          <w:rFonts w:ascii="Arial" w:hAnsi="Arial" w:cs="Arial"/>
          <w:b/>
          <w:sz w:val="18"/>
          <w:szCs w:val="18"/>
        </w:rPr>
        <w:t>Město, km 26,000-26,250, n</w:t>
      </w:r>
      <w:r w:rsidR="000A7409" w:rsidRPr="00440E4A">
        <w:rPr>
          <w:rFonts w:ascii="Arial" w:hAnsi="Arial" w:cs="Arial"/>
          <w:b/>
          <w:sz w:val="18"/>
          <w:szCs w:val="18"/>
        </w:rPr>
        <w:t xml:space="preserve">ový balvanitý skluz </w:t>
      </w:r>
      <w:r w:rsidR="000A7409">
        <w:rPr>
          <w:rFonts w:ascii="Arial" w:hAnsi="Arial" w:cs="Arial"/>
          <w:b/>
          <w:sz w:val="18"/>
          <w:szCs w:val="18"/>
        </w:rPr>
        <w:br/>
      </w:r>
      <w:r w:rsidR="000A7409" w:rsidRPr="00440E4A">
        <w:rPr>
          <w:rFonts w:ascii="Arial" w:hAnsi="Arial" w:cs="Arial"/>
          <w:b/>
          <w:sz w:val="18"/>
          <w:szCs w:val="18"/>
        </w:rPr>
        <w:t xml:space="preserve">v km 26,117, </w:t>
      </w:r>
      <w:proofErr w:type="spellStart"/>
      <w:proofErr w:type="gramStart"/>
      <w:r w:rsidR="000A7409" w:rsidRPr="00440E4A">
        <w:rPr>
          <w:rFonts w:ascii="Arial" w:hAnsi="Arial" w:cs="Arial"/>
          <w:b/>
          <w:sz w:val="18"/>
          <w:szCs w:val="18"/>
        </w:rPr>
        <w:t>č.stavby</w:t>
      </w:r>
      <w:proofErr w:type="spellEnd"/>
      <w:proofErr w:type="gramEnd"/>
      <w:r w:rsidR="000A7409" w:rsidRPr="00440E4A">
        <w:rPr>
          <w:rFonts w:ascii="Arial" w:hAnsi="Arial" w:cs="Arial"/>
          <w:b/>
          <w:sz w:val="18"/>
          <w:szCs w:val="18"/>
        </w:rPr>
        <w:t xml:space="preserve"> 4139</w:t>
      </w:r>
      <w:r w:rsidRPr="005F0017">
        <w:rPr>
          <w:rFonts w:ascii="Arial" w:hAnsi="Arial" w:cs="Arial"/>
          <w:b/>
          <w:bCs/>
          <w:sz w:val="18"/>
          <w:szCs w:val="18"/>
        </w:rPr>
        <w:t xml:space="preserve">“, </w:t>
      </w:r>
      <w:r w:rsidRPr="005F0017">
        <w:rPr>
          <w:rFonts w:ascii="Arial" w:hAnsi="Arial" w:cs="Arial"/>
          <w:bCs/>
          <w:sz w:val="18"/>
          <w:szCs w:val="18"/>
        </w:rPr>
        <w:t>stavba č. 4053</w:t>
      </w:r>
      <w:r w:rsidRPr="005F001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F0017">
        <w:rPr>
          <w:rFonts w:ascii="Arial" w:hAnsi="Arial" w:cs="Arial"/>
          <w:sz w:val="18"/>
          <w:szCs w:val="18"/>
        </w:rPr>
        <w:t xml:space="preserve">uzavřené podle § 2586 a </w:t>
      </w:r>
      <w:proofErr w:type="spellStart"/>
      <w:r w:rsidRPr="005F0017">
        <w:rPr>
          <w:rFonts w:ascii="Arial" w:hAnsi="Arial" w:cs="Arial"/>
          <w:sz w:val="18"/>
          <w:szCs w:val="18"/>
        </w:rPr>
        <w:t>násl</w:t>
      </w:r>
      <w:proofErr w:type="spellEnd"/>
      <w:r w:rsidRPr="005F0017">
        <w:rPr>
          <w:rFonts w:ascii="Arial" w:hAnsi="Arial" w:cs="Arial"/>
          <w:sz w:val="18"/>
          <w:szCs w:val="18"/>
        </w:rPr>
        <w:t xml:space="preserve">. zákona č. 89/2012 Sb., občanský zákoník, dne </w:t>
      </w:r>
      <w:r>
        <w:rPr>
          <w:rFonts w:ascii="Arial" w:hAnsi="Arial" w:cs="Arial"/>
          <w:sz w:val="18"/>
          <w:szCs w:val="18"/>
        </w:rPr>
        <w:t>19.2.2020</w:t>
      </w:r>
      <w:r w:rsidRPr="005F0017">
        <w:rPr>
          <w:rFonts w:ascii="Arial" w:hAnsi="Arial" w:cs="Arial"/>
          <w:sz w:val="18"/>
          <w:szCs w:val="18"/>
        </w:rPr>
        <w:t>, mezi smluvními stranami:</w:t>
      </w: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Pr="00D93DC5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Pr="005F0017" w:rsidRDefault="009C386C" w:rsidP="009C386C">
      <w:pPr>
        <w:pStyle w:val="Bezmezer"/>
        <w:keepLines/>
        <w:jc w:val="both"/>
        <w:rPr>
          <w:rFonts w:ascii="Arial" w:hAnsi="Arial" w:cs="Arial"/>
          <w:b/>
          <w:sz w:val="18"/>
          <w:szCs w:val="18"/>
        </w:rPr>
      </w:pPr>
      <w:r w:rsidRPr="005F0017">
        <w:rPr>
          <w:rFonts w:ascii="Arial" w:hAnsi="Arial" w:cs="Arial"/>
          <w:b/>
          <w:sz w:val="18"/>
          <w:szCs w:val="18"/>
        </w:rPr>
        <w:t>Objednatel:</w:t>
      </w:r>
    </w:p>
    <w:p w:rsidR="009C386C" w:rsidRPr="005F0017" w:rsidRDefault="009C386C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5F0017">
        <w:rPr>
          <w:rFonts w:ascii="Arial" w:hAnsi="Arial" w:cs="Arial"/>
          <w:bCs/>
          <w:sz w:val="18"/>
          <w:szCs w:val="18"/>
        </w:rPr>
        <w:t>název</w:t>
      </w:r>
      <w:r w:rsidRPr="005F0017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9C386C" w:rsidRPr="005F0017" w:rsidRDefault="009C386C" w:rsidP="009C386C">
      <w:pPr>
        <w:pStyle w:val="Bezmezer"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>sídlo</w:t>
      </w:r>
      <w:r w:rsidRPr="005F0017">
        <w:rPr>
          <w:rFonts w:ascii="Arial" w:hAnsi="Arial" w:cs="Arial"/>
          <w:sz w:val="18"/>
          <w:szCs w:val="18"/>
        </w:rPr>
        <w:tab/>
      </w:r>
      <w:r w:rsidRPr="005F0017">
        <w:rPr>
          <w:rFonts w:ascii="Arial" w:hAnsi="Arial" w:cs="Arial"/>
          <w:sz w:val="18"/>
          <w:szCs w:val="18"/>
        </w:rPr>
        <w:tab/>
        <w:t>Varenská 3101/49, Moravská Ostrava, 702 00 Ostrava</w:t>
      </w:r>
      <w:r w:rsidRPr="005F0017" w:rsidDel="00953E2C">
        <w:rPr>
          <w:rFonts w:ascii="Arial" w:hAnsi="Arial" w:cs="Arial"/>
          <w:sz w:val="18"/>
          <w:szCs w:val="18"/>
        </w:rPr>
        <w:t xml:space="preserve"> </w:t>
      </w:r>
      <w:r w:rsidRPr="005F0017">
        <w:rPr>
          <w:rFonts w:ascii="Arial" w:hAnsi="Arial" w:cs="Arial"/>
          <w:sz w:val="18"/>
          <w:szCs w:val="18"/>
        </w:rPr>
        <w:tab/>
      </w:r>
      <w:r w:rsidRPr="005F0017">
        <w:rPr>
          <w:rFonts w:ascii="Arial" w:hAnsi="Arial" w:cs="Arial"/>
          <w:sz w:val="18"/>
          <w:szCs w:val="18"/>
        </w:rPr>
        <w:tab/>
      </w:r>
      <w:r w:rsidRPr="005F0017">
        <w:rPr>
          <w:rFonts w:ascii="Arial" w:hAnsi="Arial" w:cs="Arial"/>
          <w:sz w:val="18"/>
          <w:szCs w:val="18"/>
        </w:rPr>
        <w:tab/>
        <w:t>Doručovací číslo: PSČ 701 26</w:t>
      </w:r>
    </w:p>
    <w:p w:rsidR="009C386C" w:rsidRPr="005F0017" w:rsidRDefault="009C386C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 xml:space="preserve">IČO    /DIČ: </w:t>
      </w:r>
      <w:r w:rsidRPr="005F0017">
        <w:rPr>
          <w:rFonts w:ascii="Arial" w:hAnsi="Arial" w:cs="Arial"/>
          <w:sz w:val="18"/>
          <w:szCs w:val="18"/>
        </w:rPr>
        <w:tab/>
      </w:r>
      <w:proofErr w:type="gramStart"/>
      <w:r w:rsidRPr="005F0017">
        <w:rPr>
          <w:rFonts w:ascii="Arial" w:hAnsi="Arial" w:cs="Arial"/>
          <w:sz w:val="18"/>
          <w:szCs w:val="18"/>
        </w:rPr>
        <w:t>70890021  /  CZ70890021</w:t>
      </w:r>
      <w:proofErr w:type="gramEnd"/>
    </w:p>
    <w:p w:rsidR="009C386C" w:rsidRPr="005F0017" w:rsidRDefault="009C386C" w:rsidP="009C386C">
      <w:pPr>
        <w:pStyle w:val="Bezmezer"/>
        <w:keepLines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 xml:space="preserve">Zápis v obchodním rejstříku: </w:t>
      </w:r>
      <w:r w:rsidRPr="005F0017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18"/>
          <w:szCs w:val="18"/>
        </w:rPr>
      </w:pPr>
    </w:p>
    <w:p w:rsidR="009C386C" w:rsidRPr="005F0017" w:rsidRDefault="009C386C" w:rsidP="009C386C">
      <w:pPr>
        <w:pStyle w:val="Bezmezer"/>
        <w:keepLines/>
        <w:jc w:val="both"/>
        <w:rPr>
          <w:rFonts w:ascii="Arial" w:hAnsi="Arial" w:cs="Arial"/>
          <w:sz w:val="18"/>
          <w:szCs w:val="18"/>
        </w:rPr>
      </w:pPr>
    </w:p>
    <w:p w:rsidR="009C386C" w:rsidRPr="005F0017" w:rsidRDefault="009C386C" w:rsidP="009C386C">
      <w:pPr>
        <w:pStyle w:val="Bezmezer"/>
        <w:keepLines/>
        <w:jc w:val="both"/>
        <w:rPr>
          <w:rFonts w:ascii="Arial" w:hAnsi="Arial" w:cs="Arial"/>
          <w:b/>
          <w:sz w:val="18"/>
          <w:szCs w:val="18"/>
        </w:rPr>
      </w:pPr>
      <w:r w:rsidRPr="005F0017">
        <w:rPr>
          <w:rFonts w:ascii="Arial" w:hAnsi="Arial" w:cs="Arial"/>
          <w:b/>
          <w:sz w:val="18"/>
          <w:szCs w:val="18"/>
        </w:rPr>
        <w:t>Zhotovitel:</w:t>
      </w:r>
    </w:p>
    <w:p w:rsidR="009C386C" w:rsidRPr="00207B58" w:rsidRDefault="009C386C" w:rsidP="009C386C">
      <w:pPr>
        <w:pStyle w:val="Default"/>
        <w:tabs>
          <w:tab w:val="left" w:pos="2694"/>
        </w:tabs>
        <w:rPr>
          <w:sz w:val="18"/>
          <w:szCs w:val="18"/>
        </w:rPr>
      </w:pPr>
      <w:r>
        <w:rPr>
          <w:sz w:val="18"/>
          <w:szCs w:val="18"/>
        </w:rPr>
        <w:t>název</w:t>
      </w:r>
      <w:r>
        <w:rPr>
          <w:sz w:val="18"/>
          <w:szCs w:val="18"/>
        </w:rPr>
        <w:tab/>
      </w:r>
      <w:r w:rsidRPr="00207B58">
        <w:rPr>
          <w:b/>
          <w:sz w:val="18"/>
          <w:szCs w:val="18"/>
        </w:rPr>
        <w:t xml:space="preserve">„Společnost TALPA – </w:t>
      </w:r>
      <w:proofErr w:type="spellStart"/>
      <w:r w:rsidRPr="00207B58">
        <w:rPr>
          <w:b/>
          <w:sz w:val="18"/>
          <w:szCs w:val="18"/>
        </w:rPr>
        <w:t>Lesostavby</w:t>
      </w:r>
      <w:proofErr w:type="spellEnd"/>
      <w:r w:rsidRPr="00207B58">
        <w:rPr>
          <w:b/>
          <w:sz w:val="18"/>
          <w:szCs w:val="18"/>
        </w:rPr>
        <w:t xml:space="preserve"> - Ostravice“</w:t>
      </w:r>
      <w:r w:rsidRPr="00207B58">
        <w:rPr>
          <w:sz w:val="18"/>
          <w:szCs w:val="18"/>
        </w:rPr>
        <w:t xml:space="preserve"> </w:t>
      </w:r>
    </w:p>
    <w:p w:rsidR="009C386C" w:rsidRPr="00207B58" w:rsidRDefault="009C386C" w:rsidP="009C386C">
      <w:pPr>
        <w:pStyle w:val="Default"/>
        <w:ind w:left="2694"/>
        <w:rPr>
          <w:sz w:val="18"/>
          <w:szCs w:val="18"/>
        </w:rPr>
      </w:pPr>
      <w:r w:rsidRPr="00207B58">
        <w:rPr>
          <w:sz w:val="18"/>
          <w:szCs w:val="18"/>
        </w:rPr>
        <w:t>Společník 1: TALPA-RPF</w:t>
      </w:r>
      <w:r>
        <w:rPr>
          <w:sz w:val="18"/>
          <w:szCs w:val="18"/>
        </w:rPr>
        <w:t>,</w:t>
      </w:r>
      <w:r w:rsidRPr="00207B58">
        <w:rPr>
          <w:sz w:val="18"/>
          <w:szCs w:val="18"/>
        </w:rPr>
        <w:t xml:space="preserve"> s.r.o. </w:t>
      </w:r>
    </w:p>
    <w:p w:rsidR="009C386C" w:rsidRPr="00207B58" w:rsidRDefault="009C386C" w:rsidP="009C386C">
      <w:pPr>
        <w:pStyle w:val="Bezmezer"/>
        <w:ind w:left="2694"/>
        <w:jc w:val="both"/>
        <w:rPr>
          <w:rFonts w:ascii="Arial" w:hAnsi="Arial" w:cs="Arial"/>
          <w:sz w:val="18"/>
          <w:szCs w:val="18"/>
        </w:rPr>
      </w:pPr>
      <w:r w:rsidRPr="00207B58">
        <w:rPr>
          <w:rFonts w:ascii="Arial" w:hAnsi="Arial" w:cs="Arial"/>
          <w:sz w:val="18"/>
          <w:szCs w:val="18"/>
        </w:rPr>
        <w:t xml:space="preserve">Společník 2: </w:t>
      </w:r>
      <w:proofErr w:type="spellStart"/>
      <w:r w:rsidRPr="00207B58">
        <w:rPr>
          <w:rFonts w:ascii="Arial" w:hAnsi="Arial" w:cs="Arial"/>
          <w:sz w:val="18"/>
          <w:szCs w:val="18"/>
        </w:rPr>
        <w:t>Lesostavby</w:t>
      </w:r>
      <w:proofErr w:type="spellEnd"/>
      <w:r w:rsidRPr="00207B58">
        <w:rPr>
          <w:rFonts w:ascii="Arial" w:hAnsi="Arial" w:cs="Arial"/>
          <w:sz w:val="18"/>
          <w:szCs w:val="18"/>
        </w:rPr>
        <w:t xml:space="preserve"> Frýdek – Místek, a.s.</w:t>
      </w:r>
    </w:p>
    <w:p w:rsidR="009C386C" w:rsidRPr="00207B58" w:rsidRDefault="009C386C" w:rsidP="009C386C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07B58">
        <w:rPr>
          <w:rFonts w:ascii="Arial" w:hAnsi="Arial" w:cs="Arial"/>
          <w:sz w:val="18"/>
          <w:szCs w:val="18"/>
        </w:rPr>
        <w:t xml:space="preserve">sídlo </w:t>
      </w:r>
      <w:r w:rsidRPr="00207B58">
        <w:rPr>
          <w:rFonts w:ascii="Arial" w:hAnsi="Arial" w:cs="Arial"/>
          <w:sz w:val="18"/>
          <w:szCs w:val="18"/>
        </w:rPr>
        <w:tab/>
      </w:r>
      <w:proofErr w:type="spellStart"/>
      <w:r w:rsidRPr="00207B58">
        <w:rPr>
          <w:rFonts w:ascii="Arial" w:hAnsi="Arial" w:cs="Arial"/>
          <w:sz w:val="18"/>
          <w:szCs w:val="18"/>
        </w:rPr>
        <w:t>Holvekova</w:t>
      </w:r>
      <w:proofErr w:type="spellEnd"/>
      <w:r w:rsidRPr="00207B58">
        <w:rPr>
          <w:rFonts w:ascii="Arial" w:hAnsi="Arial" w:cs="Arial"/>
          <w:sz w:val="18"/>
          <w:szCs w:val="18"/>
        </w:rPr>
        <w:t xml:space="preserve"> 645/36, 718 00 </w:t>
      </w:r>
      <w:proofErr w:type="spellStart"/>
      <w:r w:rsidRPr="00207B58">
        <w:rPr>
          <w:rFonts w:ascii="Arial" w:hAnsi="Arial" w:cs="Arial"/>
          <w:sz w:val="18"/>
          <w:szCs w:val="18"/>
        </w:rPr>
        <w:t>Ostrava</w:t>
      </w:r>
      <w:proofErr w:type="spellEnd"/>
      <w:r w:rsidRPr="00207B58">
        <w:rPr>
          <w:rFonts w:ascii="Arial" w:hAnsi="Arial" w:cs="Arial"/>
          <w:sz w:val="18"/>
          <w:szCs w:val="18"/>
        </w:rPr>
        <w:t>-</w:t>
      </w:r>
      <w:proofErr w:type="spellStart"/>
      <w:r w:rsidRPr="00207B58">
        <w:rPr>
          <w:rFonts w:ascii="Arial" w:hAnsi="Arial" w:cs="Arial"/>
          <w:sz w:val="18"/>
          <w:szCs w:val="18"/>
        </w:rPr>
        <w:t>Kunčičky</w:t>
      </w:r>
      <w:proofErr w:type="spellEnd"/>
    </w:p>
    <w:p w:rsidR="009C386C" w:rsidRPr="00431141" w:rsidRDefault="009C386C" w:rsidP="009C386C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proofErr w:type="gramStart"/>
      <w:r w:rsidRPr="00431141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 /  DIČ</w:t>
      </w:r>
      <w:proofErr w:type="gramEnd"/>
      <w:r w:rsidRPr="00431141">
        <w:rPr>
          <w:rFonts w:ascii="Arial" w:hAnsi="Arial" w:cs="Arial"/>
          <w:sz w:val="18"/>
          <w:szCs w:val="18"/>
        </w:rPr>
        <w:t>:</w:t>
      </w:r>
      <w:r w:rsidRPr="00431141">
        <w:rPr>
          <w:rFonts w:ascii="Arial" w:hAnsi="Arial" w:cs="Arial"/>
          <w:sz w:val="18"/>
          <w:szCs w:val="18"/>
        </w:rPr>
        <w:tab/>
      </w:r>
      <w:r w:rsidRPr="00207B58">
        <w:rPr>
          <w:rFonts w:ascii="Arial" w:hAnsi="Arial" w:cs="Arial"/>
          <w:sz w:val="18"/>
          <w:szCs w:val="18"/>
        </w:rPr>
        <w:t>64615391</w:t>
      </w:r>
      <w:r>
        <w:rPr>
          <w:rFonts w:ascii="Arial" w:hAnsi="Arial" w:cs="Arial"/>
          <w:sz w:val="18"/>
          <w:szCs w:val="18"/>
        </w:rPr>
        <w:t xml:space="preserve">  /  </w:t>
      </w:r>
      <w:r w:rsidRPr="00207B58">
        <w:rPr>
          <w:rFonts w:ascii="Arial" w:hAnsi="Arial" w:cs="Arial"/>
          <w:sz w:val="18"/>
          <w:szCs w:val="18"/>
        </w:rPr>
        <w:t>CZ64615391</w:t>
      </w:r>
    </w:p>
    <w:p w:rsidR="009C386C" w:rsidRPr="00431141" w:rsidRDefault="009C386C" w:rsidP="009C386C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Pr="00207B58">
        <w:rPr>
          <w:rFonts w:ascii="Arial" w:hAnsi="Arial" w:cs="Arial"/>
          <w:sz w:val="18"/>
          <w:szCs w:val="18"/>
        </w:rPr>
        <w:t>Krajský soud v Ostravě, oddíl C, vložka 14263</w:t>
      </w:r>
    </w:p>
    <w:p w:rsidR="009C386C" w:rsidRPr="005F0017" w:rsidRDefault="009C386C" w:rsidP="009C386C">
      <w:pPr>
        <w:pStyle w:val="Bezmezer"/>
        <w:keepLines/>
        <w:jc w:val="both"/>
        <w:rPr>
          <w:rFonts w:ascii="Arial" w:hAnsi="Arial" w:cs="Arial"/>
          <w:sz w:val="18"/>
          <w:szCs w:val="18"/>
        </w:rPr>
      </w:pP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Default="009C386C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 ujednáním čl. 20. bod </w:t>
      </w:r>
      <w:proofErr w:type="gramStart"/>
      <w:r>
        <w:rPr>
          <w:rFonts w:ascii="Arial" w:hAnsi="Arial" w:cs="Arial"/>
          <w:sz w:val="18"/>
          <w:szCs w:val="18"/>
        </w:rPr>
        <w:t>20.1. a čl.</w:t>
      </w:r>
      <w:proofErr w:type="gramEnd"/>
      <w:r>
        <w:rPr>
          <w:rFonts w:ascii="Arial" w:hAnsi="Arial" w:cs="Arial"/>
          <w:sz w:val="18"/>
          <w:szCs w:val="18"/>
        </w:rPr>
        <w:t xml:space="preserve"> 8. bod 8.2. této smlouvy se smluvní strany dohodly na změně uzavřené smlouvy o dílo v tomto rozsahu:</w:t>
      </w:r>
    </w:p>
    <w:p w:rsidR="009C386C" w:rsidRDefault="009C386C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9C386C" w:rsidRPr="00BA685E" w:rsidRDefault="009C386C" w:rsidP="009C386C">
      <w:pPr>
        <w:pStyle w:val="ODSTAVEC"/>
        <w:numPr>
          <w:ilvl w:val="0"/>
          <w:numId w:val="0"/>
        </w:numPr>
        <w:spacing w:before="0"/>
        <w:ind w:left="567" w:hanging="567"/>
        <w:rPr>
          <w:b/>
        </w:rPr>
      </w:pPr>
    </w:p>
    <w:p w:rsidR="009C386C" w:rsidRPr="004677C4" w:rsidRDefault="009C386C" w:rsidP="009C386C">
      <w:pPr>
        <w:pStyle w:val="Bezmezer"/>
        <w:spacing w:after="60"/>
        <w:jc w:val="both"/>
        <w:rPr>
          <w:rFonts w:ascii="Arial" w:hAnsi="Arial" w:cs="Arial"/>
          <w:sz w:val="18"/>
          <w:szCs w:val="18"/>
        </w:rPr>
      </w:pPr>
      <w:r w:rsidRPr="00BA685E">
        <w:rPr>
          <w:rFonts w:ascii="Arial" w:hAnsi="Arial" w:cs="Arial"/>
          <w:b/>
          <w:sz w:val="18"/>
          <w:szCs w:val="18"/>
        </w:rPr>
        <w:t>čl. 7. Cena díla a platební podmínky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  <w:t xml:space="preserve">- v bodě </w:t>
      </w:r>
      <w:proofErr w:type="gramStart"/>
      <w:r w:rsidRPr="004677C4">
        <w:rPr>
          <w:rFonts w:ascii="Arial" w:hAnsi="Arial" w:cs="Arial"/>
          <w:sz w:val="18"/>
          <w:szCs w:val="18"/>
        </w:rPr>
        <w:t>7.1. se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mění výše ceny následovně:</w:t>
      </w:r>
    </w:p>
    <w:p w:rsidR="009C386C" w:rsidRDefault="009C386C" w:rsidP="009C386C">
      <w:pPr>
        <w:keepNext/>
        <w:tabs>
          <w:tab w:val="left" w:pos="1418"/>
          <w:tab w:val="right" w:pos="7371"/>
        </w:tabs>
        <w:spacing w:after="40" w:line="240" w:lineRule="auto"/>
        <w:ind w:left="794" w:hanging="227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Původní celková cena bez DPH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17.450.000,00</w:t>
      </w:r>
      <w:r w:rsidRPr="00EA3FC1">
        <w:rPr>
          <w:rFonts w:ascii="Arial" w:hAnsi="Arial" w:cs="Arial"/>
          <w:sz w:val="18"/>
          <w:szCs w:val="18"/>
        </w:rPr>
        <w:t xml:space="preserve"> Kč</w:t>
      </w:r>
    </w:p>
    <w:p w:rsidR="009C386C" w:rsidRPr="009C386C" w:rsidRDefault="009C386C" w:rsidP="009C386C">
      <w:pPr>
        <w:keepNext/>
        <w:tabs>
          <w:tab w:val="left" w:pos="1418"/>
          <w:tab w:val="right" w:pos="7371"/>
        </w:tabs>
        <w:spacing w:after="40" w:line="240" w:lineRule="auto"/>
        <w:ind w:left="794" w:hanging="227"/>
        <w:jc w:val="both"/>
        <w:rPr>
          <w:rFonts w:ascii="Arial" w:hAnsi="Arial" w:cs="Arial"/>
          <w:sz w:val="18"/>
          <w:szCs w:val="18"/>
        </w:rPr>
      </w:pPr>
      <w:r w:rsidRPr="009C386C">
        <w:rPr>
          <w:rFonts w:ascii="Arial" w:hAnsi="Arial" w:cs="Arial"/>
          <w:sz w:val="18"/>
          <w:szCs w:val="18"/>
        </w:rPr>
        <w:t>Dodatečné práce bez DPH  - sanace výmolů</w:t>
      </w:r>
      <w:r w:rsidRPr="009C386C">
        <w:rPr>
          <w:rFonts w:ascii="Arial" w:hAnsi="Arial" w:cs="Arial"/>
          <w:sz w:val="18"/>
          <w:szCs w:val="18"/>
        </w:rPr>
        <w:tab/>
        <w:t>317.166,91 Kč</w:t>
      </w:r>
    </w:p>
    <w:p w:rsidR="009C386C" w:rsidRPr="009C386C" w:rsidRDefault="009C386C" w:rsidP="009C386C">
      <w:pPr>
        <w:keepNext/>
        <w:tabs>
          <w:tab w:val="left" w:pos="1418"/>
          <w:tab w:val="right" w:pos="7371"/>
        </w:tabs>
        <w:spacing w:after="40" w:line="240" w:lineRule="auto"/>
        <w:ind w:left="794" w:hanging="227"/>
        <w:jc w:val="both"/>
        <w:rPr>
          <w:rFonts w:ascii="Arial" w:hAnsi="Arial" w:cs="Arial"/>
          <w:sz w:val="18"/>
          <w:szCs w:val="18"/>
          <w:u w:val="single"/>
        </w:rPr>
      </w:pPr>
      <w:r w:rsidRPr="009C386C">
        <w:rPr>
          <w:rFonts w:ascii="Arial" w:hAnsi="Arial" w:cs="Arial"/>
          <w:sz w:val="18"/>
          <w:szCs w:val="18"/>
          <w:u w:val="single"/>
        </w:rPr>
        <w:t xml:space="preserve">Dodatečné práce bez DPH – prodloužení </w:t>
      </w:r>
      <w:proofErr w:type="spellStart"/>
      <w:r w:rsidRPr="009C386C">
        <w:rPr>
          <w:rFonts w:ascii="Arial" w:hAnsi="Arial" w:cs="Arial"/>
          <w:sz w:val="18"/>
          <w:szCs w:val="18"/>
          <w:u w:val="single"/>
        </w:rPr>
        <w:t>larsen</w:t>
      </w:r>
      <w:proofErr w:type="spellEnd"/>
      <w:r w:rsidRPr="009C386C">
        <w:rPr>
          <w:rFonts w:ascii="Arial" w:hAnsi="Arial" w:cs="Arial"/>
          <w:sz w:val="18"/>
          <w:szCs w:val="18"/>
          <w:u w:val="single"/>
        </w:rPr>
        <w:tab/>
        <w:t>240.116,80 Kč</w:t>
      </w:r>
    </w:p>
    <w:p w:rsidR="009C386C" w:rsidRPr="009B71E2" w:rsidRDefault="009C386C" w:rsidP="009C386C">
      <w:pPr>
        <w:keepNext/>
        <w:tabs>
          <w:tab w:val="left" w:pos="1418"/>
          <w:tab w:val="right" w:pos="7371"/>
        </w:tabs>
        <w:spacing w:after="40" w:line="240" w:lineRule="auto"/>
        <w:ind w:left="794" w:hanging="227"/>
        <w:jc w:val="both"/>
        <w:rPr>
          <w:rFonts w:ascii="Arial" w:hAnsi="Arial" w:cs="Arial"/>
          <w:b/>
          <w:sz w:val="18"/>
          <w:szCs w:val="18"/>
        </w:rPr>
      </w:pPr>
      <w:r w:rsidRPr="005858BF">
        <w:rPr>
          <w:rFonts w:ascii="Arial" w:hAnsi="Arial" w:cs="Arial"/>
          <w:b/>
          <w:sz w:val="18"/>
          <w:szCs w:val="18"/>
        </w:rPr>
        <w:t xml:space="preserve">Nová celková cena bez DPH dle dodatku č. </w:t>
      </w:r>
      <w:r>
        <w:rPr>
          <w:rFonts w:ascii="Arial" w:hAnsi="Arial" w:cs="Arial"/>
          <w:b/>
          <w:sz w:val="18"/>
          <w:szCs w:val="18"/>
        </w:rPr>
        <w:t>1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18.007.283,71 </w:t>
      </w:r>
      <w:r w:rsidRPr="009B71E2">
        <w:rPr>
          <w:rFonts w:ascii="Arial" w:hAnsi="Arial" w:cs="Arial"/>
          <w:b/>
          <w:sz w:val="18"/>
          <w:szCs w:val="18"/>
        </w:rPr>
        <w:t>Kč</w:t>
      </w:r>
    </w:p>
    <w:p w:rsidR="009C386C" w:rsidRPr="004677C4" w:rsidRDefault="009C386C" w:rsidP="009C386C">
      <w:pPr>
        <w:keepNext/>
        <w:tabs>
          <w:tab w:val="left" w:pos="1418"/>
          <w:tab w:val="right" w:pos="6804"/>
        </w:tabs>
        <w:spacing w:after="0" w:line="240" w:lineRule="auto"/>
        <w:ind w:left="794"/>
        <w:jc w:val="both"/>
        <w:rPr>
          <w:rFonts w:ascii="Arial" w:hAnsi="Arial" w:cs="Arial"/>
          <w:sz w:val="18"/>
          <w:szCs w:val="18"/>
        </w:rPr>
      </w:pPr>
    </w:p>
    <w:p w:rsidR="009C386C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</w:pPr>
      <w:r w:rsidRPr="004677C4">
        <w:t>Změna závazku ze sml</w:t>
      </w:r>
      <w:r>
        <w:t xml:space="preserve">ouvy v souvislosti se zadáním dodatečných </w:t>
      </w:r>
      <w:r w:rsidRPr="004677C4">
        <w:t>prací, které ne</w:t>
      </w:r>
      <w:r>
        <w:t>byly zahrnuty v původním závazku ze smlouvy na veřejnou zakázku</w:t>
      </w:r>
      <w:r w:rsidRPr="004677C4">
        <w:t xml:space="preserve">, byla provedena v souladu s § 222 </w:t>
      </w:r>
      <w:proofErr w:type="gramStart"/>
      <w:r w:rsidRPr="004677C4">
        <w:t>odst.</w:t>
      </w:r>
      <w:r>
        <w:t xml:space="preserve"> 4  </w:t>
      </w:r>
      <w:r w:rsidRPr="004677C4">
        <w:t>zákona</w:t>
      </w:r>
      <w:proofErr w:type="gramEnd"/>
      <w:r w:rsidRPr="004677C4">
        <w:t xml:space="preserve"> č. 134/2016 Sb., o zadávání veřejných zakázek, ve znění pozdějších předpisů.</w:t>
      </w:r>
    </w:p>
    <w:p w:rsidR="009C386C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</w:pPr>
    </w:p>
    <w:p w:rsidR="009C386C" w:rsidRPr="004677C4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</w:pPr>
    </w:p>
    <w:p w:rsidR="009C386C" w:rsidRDefault="009C386C" w:rsidP="009C386C">
      <w:pPr>
        <w:pStyle w:val="ODSTAVEC"/>
        <w:numPr>
          <w:ilvl w:val="0"/>
          <w:numId w:val="0"/>
        </w:numPr>
        <w:ind w:left="567" w:hanging="567"/>
      </w:pPr>
    </w:p>
    <w:p w:rsidR="009C386C" w:rsidRPr="00BA685E" w:rsidRDefault="009C386C" w:rsidP="000A7409">
      <w:pPr>
        <w:pStyle w:val="ODSTAVEC"/>
        <w:numPr>
          <w:ilvl w:val="0"/>
          <w:numId w:val="0"/>
        </w:numPr>
      </w:pPr>
      <w:r>
        <w:t xml:space="preserve">Nedílnou součástí tohoto dodatku </w:t>
      </w:r>
      <w:proofErr w:type="gramStart"/>
      <w:r>
        <w:t>č.1 je</w:t>
      </w:r>
      <w:proofErr w:type="gramEnd"/>
      <w:r>
        <w:t xml:space="preserve"> </w:t>
      </w:r>
      <w:r w:rsidR="000A7409">
        <w:t xml:space="preserve">příloha č.1 – Soupis prací (Sanace výmolu) a příloha č.2 – Položkový rozpočet (Změna založení jímek – prodloužení </w:t>
      </w:r>
      <w:proofErr w:type="spellStart"/>
      <w:r w:rsidR="000A7409">
        <w:t>larsen</w:t>
      </w:r>
      <w:proofErr w:type="spellEnd"/>
      <w:r w:rsidR="000A7409">
        <w:t>)</w:t>
      </w:r>
    </w:p>
    <w:p w:rsidR="009C386C" w:rsidRDefault="009C386C" w:rsidP="009C386C">
      <w:pPr>
        <w:pStyle w:val="ODSTAVEC"/>
        <w:numPr>
          <w:ilvl w:val="0"/>
          <w:numId w:val="0"/>
        </w:numPr>
        <w:ind w:left="539" w:hanging="539"/>
      </w:pPr>
      <w:r>
        <w:t xml:space="preserve">Ostatní ujednání smlouvy, tímto dodatkem </w:t>
      </w:r>
      <w:proofErr w:type="gramStart"/>
      <w:r>
        <w:t>č.1 nedotčená</w:t>
      </w:r>
      <w:proofErr w:type="gramEnd"/>
      <w:r>
        <w:t>, zůstávají v platnosti beze změny.</w:t>
      </w:r>
    </w:p>
    <w:p w:rsidR="009C386C" w:rsidRDefault="009C386C" w:rsidP="009C386C">
      <w:pPr>
        <w:pStyle w:val="ODSTAVEC"/>
        <w:keepLines/>
        <w:numPr>
          <w:ilvl w:val="0"/>
          <w:numId w:val="0"/>
        </w:numPr>
        <w:ind w:left="709" w:hanging="709"/>
      </w:pPr>
    </w:p>
    <w:p w:rsidR="000A7409" w:rsidRDefault="000A7409" w:rsidP="009C386C">
      <w:pPr>
        <w:pStyle w:val="ODSTAVEC"/>
        <w:keepLines/>
        <w:numPr>
          <w:ilvl w:val="0"/>
          <w:numId w:val="0"/>
        </w:numPr>
        <w:ind w:left="709" w:hanging="709"/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objednatele: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 zhotovitele:</w:t>
      </w:r>
    </w:p>
    <w:p w:rsidR="000A7409" w:rsidRDefault="000A7409" w:rsidP="000A7409">
      <w:pPr>
        <w:pStyle w:val="Bezmezer"/>
        <w:keepNext/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Ostravě dne</w:t>
      </w:r>
      <w:r>
        <w:rPr>
          <w:rFonts w:ascii="Arial" w:hAnsi="Arial" w:cs="Arial"/>
          <w:sz w:val="18"/>
          <w:szCs w:val="18"/>
        </w:rPr>
        <w:tab/>
      </w:r>
      <w:proofErr w:type="gramStart"/>
      <w:r w:rsidR="00BD4C19">
        <w:rPr>
          <w:rFonts w:ascii="Arial" w:hAnsi="Arial" w:cs="Arial"/>
          <w:sz w:val="18"/>
          <w:szCs w:val="18"/>
        </w:rPr>
        <w:t>28.8.2020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 Ostravě dne  </w:t>
      </w: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0A740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Ing. Jiří </w:t>
      </w:r>
      <w:proofErr w:type="spellStart"/>
      <w:r>
        <w:rPr>
          <w:rFonts w:ascii="Arial" w:hAnsi="Arial" w:cs="Arial"/>
          <w:sz w:val="18"/>
          <w:szCs w:val="18"/>
        </w:rPr>
        <w:t>Tkáč</w:t>
      </w:r>
      <w:proofErr w:type="spellEnd"/>
      <w:r>
        <w:rPr>
          <w:rFonts w:ascii="Arial" w:hAnsi="Arial" w:cs="Arial"/>
          <w:sz w:val="18"/>
          <w:szCs w:val="18"/>
        </w:rPr>
        <w:tab/>
      </w:r>
      <w:proofErr w:type="spellStart"/>
      <w:r w:rsidR="00BD4C19">
        <w:rPr>
          <w:rFonts w:ascii="Arial" w:hAnsi="Arial" w:cs="Arial"/>
          <w:sz w:val="18"/>
          <w:szCs w:val="18"/>
        </w:rPr>
        <w:t>xxx</w:t>
      </w:r>
      <w:proofErr w:type="spellEnd"/>
    </w:p>
    <w:p w:rsidR="000A740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generální ředitel</w:t>
      </w:r>
      <w:r>
        <w:rPr>
          <w:rFonts w:ascii="Arial" w:hAnsi="Arial" w:cs="Arial"/>
          <w:sz w:val="18"/>
          <w:szCs w:val="18"/>
        </w:rPr>
        <w:tab/>
      </w:r>
    </w:p>
    <w:p w:rsidR="000A740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A7409" w:rsidRDefault="000A7409" w:rsidP="000A7409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9C386C">
      <w:pPr>
        <w:pStyle w:val="ODSTAVEC"/>
        <w:keepLines/>
        <w:numPr>
          <w:ilvl w:val="0"/>
          <w:numId w:val="0"/>
        </w:numPr>
        <w:ind w:left="709" w:hanging="709"/>
      </w:pPr>
    </w:p>
    <w:sectPr w:rsidR="000A7409" w:rsidSect="00FC544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E2" w:rsidRPr="00A63402" w:rsidRDefault="00DE65E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DE65E2" w:rsidRPr="00A63402" w:rsidRDefault="00DE65E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DC" w:rsidRPr="00A32493" w:rsidRDefault="004636DC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FF26F3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FF26F3" w:rsidRPr="00A32493">
      <w:rPr>
        <w:rFonts w:ascii="Arial" w:eastAsia="Times New Roman" w:hAnsi="Arial" w:cs="Arial"/>
        <w:i/>
        <w:lang w:eastAsia="cs-CZ"/>
      </w:rPr>
      <w:fldChar w:fldCharType="separate"/>
    </w:r>
    <w:r w:rsidR="000A7409">
      <w:rPr>
        <w:rFonts w:ascii="Arial" w:eastAsia="Times New Roman" w:hAnsi="Arial" w:cs="Arial"/>
        <w:i/>
        <w:noProof/>
        <w:lang w:eastAsia="cs-CZ"/>
      </w:rPr>
      <w:t>18</w:t>
    </w:r>
    <w:r w:rsidR="00FF26F3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E2" w:rsidRPr="00A63402" w:rsidRDefault="00DE65E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DE65E2" w:rsidRPr="00A63402" w:rsidRDefault="00DE65E2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DC" w:rsidRPr="00296E78" w:rsidRDefault="004636DC">
    <w:pPr>
      <w:pStyle w:val="Zhlav"/>
      <w:rPr>
        <w:rFonts w:ascii="Arial" w:hAnsi="Arial" w:cs="Arial"/>
        <w:b/>
      </w:rPr>
    </w:pPr>
    <w:proofErr w:type="spellStart"/>
    <w:r w:rsidRPr="00296E78">
      <w:rPr>
        <w:rFonts w:ascii="Arial" w:hAnsi="Arial" w:cs="Arial"/>
      </w:rPr>
      <w:t>ev.č</w:t>
    </w:r>
    <w:proofErr w:type="spellEnd"/>
    <w:r w:rsidRPr="00296E78">
      <w:rPr>
        <w:rFonts w:ascii="Arial" w:hAnsi="Arial" w:cs="Arial"/>
      </w:rPr>
      <w:t xml:space="preserve">. objednatele: </w:t>
    </w:r>
    <w:r w:rsidRPr="00296E78">
      <w:rPr>
        <w:rFonts w:ascii="Arial" w:hAnsi="Arial" w:cs="Arial"/>
        <w:b/>
      </w:rPr>
      <w:t xml:space="preserve">  </w:t>
    </w:r>
    <w:r w:rsidR="001E1740">
      <w:rPr>
        <w:rFonts w:ascii="Arial" w:hAnsi="Arial" w:cs="Arial"/>
        <w:b/>
      </w:rPr>
      <w:t>B 0003/20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9EC0CDE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E00A7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49A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76E90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FB66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6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60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6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EF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61708AF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5E66C81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D5E1E3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C062FE1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90F6BC6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EB8053D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BE462BF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CCC089B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F8766CF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8"/>
  </w:num>
  <w:num w:numId="16">
    <w:abstractNumId w:val="10"/>
  </w:num>
  <w:num w:numId="17">
    <w:abstractNumId w:val="17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15"/>
  </w:num>
  <w:num w:numId="26">
    <w:abstractNumId w:val="17"/>
  </w:num>
  <w:num w:numId="27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43E3"/>
    <w:rsid w:val="00005030"/>
    <w:rsid w:val="0000578C"/>
    <w:rsid w:val="000065C8"/>
    <w:rsid w:val="000102BA"/>
    <w:rsid w:val="000120A6"/>
    <w:rsid w:val="000175C5"/>
    <w:rsid w:val="00021D4D"/>
    <w:rsid w:val="00045FB4"/>
    <w:rsid w:val="00053B54"/>
    <w:rsid w:val="00054B43"/>
    <w:rsid w:val="00054D41"/>
    <w:rsid w:val="000566AA"/>
    <w:rsid w:val="00056B3D"/>
    <w:rsid w:val="00057936"/>
    <w:rsid w:val="00064243"/>
    <w:rsid w:val="00064275"/>
    <w:rsid w:val="000655F1"/>
    <w:rsid w:val="00065AD8"/>
    <w:rsid w:val="00065EEE"/>
    <w:rsid w:val="000726D6"/>
    <w:rsid w:val="00072D82"/>
    <w:rsid w:val="00077959"/>
    <w:rsid w:val="000811C5"/>
    <w:rsid w:val="00082C8B"/>
    <w:rsid w:val="000840FC"/>
    <w:rsid w:val="00094A3E"/>
    <w:rsid w:val="0009539A"/>
    <w:rsid w:val="00096B84"/>
    <w:rsid w:val="000A4622"/>
    <w:rsid w:val="000A64EB"/>
    <w:rsid w:val="000A6D75"/>
    <w:rsid w:val="000A7409"/>
    <w:rsid w:val="000B08B5"/>
    <w:rsid w:val="000B22B1"/>
    <w:rsid w:val="000B3D2F"/>
    <w:rsid w:val="000B430B"/>
    <w:rsid w:val="000B50F6"/>
    <w:rsid w:val="000C20DB"/>
    <w:rsid w:val="000C3714"/>
    <w:rsid w:val="000C52D4"/>
    <w:rsid w:val="000E2C8C"/>
    <w:rsid w:val="000E46F9"/>
    <w:rsid w:val="000E49A9"/>
    <w:rsid w:val="000E598E"/>
    <w:rsid w:val="000E7946"/>
    <w:rsid w:val="000F1BE7"/>
    <w:rsid w:val="000F5602"/>
    <w:rsid w:val="000F61B0"/>
    <w:rsid w:val="000F6273"/>
    <w:rsid w:val="00102C12"/>
    <w:rsid w:val="0010746F"/>
    <w:rsid w:val="0011255A"/>
    <w:rsid w:val="00115895"/>
    <w:rsid w:val="00126959"/>
    <w:rsid w:val="001274E0"/>
    <w:rsid w:val="00141DFC"/>
    <w:rsid w:val="00151B73"/>
    <w:rsid w:val="00152E0C"/>
    <w:rsid w:val="00153A2C"/>
    <w:rsid w:val="00154F58"/>
    <w:rsid w:val="00155283"/>
    <w:rsid w:val="00156F5B"/>
    <w:rsid w:val="00166AB1"/>
    <w:rsid w:val="00170077"/>
    <w:rsid w:val="00171F04"/>
    <w:rsid w:val="00172EFC"/>
    <w:rsid w:val="001837E6"/>
    <w:rsid w:val="00183F6D"/>
    <w:rsid w:val="001874AE"/>
    <w:rsid w:val="00190127"/>
    <w:rsid w:val="00195A41"/>
    <w:rsid w:val="00195E68"/>
    <w:rsid w:val="001A0672"/>
    <w:rsid w:val="001A3764"/>
    <w:rsid w:val="001A4FBE"/>
    <w:rsid w:val="001A55BB"/>
    <w:rsid w:val="001B42F0"/>
    <w:rsid w:val="001B71DB"/>
    <w:rsid w:val="001C12CE"/>
    <w:rsid w:val="001C2F5F"/>
    <w:rsid w:val="001C3239"/>
    <w:rsid w:val="001D3571"/>
    <w:rsid w:val="001D69F2"/>
    <w:rsid w:val="001E1740"/>
    <w:rsid w:val="001E327A"/>
    <w:rsid w:val="001E6456"/>
    <w:rsid w:val="001F0A10"/>
    <w:rsid w:val="001F0EC8"/>
    <w:rsid w:val="001F12A4"/>
    <w:rsid w:val="001F6F32"/>
    <w:rsid w:val="00200E7A"/>
    <w:rsid w:val="00202948"/>
    <w:rsid w:val="00207B58"/>
    <w:rsid w:val="00232514"/>
    <w:rsid w:val="00236B11"/>
    <w:rsid w:val="00237058"/>
    <w:rsid w:val="00237DF0"/>
    <w:rsid w:val="0024244C"/>
    <w:rsid w:val="002430C8"/>
    <w:rsid w:val="00245C7B"/>
    <w:rsid w:val="00245D44"/>
    <w:rsid w:val="002524FE"/>
    <w:rsid w:val="00257382"/>
    <w:rsid w:val="00257816"/>
    <w:rsid w:val="002725D2"/>
    <w:rsid w:val="0027393C"/>
    <w:rsid w:val="00274963"/>
    <w:rsid w:val="00277D76"/>
    <w:rsid w:val="00282721"/>
    <w:rsid w:val="0028530C"/>
    <w:rsid w:val="00286757"/>
    <w:rsid w:val="002879EE"/>
    <w:rsid w:val="0029663E"/>
    <w:rsid w:val="00296E78"/>
    <w:rsid w:val="002B2842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837"/>
    <w:rsid w:val="00324852"/>
    <w:rsid w:val="00332B90"/>
    <w:rsid w:val="00341814"/>
    <w:rsid w:val="00343574"/>
    <w:rsid w:val="0034496E"/>
    <w:rsid w:val="0035038F"/>
    <w:rsid w:val="0035063A"/>
    <w:rsid w:val="003508AF"/>
    <w:rsid w:val="00357738"/>
    <w:rsid w:val="00370BCC"/>
    <w:rsid w:val="00374D16"/>
    <w:rsid w:val="0037519E"/>
    <w:rsid w:val="00376AAB"/>
    <w:rsid w:val="00381DCF"/>
    <w:rsid w:val="00386613"/>
    <w:rsid w:val="00386F98"/>
    <w:rsid w:val="00395B39"/>
    <w:rsid w:val="00396CB3"/>
    <w:rsid w:val="003A0909"/>
    <w:rsid w:val="003A5085"/>
    <w:rsid w:val="003A5C97"/>
    <w:rsid w:val="003A6F10"/>
    <w:rsid w:val="003B6355"/>
    <w:rsid w:val="003C3DEA"/>
    <w:rsid w:val="003E30FE"/>
    <w:rsid w:val="003E3E92"/>
    <w:rsid w:val="003E7FC8"/>
    <w:rsid w:val="00402E16"/>
    <w:rsid w:val="00413339"/>
    <w:rsid w:val="00415E90"/>
    <w:rsid w:val="00421A5C"/>
    <w:rsid w:val="004225C8"/>
    <w:rsid w:val="00431141"/>
    <w:rsid w:val="00431DB2"/>
    <w:rsid w:val="0043311F"/>
    <w:rsid w:val="004331A9"/>
    <w:rsid w:val="00435C38"/>
    <w:rsid w:val="0043681D"/>
    <w:rsid w:val="00440E4A"/>
    <w:rsid w:val="00451400"/>
    <w:rsid w:val="00455068"/>
    <w:rsid w:val="00457ED8"/>
    <w:rsid w:val="004636DC"/>
    <w:rsid w:val="0046445A"/>
    <w:rsid w:val="00475C7F"/>
    <w:rsid w:val="00476EDF"/>
    <w:rsid w:val="00481E47"/>
    <w:rsid w:val="00482297"/>
    <w:rsid w:val="00486C7D"/>
    <w:rsid w:val="004925C2"/>
    <w:rsid w:val="00493EAC"/>
    <w:rsid w:val="004A382C"/>
    <w:rsid w:val="004B05F3"/>
    <w:rsid w:val="004B17D7"/>
    <w:rsid w:val="004B338F"/>
    <w:rsid w:val="004C18A9"/>
    <w:rsid w:val="004C551D"/>
    <w:rsid w:val="004C56BB"/>
    <w:rsid w:val="004C59AD"/>
    <w:rsid w:val="004D0026"/>
    <w:rsid w:val="004D1198"/>
    <w:rsid w:val="004D366E"/>
    <w:rsid w:val="004D37F4"/>
    <w:rsid w:val="004D7ABA"/>
    <w:rsid w:val="004D7D52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32A0"/>
    <w:rsid w:val="0052571C"/>
    <w:rsid w:val="00525A26"/>
    <w:rsid w:val="00527FD0"/>
    <w:rsid w:val="00531C3A"/>
    <w:rsid w:val="00546A0B"/>
    <w:rsid w:val="00551D21"/>
    <w:rsid w:val="00552F26"/>
    <w:rsid w:val="005540BD"/>
    <w:rsid w:val="005547B4"/>
    <w:rsid w:val="00563C02"/>
    <w:rsid w:val="00564B2B"/>
    <w:rsid w:val="005650FE"/>
    <w:rsid w:val="00572103"/>
    <w:rsid w:val="00574259"/>
    <w:rsid w:val="00574A39"/>
    <w:rsid w:val="00581556"/>
    <w:rsid w:val="005818FF"/>
    <w:rsid w:val="005840EA"/>
    <w:rsid w:val="00587023"/>
    <w:rsid w:val="005A0667"/>
    <w:rsid w:val="005A49CA"/>
    <w:rsid w:val="005A635D"/>
    <w:rsid w:val="005B5B52"/>
    <w:rsid w:val="005C1301"/>
    <w:rsid w:val="005C24A2"/>
    <w:rsid w:val="005C37E1"/>
    <w:rsid w:val="005C54E1"/>
    <w:rsid w:val="005D23DA"/>
    <w:rsid w:val="005E289E"/>
    <w:rsid w:val="005E3D2C"/>
    <w:rsid w:val="005E416F"/>
    <w:rsid w:val="005E499B"/>
    <w:rsid w:val="005E7BD0"/>
    <w:rsid w:val="005F1B6A"/>
    <w:rsid w:val="005F24AB"/>
    <w:rsid w:val="005F3B2C"/>
    <w:rsid w:val="005F4132"/>
    <w:rsid w:val="005F7CEF"/>
    <w:rsid w:val="0060563B"/>
    <w:rsid w:val="0061290E"/>
    <w:rsid w:val="00616215"/>
    <w:rsid w:val="00616B4C"/>
    <w:rsid w:val="006178AB"/>
    <w:rsid w:val="00620B63"/>
    <w:rsid w:val="006214DE"/>
    <w:rsid w:val="006242AC"/>
    <w:rsid w:val="00625A4C"/>
    <w:rsid w:val="00632525"/>
    <w:rsid w:val="00637CF2"/>
    <w:rsid w:val="0064068C"/>
    <w:rsid w:val="006435B0"/>
    <w:rsid w:val="00643F88"/>
    <w:rsid w:val="006454EA"/>
    <w:rsid w:val="00651522"/>
    <w:rsid w:val="0065272A"/>
    <w:rsid w:val="00655E64"/>
    <w:rsid w:val="00656EF0"/>
    <w:rsid w:val="0066173E"/>
    <w:rsid w:val="0066734E"/>
    <w:rsid w:val="006709CC"/>
    <w:rsid w:val="00682E09"/>
    <w:rsid w:val="00683093"/>
    <w:rsid w:val="00691DD5"/>
    <w:rsid w:val="0069412B"/>
    <w:rsid w:val="00695867"/>
    <w:rsid w:val="006A00B9"/>
    <w:rsid w:val="006A366D"/>
    <w:rsid w:val="006A6718"/>
    <w:rsid w:val="006B20B8"/>
    <w:rsid w:val="006B340F"/>
    <w:rsid w:val="006B513B"/>
    <w:rsid w:val="006C0E68"/>
    <w:rsid w:val="006C2CBB"/>
    <w:rsid w:val="006C5E1F"/>
    <w:rsid w:val="006D5636"/>
    <w:rsid w:val="006D766F"/>
    <w:rsid w:val="006E23A9"/>
    <w:rsid w:val="006E3285"/>
    <w:rsid w:val="006F2EC3"/>
    <w:rsid w:val="006F3FA2"/>
    <w:rsid w:val="006F6B86"/>
    <w:rsid w:val="0070399B"/>
    <w:rsid w:val="00703C47"/>
    <w:rsid w:val="00705682"/>
    <w:rsid w:val="00713FAA"/>
    <w:rsid w:val="007234BC"/>
    <w:rsid w:val="00733720"/>
    <w:rsid w:val="007448D0"/>
    <w:rsid w:val="00745711"/>
    <w:rsid w:val="0075445F"/>
    <w:rsid w:val="00764435"/>
    <w:rsid w:val="00766521"/>
    <w:rsid w:val="00770A73"/>
    <w:rsid w:val="007725C9"/>
    <w:rsid w:val="00782CEA"/>
    <w:rsid w:val="00790D7D"/>
    <w:rsid w:val="00792F70"/>
    <w:rsid w:val="007937CA"/>
    <w:rsid w:val="00794928"/>
    <w:rsid w:val="007956B7"/>
    <w:rsid w:val="007A0382"/>
    <w:rsid w:val="007A06EC"/>
    <w:rsid w:val="007A389F"/>
    <w:rsid w:val="007A5196"/>
    <w:rsid w:val="007A7045"/>
    <w:rsid w:val="007B12FD"/>
    <w:rsid w:val="007B3E46"/>
    <w:rsid w:val="007B7D0D"/>
    <w:rsid w:val="007C33F6"/>
    <w:rsid w:val="007C4EB6"/>
    <w:rsid w:val="007C68A6"/>
    <w:rsid w:val="007E0A74"/>
    <w:rsid w:val="007E262E"/>
    <w:rsid w:val="007E4DCC"/>
    <w:rsid w:val="007E6278"/>
    <w:rsid w:val="007F09D4"/>
    <w:rsid w:val="007F1F22"/>
    <w:rsid w:val="008017FA"/>
    <w:rsid w:val="008060F7"/>
    <w:rsid w:val="00812068"/>
    <w:rsid w:val="00817BDF"/>
    <w:rsid w:val="00821162"/>
    <w:rsid w:val="00826430"/>
    <w:rsid w:val="00843162"/>
    <w:rsid w:val="00850640"/>
    <w:rsid w:val="00851F44"/>
    <w:rsid w:val="00852407"/>
    <w:rsid w:val="00857DEC"/>
    <w:rsid w:val="00863DD0"/>
    <w:rsid w:val="00865051"/>
    <w:rsid w:val="00865729"/>
    <w:rsid w:val="00866BE9"/>
    <w:rsid w:val="00867D25"/>
    <w:rsid w:val="00873466"/>
    <w:rsid w:val="00875670"/>
    <w:rsid w:val="00880D4C"/>
    <w:rsid w:val="00882749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C4F54"/>
    <w:rsid w:val="008D3314"/>
    <w:rsid w:val="008D597A"/>
    <w:rsid w:val="008D5B8C"/>
    <w:rsid w:val="008E0B68"/>
    <w:rsid w:val="008E6681"/>
    <w:rsid w:val="008E75C9"/>
    <w:rsid w:val="008F0FA4"/>
    <w:rsid w:val="00901029"/>
    <w:rsid w:val="00907D43"/>
    <w:rsid w:val="00917B1E"/>
    <w:rsid w:val="00927436"/>
    <w:rsid w:val="0094260A"/>
    <w:rsid w:val="0094646F"/>
    <w:rsid w:val="0094652F"/>
    <w:rsid w:val="00953AC7"/>
    <w:rsid w:val="00954A68"/>
    <w:rsid w:val="00954F9F"/>
    <w:rsid w:val="00955CCE"/>
    <w:rsid w:val="009561F2"/>
    <w:rsid w:val="009562B9"/>
    <w:rsid w:val="00960D23"/>
    <w:rsid w:val="00963013"/>
    <w:rsid w:val="0096524E"/>
    <w:rsid w:val="009808E6"/>
    <w:rsid w:val="009853DA"/>
    <w:rsid w:val="009A0E2B"/>
    <w:rsid w:val="009A195E"/>
    <w:rsid w:val="009A1CF4"/>
    <w:rsid w:val="009C10AF"/>
    <w:rsid w:val="009C386C"/>
    <w:rsid w:val="009E456A"/>
    <w:rsid w:val="009F738F"/>
    <w:rsid w:val="009F7582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D0F"/>
    <w:rsid w:val="00A37B40"/>
    <w:rsid w:val="00A42D57"/>
    <w:rsid w:val="00A4625C"/>
    <w:rsid w:val="00A5101F"/>
    <w:rsid w:val="00A54612"/>
    <w:rsid w:val="00A57102"/>
    <w:rsid w:val="00A6004B"/>
    <w:rsid w:val="00A63402"/>
    <w:rsid w:val="00A66E89"/>
    <w:rsid w:val="00A67807"/>
    <w:rsid w:val="00A7005D"/>
    <w:rsid w:val="00A76434"/>
    <w:rsid w:val="00A76B11"/>
    <w:rsid w:val="00A77D18"/>
    <w:rsid w:val="00A807C2"/>
    <w:rsid w:val="00A80B4B"/>
    <w:rsid w:val="00A84F8A"/>
    <w:rsid w:val="00A87EE5"/>
    <w:rsid w:val="00A972E1"/>
    <w:rsid w:val="00AA0B05"/>
    <w:rsid w:val="00AA2F82"/>
    <w:rsid w:val="00AA4412"/>
    <w:rsid w:val="00AB40EA"/>
    <w:rsid w:val="00AB7DBF"/>
    <w:rsid w:val="00AE1499"/>
    <w:rsid w:val="00AE22A8"/>
    <w:rsid w:val="00AF19BE"/>
    <w:rsid w:val="00AF28FE"/>
    <w:rsid w:val="00AF3D0C"/>
    <w:rsid w:val="00AF5E49"/>
    <w:rsid w:val="00AF75FF"/>
    <w:rsid w:val="00B02A2D"/>
    <w:rsid w:val="00B02EA4"/>
    <w:rsid w:val="00B05E70"/>
    <w:rsid w:val="00B14C0A"/>
    <w:rsid w:val="00B16C6B"/>
    <w:rsid w:val="00B17185"/>
    <w:rsid w:val="00B23DBA"/>
    <w:rsid w:val="00B25381"/>
    <w:rsid w:val="00B37694"/>
    <w:rsid w:val="00B425CE"/>
    <w:rsid w:val="00B43067"/>
    <w:rsid w:val="00B43140"/>
    <w:rsid w:val="00B45B8E"/>
    <w:rsid w:val="00B52BCC"/>
    <w:rsid w:val="00B55251"/>
    <w:rsid w:val="00B6275D"/>
    <w:rsid w:val="00B648AC"/>
    <w:rsid w:val="00B7259A"/>
    <w:rsid w:val="00B728F2"/>
    <w:rsid w:val="00B81D06"/>
    <w:rsid w:val="00B86F88"/>
    <w:rsid w:val="00B90B5D"/>
    <w:rsid w:val="00B92074"/>
    <w:rsid w:val="00BA337D"/>
    <w:rsid w:val="00BB0B76"/>
    <w:rsid w:val="00BB3E1B"/>
    <w:rsid w:val="00BB506A"/>
    <w:rsid w:val="00BB5723"/>
    <w:rsid w:val="00BC6D33"/>
    <w:rsid w:val="00BD1C40"/>
    <w:rsid w:val="00BD46A0"/>
    <w:rsid w:val="00BD4C19"/>
    <w:rsid w:val="00BD60D7"/>
    <w:rsid w:val="00BE06F8"/>
    <w:rsid w:val="00BE2CA4"/>
    <w:rsid w:val="00BE680F"/>
    <w:rsid w:val="00BF2966"/>
    <w:rsid w:val="00BF45EA"/>
    <w:rsid w:val="00BF6087"/>
    <w:rsid w:val="00C121AF"/>
    <w:rsid w:val="00C1628B"/>
    <w:rsid w:val="00C24535"/>
    <w:rsid w:val="00C344E3"/>
    <w:rsid w:val="00C36822"/>
    <w:rsid w:val="00C40C08"/>
    <w:rsid w:val="00C4249C"/>
    <w:rsid w:val="00C4291F"/>
    <w:rsid w:val="00C44213"/>
    <w:rsid w:val="00C4495E"/>
    <w:rsid w:val="00C46D92"/>
    <w:rsid w:val="00C5524C"/>
    <w:rsid w:val="00C6762C"/>
    <w:rsid w:val="00C72D9E"/>
    <w:rsid w:val="00C74471"/>
    <w:rsid w:val="00C81B8F"/>
    <w:rsid w:val="00C86FBF"/>
    <w:rsid w:val="00C915A1"/>
    <w:rsid w:val="00C9241B"/>
    <w:rsid w:val="00C93FD7"/>
    <w:rsid w:val="00C944A0"/>
    <w:rsid w:val="00C946FB"/>
    <w:rsid w:val="00CA3929"/>
    <w:rsid w:val="00CA50F2"/>
    <w:rsid w:val="00CB04E9"/>
    <w:rsid w:val="00CB41D2"/>
    <w:rsid w:val="00CB522F"/>
    <w:rsid w:val="00CB63B1"/>
    <w:rsid w:val="00CB7685"/>
    <w:rsid w:val="00CC1147"/>
    <w:rsid w:val="00CC2F05"/>
    <w:rsid w:val="00CC475C"/>
    <w:rsid w:val="00CC4B4D"/>
    <w:rsid w:val="00CC500A"/>
    <w:rsid w:val="00CC6523"/>
    <w:rsid w:val="00CD2107"/>
    <w:rsid w:val="00CD5044"/>
    <w:rsid w:val="00CD7F29"/>
    <w:rsid w:val="00CE4338"/>
    <w:rsid w:val="00CF03D3"/>
    <w:rsid w:val="00CF105A"/>
    <w:rsid w:val="00CF163B"/>
    <w:rsid w:val="00CF5E51"/>
    <w:rsid w:val="00D232B5"/>
    <w:rsid w:val="00D3020C"/>
    <w:rsid w:val="00D325CA"/>
    <w:rsid w:val="00D3488D"/>
    <w:rsid w:val="00D40A23"/>
    <w:rsid w:val="00D40F10"/>
    <w:rsid w:val="00D44B3E"/>
    <w:rsid w:val="00D453E6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59EF"/>
    <w:rsid w:val="00D877D5"/>
    <w:rsid w:val="00D921B3"/>
    <w:rsid w:val="00D94AF4"/>
    <w:rsid w:val="00D951D9"/>
    <w:rsid w:val="00D97B59"/>
    <w:rsid w:val="00DA28B0"/>
    <w:rsid w:val="00DA4A8B"/>
    <w:rsid w:val="00DA599F"/>
    <w:rsid w:val="00DA6336"/>
    <w:rsid w:val="00DA68AA"/>
    <w:rsid w:val="00DB4D59"/>
    <w:rsid w:val="00DC2630"/>
    <w:rsid w:val="00DC5466"/>
    <w:rsid w:val="00DD3B68"/>
    <w:rsid w:val="00DD6511"/>
    <w:rsid w:val="00DE0FE0"/>
    <w:rsid w:val="00DE65E2"/>
    <w:rsid w:val="00DF0424"/>
    <w:rsid w:val="00DF14BE"/>
    <w:rsid w:val="00DF43BD"/>
    <w:rsid w:val="00DF4497"/>
    <w:rsid w:val="00DF507A"/>
    <w:rsid w:val="00DF567C"/>
    <w:rsid w:val="00DF5CB5"/>
    <w:rsid w:val="00E01650"/>
    <w:rsid w:val="00E1069D"/>
    <w:rsid w:val="00E14B74"/>
    <w:rsid w:val="00E25699"/>
    <w:rsid w:val="00E2573E"/>
    <w:rsid w:val="00E26D12"/>
    <w:rsid w:val="00E275BE"/>
    <w:rsid w:val="00E335E9"/>
    <w:rsid w:val="00E4281F"/>
    <w:rsid w:val="00E45DFC"/>
    <w:rsid w:val="00E5018F"/>
    <w:rsid w:val="00E60379"/>
    <w:rsid w:val="00E62C8A"/>
    <w:rsid w:val="00E63C68"/>
    <w:rsid w:val="00E63ED4"/>
    <w:rsid w:val="00E665E9"/>
    <w:rsid w:val="00E736BB"/>
    <w:rsid w:val="00E773FF"/>
    <w:rsid w:val="00E77D22"/>
    <w:rsid w:val="00E82564"/>
    <w:rsid w:val="00E90293"/>
    <w:rsid w:val="00E90849"/>
    <w:rsid w:val="00E91726"/>
    <w:rsid w:val="00E94141"/>
    <w:rsid w:val="00E94A4E"/>
    <w:rsid w:val="00EA12FE"/>
    <w:rsid w:val="00EA220B"/>
    <w:rsid w:val="00EA29E5"/>
    <w:rsid w:val="00EA4EE1"/>
    <w:rsid w:val="00EB0853"/>
    <w:rsid w:val="00EB117E"/>
    <w:rsid w:val="00EB4FF8"/>
    <w:rsid w:val="00EB7AC2"/>
    <w:rsid w:val="00EB7DFC"/>
    <w:rsid w:val="00ED0B9A"/>
    <w:rsid w:val="00ED55F4"/>
    <w:rsid w:val="00ED5BCA"/>
    <w:rsid w:val="00ED6946"/>
    <w:rsid w:val="00EE0EA4"/>
    <w:rsid w:val="00EE1189"/>
    <w:rsid w:val="00EE2758"/>
    <w:rsid w:val="00EF3A23"/>
    <w:rsid w:val="00EF58D4"/>
    <w:rsid w:val="00F04FEC"/>
    <w:rsid w:val="00F06C6C"/>
    <w:rsid w:val="00F06CE1"/>
    <w:rsid w:val="00F073EB"/>
    <w:rsid w:val="00F131EB"/>
    <w:rsid w:val="00F14172"/>
    <w:rsid w:val="00F15182"/>
    <w:rsid w:val="00F15E14"/>
    <w:rsid w:val="00F215CB"/>
    <w:rsid w:val="00F25809"/>
    <w:rsid w:val="00F2695A"/>
    <w:rsid w:val="00F31364"/>
    <w:rsid w:val="00F327A4"/>
    <w:rsid w:val="00F35354"/>
    <w:rsid w:val="00F35E4C"/>
    <w:rsid w:val="00F515AA"/>
    <w:rsid w:val="00F52999"/>
    <w:rsid w:val="00F5774A"/>
    <w:rsid w:val="00F61B2F"/>
    <w:rsid w:val="00F8294B"/>
    <w:rsid w:val="00F82E0B"/>
    <w:rsid w:val="00F87120"/>
    <w:rsid w:val="00F912AA"/>
    <w:rsid w:val="00F914BE"/>
    <w:rsid w:val="00F9619F"/>
    <w:rsid w:val="00FA0DC8"/>
    <w:rsid w:val="00FA358F"/>
    <w:rsid w:val="00FA3C06"/>
    <w:rsid w:val="00FA5339"/>
    <w:rsid w:val="00FA6C40"/>
    <w:rsid w:val="00FB4AB0"/>
    <w:rsid w:val="00FB751F"/>
    <w:rsid w:val="00FC21A9"/>
    <w:rsid w:val="00FC43B1"/>
    <w:rsid w:val="00FC45E8"/>
    <w:rsid w:val="00FC5441"/>
    <w:rsid w:val="00FD303D"/>
    <w:rsid w:val="00FE3EA7"/>
    <w:rsid w:val="00FF1BCE"/>
    <w:rsid w:val="00FF26F3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1">
    <w:name w:val="1."/>
    <w:basedOn w:val="Normln"/>
    <w:qFormat/>
    <w:rsid w:val="006A366D"/>
    <w:pPr>
      <w:numPr>
        <w:numId w:val="25"/>
      </w:numPr>
      <w:spacing w:before="120" w:after="120" w:line="240" w:lineRule="auto"/>
      <w:jc w:val="center"/>
    </w:pPr>
    <w:rPr>
      <w:rFonts w:ascii="Times New Roman" w:eastAsia="Times New Roman" w:hAnsi="Times New Roman"/>
      <w:b/>
      <w:u w:val="single"/>
      <w:lang w:eastAsia="cs-CZ"/>
    </w:rPr>
  </w:style>
  <w:style w:type="paragraph" w:customStyle="1" w:styleId="11">
    <w:name w:val="1.1."/>
    <w:basedOn w:val="Normln"/>
    <w:qFormat/>
    <w:rsid w:val="006A366D"/>
    <w:pPr>
      <w:numPr>
        <w:ilvl w:val="1"/>
        <w:numId w:val="25"/>
      </w:numPr>
      <w:spacing w:before="40" w:after="4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Default">
    <w:name w:val="Default"/>
    <w:rsid w:val="00296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62BA-2F63-47EA-8607-F6B59240F5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F199E-7A7D-41DC-A893-3D187B98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4</cp:revision>
  <cp:lastPrinted>2020-08-26T08:48:00Z</cp:lastPrinted>
  <dcterms:created xsi:type="dcterms:W3CDTF">2020-09-04T08:11:00Z</dcterms:created>
  <dcterms:modified xsi:type="dcterms:W3CDTF">2020-09-04T08:16:00Z</dcterms:modified>
</cp:coreProperties>
</file>