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E" w:rsidRDefault="007D33BE" w:rsidP="007D33BE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eastAsia="cs-CZ"/>
        </w:rPr>
        <w:t>č.j.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</w:t>
      </w:r>
      <w:r>
        <w:t>VS-159109/ČJ-2020-800577</w:t>
      </w:r>
    </w:p>
    <w:p w:rsidR="007D33BE" w:rsidRDefault="007D33BE" w:rsidP="007D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D O D A T E K   č. 2</w:t>
      </w:r>
    </w:p>
    <w:p w:rsidR="007D33BE" w:rsidRDefault="007D33BE" w:rsidP="007D33B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ke smlouvě č. 03 / 2016 o zařazení odsouzených do práce ze dne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26.7.2016</w:t>
      </w:r>
      <w:proofErr w:type="gramEnd"/>
    </w:p>
    <w:p w:rsidR="007D33BE" w:rsidRDefault="007D33BE" w:rsidP="007D33B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I.</w:t>
      </w:r>
    </w:p>
    <w:p w:rsidR="007D33BE" w:rsidRDefault="007D33BE" w:rsidP="007D33BE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7D33BE" w:rsidRDefault="007D33BE" w:rsidP="007D33BE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33BE" w:rsidRDefault="007D33BE" w:rsidP="007D3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7D33BE" w:rsidRDefault="007D33BE" w:rsidP="007D3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7D33BE" w:rsidRDefault="007D33BE" w:rsidP="007D33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Pr="00F8419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00212423</w:t>
      </w:r>
    </w:p>
    <w:p w:rsidR="007D33BE" w:rsidRDefault="007D33BE" w:rsidP="007D3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 Generálního ředitele Vězeňské služby ČR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Vrchní rada plk. Mgr. Miroslav Hadrava,  ředitel   Věznice Vinařice </w:t>
      </w:r>
    </w:p>
    <w:p w:rsidR="007D33BE" w:rsidRDefault="007D33BE" w:rsidP="007D3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7D33BE" w:rsidRDefault="007D33BE" w:rsidP="007D33B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. </w:t>
      </w:r>
      <w:r w:rsidRPr="00F8419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19</w:t>
      </w:r>
      <w:proofErr w:type="gramEnd"/>
      <w:r w:rsidRPr="00F8419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-31323881/0710</w:t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jedné (dále jen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„věznice“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7D33BE" w:rsidRDefault="007D33BE" w:rsidP="007D33BE">
      <w:pPr>
        <w:keepNext/>
        <w:widowControl w:val="0"/>
        <w:autoSpaceDE w:val="0"/>
        <w:autoSpaceDN w:val="0"/>
        <w:adjustRightInd w:val="0"/>
        <w:spacing w:before="60" w:after="0" w:line="240" w:lineRule="atLeast"/>
        <w:contextualSpacing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A- GIGA s.r.o.</w:t>
      </w:r>
    </w:p>
    <w:p w:rsidR="007D33BE" w:rsidRDefault="007D33BE" w:rsidP="007D33B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 sídlem Ibsenova 1213/5, 120 00 Praha 2</w:t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Ing. Věrou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Babišovou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jednatelkou společnosti</w:t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 </w:t>
      </w:r>
      <w:r w:rsidRPr="00F8419E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27188990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Pr="00F8419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CZ27188990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zapsaná v obchodním rejstříku vedeném Městským soudem v Praze, oddíl C, vložka 103073</w:t>
      </w: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bankovní spojení: KB a.s.,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Pr="00F8419E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35</w:t>
      </w:r>
      <w:proofErr w:type="gramEnd"/>
      <w:r w:rsidRPr="00F8419E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-3688240267/0100</w:t>
      </w:r>
      <w:bookmarkStart w:id="0" w:name="_GoBack"/>
      <w:bookmarkEnd w:id="0"/>
    </w:p>
    <w:p w:rsidR="007D33BE" w:rsidRDefault="007D33BE" w:rsidP="007D33BE">
      <w:pPr>
        <w:spacing w:before="24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druhé (dále jen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"firma"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7D33BE" w:rsidRDefault="007D33BE" w:rsidP="007D33BE">
      <w:pPr>
        <w:keepNext/>
        <w:widowControl w:val="0"/>
        <w:autoSpaceDE w:val="0"/>
        <w:autoSpaceDN w:val="0"/>
        <w:adjustRightInd w:val="0"/>
        <w:spacing w:before="60" w:after="0" w:line="240" w:lineRule="atLeast"/>
        <w:ind w:left="2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VII. bod 3. Smlouvy č. 03 / 2016 o zařazení odsouzených do práce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26.7.2016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uvedené změně:</w:t>
      </w: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článku III. Povinnosti smluvních stran, bod 2. se doplňuje odst. l), který zní:</w:t>
      </w:r>
    </w:p>
    <w:p w:rsidR="007D33BE" w:rsidRDefault="007D33BE" w:rsidP="007D33BE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D33BE" w:rsidRDefault="007D33BE" w:rsidP="007D33BE">
      <w:pPr>
        <w:spacing w:before="120" w:after="0" w:line="240" w:lineRule="atLeast"/>
        <w:ind w:left="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„l)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poškozené, ztupené, opotřebované nástroje a nářadí ukládat mimo dosah vězněných osob a následně likvidovat mimo věznici, v případě nedodržení uvedené povinnosti může dojít k výpovědi této Smlouvy.“</w:t>
      </w:r>
    </w:p>
    <w:p w:rsidR="007D33BE" w:rsidRDefault="007D33BE" w:rsidP="007D33BE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7D33BE" w:rsidRDefault="007D33BE" w:rsidP="007D33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7D33BE" w:rsidRDefault="007D33BE" w:rsidP="007D33B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2 byl vyhotoven ve čtyřech stejnopisech, přičemž věznice obdrží tři výtisky, firma jeden výtisk.</w:t>
      </w:r>
    </w:p>
    <w:p w:rsidR="007D33BE" w:rsidRDefault="007D33BE" w:rsidP="007D33B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a účinnosti dnem podpisu smluvních stran.</w:t>
      </w:r>
    </w:p>
    <w:p w:rsidR="007D33BE" w:rsidRDefault="007D33BE" w:rsidP="007D33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33BE" w:rsidRDefault="007D33BE" w:rsidP="007D33B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</w:t>
      </w:r>
    </w:p>
    <w:p w:rsidR="007D33BE" w:rsidRDefault="007D33BE" w:rsidP="007D33B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D33BE" w:rsidRDefault="007D33BE" w:rsidP="007D33B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D33BE" w:rsidRDefault="007D33BE" w:rsidP="007D33B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……………………….…………                                                                   </w:t>
      </w:r>
    </w:p>
    <w:p w:rsidR="007D33BE" w:rsidRDefault="007D33BE" w:rsidP="007D33BE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Vrchní rada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D33BE" w:rsidRDefault="007D33BE" w:rsidP="007D33BE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plk. Mgr. Miroslav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Hadrava                                         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7D33BE" w:rsidRDefault="007D33BE" w:rsidP="007D33BE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ředitel věznice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jednatelka společnosti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</w:p>
    <w:sectPr w:rsidR="007D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BE"/>
    <w:rsid w:val="007D33BE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Aneta, Bc.</dc:creator>
  <cp:lastModifiedBy>Musilová Aneta, Bc.</cp:lastModifiedBy>
  <cp:revision>2</cp:revision>
  <dcterms:created xsi:type="dcterms:W3CDTF">2020-09-04T08:29:00Z</dcterms:created>
  <dcterms:modified xsi:type="dcterms:W3CDTF">2020-09-04T09:07:00Z</dcterms:modified>
</cp:coreProperties>
</file>