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190EF5" w:rsidRDefault="00735420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UNIPONT s.r.o.</w:t>
            </w:r>
          </w:p>
          <w:p w:rsidR="00735420" w:rsidRDefault="0073542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735420" w:rsidRDefault="0073542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00 Brno</w:t>
            </w:r>
          </w:p>
          <w:p w:rsidR="00735420" w:rsidRDefault="0073542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06088775</w:t>
            </w:r>
          </w:p>
          <w:p w:rsidR="00735420" w:rsidRPr="00735420" w:rsidRDefault="00735420" w:rsidP="009F6C5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 w:rsidR="007B244D">
        <w:rPr>
          <w:sz w:val="16"/>
          <w:szCs w:val="16"/>
        </w:rPr>
        <w:t>xxx</w:t>
      </w:r>
      <w:proofErr w:type="spellEnd"/>
      <w:r w:rsidR="004B07B8">
        <w:rPr>
          <w:sz w:val="16"/>
          <w:szCs w:val="16"/>
        </w:rPr>
        <w:t>.</w:t>
      </w:r>
      <w:r w:rsidR="0032418A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7B244D">
        <w:rPr>
          <w:sz w:val="16"/>
          <w:szCs w:val="16"/>
        </w:rPr>
        <w:tab/>
      </w:r>
      <w:bookmarkStart w:id="0" w:name="_GoBack"/>
      <w:bookmarkEnd w:id="0"/>
      <w:r w:rsidR="00735420">
        <w:rPr>
          <w:sz w:val="16"/>
          <w:szCs w:val="16"/>
        </w:rPr>
        <w:t>2.9.</w:t>
      </w:r>
      <w:r w:rsidR="009F6C53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OBJ/20</w:t>
      </w:r>
      <w:r w:rsidR="004B07B8">
        <w:rPr>
          <w:b/>
        </w:rPr>
        <w:t>20/</w:t>
      </w:r>
      <w:r w:rsidR="00735420">
        <w:rPr>
          <w:b/>
        </w:rPr>
        <w:t>1131/</w:t>
      </w:r>
      <w:r w:rsidR="00803BC3">
        <w:rPr>
          <w:b/>
        </w:rPr>
        <w:t>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Objednáváme </w:t>
      </w:r>
      <w:r w:rsidR="004B07B8">
        <w:rPr>
          <w:sz w:val="16"/>
          <w:szCs w:val="16"/>
        </w:rPr>
        <w:t xml:space="preserve">u vás </w:t>
      </w:r>
      <w:r w:rsidR="00735420">
        <w:rPr>
          <w:sz w:val="16"/>
          <w:szCs w:val="16"/>
        </w:rPr>
        <w:t xml:space="preserve">v rámci běžné údržby nově zařazených mostních objektů údržbu propustku  ev. č. P21 v Trávníku, a to v souladu s cenovou nabídkou. Jedná se zejména o provedení </w:t>
      </w:r>
      <w:proofErr w:type="spellStart"/>
      <w:r w:rsidR="00735420">
        <w:rPr>
          <w:sz w:val="16"/>
          <w:szCs w:val="16"/>
        </w:rPr>
        <w:t>přídlažby</w:t>
      </w:r>
      <w:proofErr w:type="spellEnd"/>
      <w:r w:rsidR="00735420">
        <w:rPr>
          <w:sz w:val="16"/>
          <w:szCs w:val="16"/>
        </w:rPr>
        <w:t xml:space="preserve"> před a za propustkem, železobetonových říms a provedení plošného ochranného nátěru konstrukcí. Dále provést osazení nového zábradlí.</w:t>
      </w:r>
    </w:p>
    <w:p w:rsidR="009F6C53" w:rsidRPr="00803BC3" w:rsidRDefault="009F6C53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735420">
        <w:rPr>
          <w:b/>
        </w:rPr>
        <w:t>129 487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6C53">
        <w:rPr>
          <w:sz w:val="16"/>
          <w:szCs w:val="16"/>
        </w:rPr>
        <w:t>15.</w:t>
      </w:r>
      <w:r w:rsidR="00735420">
        <w:rPr>
          <w:sz w:val="16"/>
          <w:szCs w:val="16"/>
        </w:rPr>
        <w:t>10</w:t>
      </w:r>
      <w:r w:rsidR="00803BC3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17" w:rsidRDefault="001B2117">
      <w:pPr>
        <w:spacing w:line="240" w:lineRule="auto"/>
      </w:pPr>
      <w:r>
        <w:separator/>
      </w:r>
    </w:p>
  </w:endnote>
  <w:endnote w:type="continuationSeparator" w:id="0">
    <w:p w:rsidR="001B2117" w:rsidRDefault="001B2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17" w:rsidRDefault="001B2117">
      <w:pPr>
        <w:spacing w:line="240" w:lineRule="auto"/>
      </w:pPr>
      <w:r>
        <w:separator/>
      </w:r>
    </w:p>
  </w:footnote>
  <w:footnote w:type="continuationSeparator" w:id="0">
    <w:p w:rsidR="001B2117" w:rsidRDefault="001B2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B2117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A6CEF"/>
    <w:rsid w:val="004B07B8"/>
    <w:rsid w:val="00507C68"/>
    <w:rsid w:val="005A256C"/>
    <w:rsid w:val="00605020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35420"/>
    <w:rsid w:val="007B244D"/>
    <w:rsid w:val="007C6BE4"/>
    <w:rsid w:val="007E5495"/>
    <w:rsid w:val="00803BC3"/>
    <w:rsid w:val="00885580"/>
    <w:rsid w:val="00965F93"/>
    <w:rsid w:val="0099596D"/>
    <w:rsid w:val="009F6C53"/>
    <w:rsid w:val="00A212E4"/>
    <w:rsid w:val="00B049C3"/>
    <w:rsid w:val="00BA5BDC"/>
    <w:rsid w:val="00BC4E62"/>
    <w:rsid w:val="00BC6A21"/>
    <w:rsid w:val="00C02260"/>
    <w:rsid w:val="00C85962"/>
    <w:rsid w:val="00CF1CF3"/>
    <w:rsid w:val="00D5262F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2020-09-04T07:19:00Z</dcterms:created>
  <dcterms:modified xsi:type="dcterms:W3CDTF">2020-09-04T07:19:00Z</dcterms:modified>
</cp:coreProperties>
</file>