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12" w:rsidRPr="00904114" w:rsidRDefault="00BC453E">
      <w:pPr>
        <w:rPr>
          <w:rFonts w:ascii="Trebuchet MS" w:hAnsi="Trebuchet MS"/>
          <w:b/>
          <w:i/>
          <w:caps/>
          <w:sz w:val="28"/>
          <w:szCs w:val="22"/>
        </w:rPr>
      </w:pPr>
      <w:r w:rsidRPr="00904114">
        <w:rPr>
          <w:rFonts w:ascii="Trebuchet MS" w:hAnsi="Trebuchet MS"/>
          <w:b/>
          <w:i/>
          <w:caps/>
          <w:sz w:val="28"/>
          <w:szCs w:val="22"/>
        </w:rPr>
        <w:t>Smluvní strany:</w:t>
      </w:r>
    </w:p>
    <w:p w:rsidR="00EE3012" w:rsidRPr="00375133" w:rsidRDefault="00EE3012">
      <w:pPr>
        <w:rPr>
          <w:rFonts w:ascii="Trebuchet MS" w:hAnsi="Trebuchet MS"/>
          <w:sz w:val="22"/>
          <w:szCs w:val="22"/>
        </w:rPr>
      </w:pPr>
    </w:p>
    <w:p w:rsidR="00B1316D" w:rsidRPr="00375133" w:rsidRDefault="00B1316D" w:rsidP="00B1316D">
      <w:pPr>
        <w:pStyle w:val="Nadpis2"/>
        <w:numPr>
          <w:ilvl w:val="0"/>
          <w:numId w:val="5"/>
        </w:numPr>
        <w:rPr>
          <w:rFonts w:ascii="Trebuchet MS" w:hAnsi="Trebuchet MS"/>
          <w:caps/>
          <w:sz w:val="22"/>
          <w:szCs w:val="22"/>
        </w:rPr>
      </w:pPr>
      <w:r w:rsidRPr="00375133">
        <w:rPr>
          <w:rFonts w:ascii="Trebuchet MS" w:hAnsi="Trebuchet MS"/>
          <w:caps/>
          <w:sz w:val="22"/>
          <w:szCs w:val="22"/>
        </w:rPr>
        <w:t xml:space="preserve">Gymnázium </w:t>
      </w:r>
    </w:p>
    <w:p w:rsidR="00B1316D" w:rsidRPr="00375133" w:rsidRDefault="00B1316D" w:rsidP="00B1316D">
      <w:pPr>
        <w:ind w:left="360"/>
        <w:rPr>
          <w:rFonts w:ascii="Trebuchet MS" w:hAnsi="Trebuchet MS"/>
          <w:b/>
          <w:sz w:val="22"/>
          <w:szCs w:val="22"/>
        </w:rPr>
      </w:pPr>
      <w:r w:rsidRPr="00375133">
        <w:rPr>
          <w:rFonts w:ascii="Trebuchet MS" w:hAnsi="Trebuchet MS"/>
          <w:b/>
          <w:sz w:val="22"/>
          <w:szCs w:val="22"/>
        </w:rPr>
        <w:t xml:space="preserve">se sídlem Omská 1300, 100 00 Praha 10 – Vršovice, </w:t>
      </w:r>
    </w:p>
    <w:p w:rsidR="00B1316D" w:rsidRPr="00375133" w:rsidRDefault="00B1316D" w:rsidP="00B1316D">
      <w:pPr>
        <w:ind w:left="360"/>
        <w:rPr>
          <w:rFonts w:ascii="Trebuchet MS" w:hAnsi="Trebuchet MS"/>
          <w:b/>
          <w:sz w:val="22"/>
          <w:szCs w:val="22"/>
        </w:rPr>
      </w:pPr>
      <w:r w:rsidRPr="00375133">
        <w:rPr>
          <w:rFonts w:ascii="Trebuchet MS" w:hAnsi="Trebuchet MS"/>
          <w:b/>
          <w:sz w:val="22"/>
          <w:szCs w:val="22"/>
        </w:rPr>
        <w:t xml:space="preserve">IČO: </w:t>
      </w:r>
      <w:proofErr w:type="gramStart"/>
      <w:r w:rsidRPr="00375133">
        <w:rPr>
          <w:rFonts w:ascii="Trebuchet MS" w:hAnsi="Trebuchet MS"/>
          <w:b/>
          <w:sz w:val="22"/>
          <w:szCs w:val="22"/>
        </w:rPr>
        <w:t>6310  9026,  DIČ</w:t>
      </w:r>
      <w:proofErr w:type="gramEnd"/>
      <w:r w:rsidRPr="00375133">
        <w:rPr>
          <w:rFonts w:ascii="Trebuchet MS" w:hAnsi="Trebuchet MS"/>
          <w:b/>
          <w:sz w:val="22"/>
          <w:szCs w:val="22"/>
        </w:rPr>
        <w:t>: CZ 6310 9026</w:t>
      </w:r>
    </w:p>
    <w:p w:rsidR="00CE638C" w:rsidRDefault="00B1316D" w:rsidP="00904114">
      <w:pPr>
        <w:ind w:left="360"/>
        <w:rPr>
          <w:rFonts w:ascii="Trebuchet MS" w:hAnsi="Trebuchet MS"/>
          <w:b/>
          <w:sz w:val="22"/>
          <w:szCs w:val="22"/>
        </w:rPr>
      </w:pPr>
      <w:r w:rsidRPr="00375133">
        <w:rPr>
          <w:rFonts w:ascii="Trebuchet MS" w:hAnsi="Trebuchet MS"/>
          <w:b/>
          <w:sz w:val="22"/>
          <w:szCs w:val="22"/>
        </w:rPr>
        <w:t>zastoupené ředitelem Mgr.</w:t>
      </w:r>
      <w:r w:rsidR="00375133">
        <w:rPr>
          <w:rFonts w:ascii="Trebuchet MS" w:hAnsi="Trebuchet MS"/>
          <w:b/>
          <w:sz w:val="22"/>
          <w:szCs w:val="22"/>
        </w:rPr>
        <w:t xml:space="preserve"> </w:t>
      </w:r>
      <w:r w:rsidRPr="00375133">
        <w:rPr>
          <w:rFonts w:ascii="Trebuchet MS" w:hAnsi="Trebuchet MS"/>
          <w:b/>
          <w:sz w:val="22"/>
          <w:szCs w:val="22"/>
        </w:rPr>
        <w:t>Miloslavem Nápravníkem</w:t>
      </w:r>
      <w:r w:rsidR="00904114">
        <w:rPr>
          <w:rFonts w:ascii="Trebuchet MS" w:hAnsi="Trebuchet MS"/>
          <w:b/>
          <w:sz w:val="22"/>
          <w:szCs w:val="22"/>
        </w:rPr>
        <w:t xml:space="preserve">, tel.: </w:t>
      </w:r>
      <w:r w:rsidR="00E60781">
        <w:rPr>
          <w:rFonts w:ascii="Trebuchet MS" w:hAnsi="Trebuchet MS"/>
          <w:b/>
          <w:sz w:val="22"/>
          <w:szCs w:val="22"/>
        </w:rPr>
        <w:t>XXXX</w:t>
      </w:r>
      <w:r w:rsidR="00904114">
        <w:rPr>
          <w:rFonts w:ascii="Trebuchet MS" w:hAnsi="Trebuchet MS"/>
          <w:b/>
          <w:sz w:val="22"/>
          <w:szCs w:val="22"/>
        </w:rPr>
        <w:t xml:space="preserve">, </w:t>
      </w:r>
    </w:p>
    <w:p w:rsidR="00B1316D" w:rsidRPr="00375133" w:rsidRDefault="00904114" w:rsidP="00904114">
      <w:pPr>
        <w:ind w:left="360"/>
        <w:rPr>
          <w:rFonts w:ascii="Trebuchet MS" w:hAnsi="Trebuchet MS"/>
          <w:b/>
          <w:sz w:val="22"/>
          <w:szCs w:val="22"/>
        </w:rPr>
      </w:pPr>
      <w:r>
        <w:rPr>
          <w:rFonts w:ascii="Trebuchet MS" w:hAnsi="Trebuchet MS"/>
          <w:b/>
          <w:sz w:val="22"/>
          <w:szCs w:val="22"/>
        </w:rPr>
        <w:t xml:space="preserve">e-mail: </w:t>
      </w:r>
      <w:r w:rsidR="00113793">
        <w:t>XXXX</w:t>
      </w:r>
    </w:p>
    <w:p w:rsidR="00B1316D" w:rsidRPr="00375133" w:rsidRDefault="00B1316D" w:rsidP="00B1316D">
      <w:pPr>
        <w:ind w:left="360" w:firstLine="348"/>
        <w:rPr>
          <w:rFonts w:ascii="Trebuchet MS" w:hAnsi="Trebuchet MS"/>
          <w:b/>
          <w:sz w:val="22"/>
          <w:szCs w:val="22"/>
        </w:rPr>
      </w:pPr>
    </w:p>
    <w:p w:rsidR="00B1316D" w:rsidRPr="00375133" w:rsidRDefault="00B1316D" w:rsidP="00B1316D">
      <w:pPr>
        <w:ind w:firstLine="708"/>
        <w:rPr>
          <w:rFonts w:ascii="Trebuchet MS" w:hAnsi="Trebuchet MS"/>
          <w:i/>
          <w:sz w:val="22"/>
          <w:szCs w:val="22"/>
        </w:rPr>
      </w:pPr>
      <w:r w:rsidRPr="00375133">
        <w:rPr>
          <w:rFonts w:ascii="Trebuchet MS" w:hAnsi="Trebuchet MS"/>
          <w:i/>
          <w:sz w:val="22"/>
          <w:szCs w:val="22"/>
        </w:rPr>
        <w:t>(dále jen objednatel)</w:t>
      </w:r>
    </w:p>
    <w:p w:rsidR="00B1316D" w:rsidRPr="00375133" w:rsidRDefault="004F4D36" w:rsidP="004F4D36">
      <w:pPr>
        <w:jc w:val="center"/>
        <w:rPr>
          <w:rFonts w:ascii="Trebuchet MS" w:hAnsi="Trebuchet MS"/>
          <w:b/>
          <w:sz w:val="22"/>
          <w:szCs w:val="22"/>
        </w:rPr>
      </w:pPr>
      <w:r w:rsidRPr="00375133">
        <w:rPr>
          <w:rFonts w:ascii="Trebuchet MS" w:hAnsi="Trebuchet MS"/>
          <w:b/>
          <w:sz w:val="22"/>
          <w:szCs w:val="22"/>
        </w:rPr>
        <w:t>a</w:t>
      </w:r>
    </w:p>
    <w:p w:rsidR="00EE3012" w:rsidRDefault="00EE3012">
      <w:pPr>
        <w:ind w:firstLine="708"/>
        <w:rPr>
          <w:rFonts w:ascii="Trebuchet MS" w:hAnsi="Trebuchet MS"/>
          <w:i/>
          <w:sz w:val="22"/>
          <w:szCs w:val="22"/>
        </w:rPr>
      </w:pPr>
    </w:p>
    <w:p w:rsidR="00904114" w:rsidRPr="00904114" w:rsidRDefault="00F5706D" w:rsidP="00904114">
      <w:pPr>
        <w:pStyle w:val="Nadpis2"/>
        <w:numPr>
          <w:ilvl w:val="0"/>
          <w:numId w:val="5"/>
        </w:numPr>
        <w:rPr>
          <w:rFonts w:ascii="Trebuchet MS" w:hAnsi="Trebuchet MS"/>
          <w:sz w:val="22"/>
          <w:szCs w:val="22"/>
        </w:rPr>
      </w:pPr>
      <w:proofErr w:type="spellStart"/>
      <w:r>
        <w:rPr>
          <w:rFonts w:ascii="Trebuchet MS" w:hAnsi="Trebuchet MS"/>
          <w:caps/>
          <w:sz w:val="22"/>
          <w:szCs w:val="22"/>
        </w:rPr>
        <w:t>ANAVOJ,</w:t>
      </w:r>
      <w:r>
        <w:rPr>
          <w:rFonts w:ascii="Trebuchet MS" w:hAnsi="Trebuchet MS"/>
          <w:sz w:val="22"/>
          <w:szCs w:val="22"/>
        </w:rPr>
        <w:t>s.r.o</w:t>
      </w:r>
      <w:proofErr w:type="spellEnd"/>
      <w:r w:rsidRPr="00904114">
        <w:rPr>
          <w:rFonts w:ascii="Trebuchet MS" w:hAnsi="Trebuchet MS"/>
          <w:sz w:val="22"/>
          <w:szCs w:val="22"/>
        </w:rPr>
        <w:t>.</w:t>
      </w:r>
    </w:p>
    <w:p w:rsidR="00904114" w:rsidRDefault="00904114" w:rsidP="00904114">
      <w:pPr>
        <w:pStyle w:val="Nadpis2"/>
        <w:ind w:firstLine="360"/>
        <w:rPr>
          <w:rFonts w:ascii="Trebuchet MS" w:hAnsi="Trebuchet MS"/>
          <w:sz w:val="22"/>
          <w:szCs w:val="22"/>
        </w:rPr>
      </w:pPr>
      <w:r>
        <w:rPr>
          <w:rFonts w:ascii="Trebuchet MS" w:hAnsi="Trebuchet MS"/>
          <w:caps/>
          <w:sz w:val="22"/>
          <w:szCs w:val="22"/>
        </w:rPr>
        <w:t xml:space="preserve">se sídlem </w:t>
      </w:r>
      <w:r w:rsidR="00F5706D">
        <w:rPr>
          <w:rFonts w:ascii="Trebuchet MS" w:hAnsi="Trebuchet MS"/>
          <w:sz w:val="22"/>
          <w:szCs w:val="22"/>
        </w:rPr>
        <w:t>U Trati 446</w:t>
      </w:r>
      <w:r>
        <w:rPr>
          <w:rFonts w:ascii="Trebuchet MS" w:hAnsi="Trebuchet MS"/>
          <w:sz w:val="22"/>
          <w:szCs w:val="22"/>
        </w:rPr>
        <w:t xml:space="preserve">, </w:t>
      </w:r>
      <w:r w:rsidR="00F5706D">
        <w:rPr>
          <w:rFonts w:ascii="Trebuchet MS" w:hAnsi="Trebuchet MS"/>
          <w:sz w:val="22"/>
          <w:szCs w:val="22"/>
        </w:rPr>
        <w:t>100 00 Praha 10</w:t>
      </w:r>
      <w:r>
        <w:rPr>
          <w:rFonts w:ascii="Trebuchet MS" w:hAnsi="Trebuchet MS"/>
          <w:sz w:val="22"/>
          <w:szCs w:val="22"/>
        </w:rPr>
        <w:t xml:space="preserve">, </w:t>
      </w:r>
    </w:p>
    <w:p w:rsidR="00904114" w:rsidRDefault="00904114" w:rsidP="00904114">
      <w:pPr>
        <w:pStyle w:val="Nadpis2"/>
        <w:ind w:firstLine="360"/>
        <w:rPr>
          <w:rFonts w:ascii="Trebuchet MS" w:hAnsi="Trebuchet MS"/>
          <w:sz w:val="22"/>
          <w:szCs w:val="22"/>
        </w:rPr>
      </w:pPr>
      <w:r w:rsidRPr="00904114">
        <w:rPr>
          <w:rFonts w:ascii="Trebuchet MS" w:hAnsi="Trebuchet MS"/>
          <w:sz w:val="22"/>
          <w:szCs w:val="22"/>
        </w:rPr>
        <w:t xml:space="preserve">IČ </w:t>
      </w:r>
      <w:proofErr w:type="gramStart"/>
      <w:r w:rsidR="00F5706D">
        <w:rPr>
          <w:rFonts w:ascii="Trebuchet MS" w:hAnsi="Trebuchet MS"/>
          <w:sz w:val="22"/>
          <w:szCs w:val="22"/>
        </w:rPr>
        <w:t>2668 3750</w:t>
      </w:r>
      <w:r>
        <w:rPr>
          <w:rFonts w:ascii="Trebuchet MS" w:hAnsi="Trebuchet MS"/>
          <w:sz w:val="22"/>
          <w:szCs w:val="22"/>
        </w:rPr>
        <w:t xml:space="preserve">,  </w:t>
      </w:r>
      <w:r w:rsidRPr="00904114">
        <w:rPr>
          <w:rFonts w:ascii="Trebuchet MS" w:hAnsi="Trebuchet MS"/>
          <w:sz w:val="22"/>
          <w:szCs w:val="22"/>
        </w:rPr>
        <w:t>DIČ</w:t>
      </w:r>
      <w:proofErr w:type="gramEnd"/>
      <w:r w:rsidRPr="00904114">
        <w:rPr>
          <w:rFonts w:ascii="Trebuchet MS" w:hAnsi="Trebuchet MS"/>
          <w:sz w:val="22"/>
          <w:szCs w:val="22"/>
        </w:rPr>
        <w:t xml:space="preserve">: CZ </w:t>
      </w:r>
      <w:r w:rsidR="00F5706D">
        <w:rPr>
          <w:rFonts w:ascii="Trebuchet MS" w:hAnsi="Trebuchet MS"/>
          <w:sz w:val="22"/>
          <w:szCs w:val="22"/>
        </w:rPr>
        <w:t>2668 3750</w:t>
      </w:r>
    </w:p>
    <w:p w:rsidR="00904114" w:rsidRPr="00904114" w:rsidRDefault="00904114" w:rsidP="00904114">
      <w:pPr>
        <w:pStyle w:val="Nadpis2"/>
        <w:ind w:firstLine="360"/>
        <w:rPr>
          <w:rFonts w:ascii="Trebuchet MS" w:hAnsi="Trebuchet MS"/>
          <w:sz w:val="22"/>
          <w:szCs w:val="22"/>
        </w:rPr>
      </w:pPr>
      <w:r w:rsidRPr="00904114">
        <w:rPr>
          <w:rFonts w:ascii="Trebuchet MS" w:hAnsi="Trebuchet MS"/>
          <w:sz w:val="22"/>
          <w:szCs w:val="22"/>
        </w:rPr>
        <w:t xml:space="preserve">zapsána v Obchodním rejstříku u Městského soudu v Praze oddíl C vložka </w:t>
      </w:r>
      <w:r w:rsidR="007765A5">
        <w:rPr>
          <w:rFonts w:ascii="Trebuchet MS" w:hAnsi="Trebuchet MS"/>
          <w:sz w:val="22"/>
          <w:szCs w:val="22"/>
        </w:rPr>
        <w:t>87111</w:t>
      </w:r>
    </w:p>
    <w:p w:rsidR="00904114" w:rsidRPr="00904114" w:rsidRDefault="00904114" w:rsidP="00904114">
      <w:pPr>
        <w:pStyle w:val="Nadpis2"/>
        <w:ind w:firstLine="360"/>
        <w:rPr>
          <w:rFonts w:ascii="Trebuchet MS" w:hAnsi="Trebuchet MS"/>
          <w:sz w:val="22"/>
          <w:szCs w:val="22"/>
        </w:rPr>
      </w:pPr>
      <w:r w:rsidRPr="00904114">
        <w:rPr>
          <w:rFonts w:ascii="Trebuchet MS" w:hAnsi="Trebuchet MS"/>
          <w:sz w:val="22"/>
          <w:szCs w:val="22"/>
        </w:rPr>
        <w:t xml:space="preserve">Bankovní spojení: </w:t>
      </w:r>
      <w:r w:rsidR="00E60781">
        <w:rPr>
          <w:rFonts w:ascii="Trebuchet MS" w:hAnsi="Trebuchet MS"/>
          <w:sz w:val="22"/>
          <w:szCs w:val="22"/>
        </w:rPr>
        <w:t>XXXX</w:t>
      </w:r>
    </w:p>
    <w:p w:rsidR="00904114" w:rsidRPr="00904114" w:rsidRDefault="00904114" w:rsidP="00904114">
      <w:pPr>
        <w:pStyle w:val="Nadpis2"/>
        <w:rPr>
          <w:rFonts w:ascii="Trebuchet MS" w:hAnsi="Trebuchet MS"/>
          <w:sz w:val="22"/>
          <w:szCs w:val="22"/>
        </w:rPr>
      </w:pPr>
    </w:p>
    <w:p w:rsidR="00904114" w:rsidRDefault="00904114" w:rsidP="00904114">
      <w:pPr>
        <w:pStyle w:val="Nadpis2"/>
        <w:ind w:left="360"/>
        <w:rPr>
          <w:rFonts w:ascii="Trebuchet MS" w:hAnsi="Trebuchet MS"/>
          <w:sz w:val="22"/>
          <w:szCs w:val="22"/>
        </w:rPr>
      </w:pPr>
      <w:r w:rsidRPr="00904114">
        <w:rPr>
          <w:rFonts w:ascii="Trebuchet MS" w:hAnsi="Trebuchet MS"/>
          <w:sz w:val="22"/>
          <w:szCs w:val="22"/>
        </w:rPr>
        <w:t xml:space="preserve">zastoupena jednatel </w:t>
      </w:r>
    </w:p>
    <w:p w:rsidR="00904114" w:rsidRPr="00904114" w:rsidRDefault="007765A5" w:rsidP="00904114">
      <w:pPr>
        <w:pStyle w:val="Nadpis2"/>
        <w:ind w:left="360"/>
        <w:rPr>
          <w:rFonts w:ascii="Trebuchet MS" w:hAnsi="Trebuchet MS"/>
          <w:sz w:val="22"/>
          <w:szCs w:val="22"/>
        </w:rPr>
      </w:pPr>
      <w:r>
        <w:rPr>
          <w:rFonts w:ascii="Trebuchet MS" w:hAnsi="Trebuchet MS"/>
          <w:sz w:val="22"/>
          <w:szCs w:val="22"/>
        </w:rPr>
        <w:t>Ing. Janem Vinšem</w:t>
      </w:r>
      <w:r w:rsidR="00904114">
        <w:rPr>
          <w:rFonts w:ascii="Trebuchet MS" w:hAnsi="Trebuchet MS"/>
          <w:sz w:val="22"/>
          <w:szCs w:val="22"/>
        </w:rPr>
        <w:t xml:space="preserve">, tel.: </w:t>
      </w:r>
      <w:r w:rsidR="00E60781">
        <w:rPr>
          <w:rFonts w:ascii="Trebuchet MS" w:hAnsi="Trebuchet MS"/>
          <w:sz w:val="22"/>
          <w:szCs w:val="22"/>
        </w:rPr>
        <w:t>XXXX</w:t>
      </w:r>
      <w:r w:rsidR="00904114">
        <w:rPr>
          <w:rFonts w:ascii="Trebuchet MS" w:hAnsi="Trebuchet MS"/>
          <w:sz w:val="22"/>
          <w:szCs w:val="22"/>
        </w:rPr>
        <w:t xml:space="preserve"> </w:t>
      </w:r>
    </w:p>
    <w:p w:rsidR="00904114" w:rsidRPr="00375133" w:rsidRDefault="00904114">
      <w:pPr>
        <w:ind w:firstLine="708"/>
        <w:rPr>
          <w:rFonts w:ascii="Trebuchet MS" w:hAnsi="Trebuchet MS"/>
          <w:i/>
          <w:sz w:val="22"/>
          <w:szCs w:val="22"/>
        </w:rPr>
      </w:pPr>
    </w:p>
    <w:p w:rsidR="00EE3012" w:rsidRPr="00375133" w:rsidRDefault="00BC453E">
      <w:pPr>
        <w:ind w:firstLine="708"/>
        <w:rPr>
          <w:rFonts w:ascii="Trebuchet MS" w:hAnsi="Trebuchet MS"/>
          <w:i/>
          <w:sz w:val="22"/>
          <w:szCs w:val="22"/>
        </w:rPr>
      </w:pPr>
      <w:r w:rsidRPr="00375133">
        <w:rPr>
          <w:rFonts w:ascii="Trebuchet MS" w:hAnsi="Trebuchet MS"/>
          <w:i/>
          <w:sz w:val="22"/>
          <w:szCs w:val="22"/>
        </w:rPr>
        <w:t xml:space="preserve"> (dále jen </w:t>
      </w:r>
      <w:r w:rsidR="00B1316D" w:rsidRPr="00375133">
        <w:rPr>
          <w:rFonts w:ascii="Trebuchet MS" w:hAnsi="Trebuchet MS"/>
          <w:i/>
          <w:sz w:val="22"/>
          <w:szCs w:val="22"/>
        </w:rPr>
        <w:t>zhotovitel</w:t>
      </w:r>
      <w:r w:rsidRPr="00375133">
        <w:rPr>
          <w:rFonts w:ascii="Trebuchet MS" w:hAnsi="Trebuchet MS"/>
          <w:i/>
          <w:sz w:val="22"/>
          <w:szCs w:val="22"/>
        </w:rPr>
        <w:t>)</w:t>
      </w:r>
    </w:p>
    <w:p w:rsidR="00EE3012" w:rsidRPr="00375133" w:rsidRDefault="00EE3012">
      <w:pPr>
        <w:jc w:val="center"/>
        <w:rPr>
          <w:rFonts w:ascii="Trebuchet MS" w:hAnsi="Trebuchet MS"/>
          <w:b/>
          <w:sz w:val="22"/>
          <w:szCs w:val="22"/>
        </w:rPr>
      </w:pPr>
    </w:p>
    <w:p w:rsidR="00EE3012" w:rsidRPr="00375133" w:rsidRDefault="00EE3012">
      <w:pPr>
        <w:rPr>
          <w:rFonts w:ascii="Trebuchet MS" w:hAnsi="Trebuchet MS"/>
          <w:sz w:val="22"/>
          <w:szCs w:val="22"/>
        </w:rPr>
      </w:pPr>
    </w:p>
    <w:p w:rsidR="00EE3012" w:rsidRPr="00375133" w:rsidRDefault="00BC453E">
      <w:pPr>
        <w:rPr>
          <w:rFonts w:ascii="Trebuchet MS" w:hAnsi="Trebuchet MS"/>
          <w:sz w:val="22"/>
          <w:szCs w:val="22"/>
        </w:rPr>
      </w:pPr>
      <w:r w:rsidRPr="00375133">
        <w:rPr>
          <w:rFonts w:ascii="Trebuchet MS" w:hAnsi="Trebuchet MS"/>
          <w:sz w:val="22"/>
          <w:szCs w:val="22"/>
        </w:rPr>
        <w:t>uzavírají tuto</w:t>
      </w:r>
    </w:p>
    <w:p w:rsidR="00EE3012" w:rsidRPr="00375133" w:rsidRDefault="00EE3012">
      <w:pPr>
        <w:rPr>
          <w:rFonts w:ascii="Trebuchet MS" w:hAnsi="Trebuchet MS"/>
          <w:sz w:val="22"/>
          <w:szCs w:val="22"/>
        </w:rPr>
      </w:pPr>
    </w:p>
    <w:p w:rsidR="00EE3012" w:rsidRPr="00375133" w:rsidRDefault="00B1316D">
      <w:pPr>
        <w:jc w:val="center"/>
        <w:rPr>
          <w:rFonts w:ascii="Trebuchet MS" w:hAnsi="Trebuchet MS"/>
          <w:b/>
          <w:caps/>
          <w:sz w:val="32"/>
          <w:szCs w:val="22"/>
        </w:rPr>
      </w:pPr>
      <w:r w:rsidRPr="00375133">
        <w:rPr>
          <w:rFonts w:ascii="Trebuchet MS" w:hAnsi="Trebuchet MS"/>
          <w:b/>
          <w:caps/>
          <w:sz w:val="32"/>
          <w:szCs w:val="22"/>
        </w:rPr>
        <w:t>smlouvu o provádění úklidových prací</w:t>
      </w:r>
      <w:r w:rsidR="00BC453E" w:rsidRPr="00375133">
        <w:rPr>
          <w:rFonts w:ascii="Trebuchet MS" w:hAnsi="Trebuchet MS"/>
          <w:b/>
          <w:caps/>
          <w:sz w:val="32"/>
          <w:szCs w:val="22"/>
        </w:rPr>
        <w:t>.</w:t>
      </w:r>
    </w:p>
    <w:p w:rsidR="00EE3012" w:rsidRPr="00375133" w:rsidRDefault="00EE3012">
      <w:pPr>
        <w:rPr>
          <w:rFonts w:ascii="Trebuchet MS" w:hAnsi="Trebuchet MS"/>
          <w:sz w:val="22"/>
          <w:szCs w:val="22"/>
        </w:rPr>
      </w:pPr>
    </w:p>
    <w:p w:rsidR="00EE3012" w:rsidRPr="00375133" w:rsidRDefault="00EE3012">
      <w:pPr>
        <w:rPr>
          <w:rFonts w:ascii="Trebuchet MS" w:hAnsi="Trebuchet MS"/>
          <w:sz w:val="22"/>
          <w:szCs w:val="22"/>
        </w:rPr>
      </w:pPr>
    </w:p>
    <w:p w:rsidR="00EE3012" w:rsidRDefault="00DC4BF8">
      <w:pPr>
        <w:pStyle w:val="Nadpis1"/>
        <w:rPr>
          <w:rFonts w:ascii="Trebuchet MS" w:hAnsi="Trebuchet MS"/>
          <w:sz w:val="22"/>
          <w:szCs w:val="22"/>
        </w:rPr>
      </w:pPr>
      <w:r w:rsidRPr="00375133">
        <w:rPr>
          <w:rFonts w:ascii="Trebuchet MS" w:hAnsi="Trebuchet MS"/>
          <w:sz w:val="22"/>
          <w:szCs w:val="22"/>
        </w:rPr>
        <w:t>Čl. I</w:t>
      </w:r>
    </w:p>
    <w:p w:rsidR="00B549E6" w:rsidRPr="00B549E6" w:rsidRDefault="00B549E6" w:rsidP="00B549E6"/>
    <w:p w:rsidR="00B1316D" w:rsidRDefault="00B549E6" w:rsidP="00B1316D">
      <w:pPr>
        <w:pStyle w:val="Zkladntext"/>
        <w:rPr>
          <w:rFonts w:ascii="Trebuchet MS" w:hAnsi="Trebuchet MS"/>
          <w:sz w:val="22"/>
          <w:szCs w:val="22"/>
        </w:rPr>
      </w:pPr>
      <w:r>
        <w:rPr>
          <w:rFonts w:ascii="Trebuchet MS" w:hAnsi="Trebuchet MS"/>
          <w:sz w:val="22"/>
          <w:szCs w:val="22"/>
        </w:rPr>
        <w:t xml:space="preserve">Předmětem </w:t>
      </w:r>
      <w:r w:rsidR="00B1316D" w:rsidRPr="00375133">
        <w:rPr>
          <w:rFonts w:ascii="Trebuchet MS" w:hAnsi="Trebuchet MS"/>
          <w:sz w:val="22"/>
          <w:szCs w:val="22"/>
        </w:rPr>
        <w:t>smlouvy je provádění úklidových prací zhotovitelem v budově objednatele na adrese Omská 1300,100 00 Praha 10 (dále jen Škola), a to v</w:t>
      </w:r>
      <w:r w:rsidR="00F74DA7">
        <w:rPr>
          <w:rFonts w:ascii="Trebuchet MS" w:hAnsi="Trebuchet MS"/>
          <w:sz w:val="22"/>
          <w:szCs w:val="22"/>
        </w:rPr>
        <w:t> </w:t>
      </w:r>
      <w:r w:rsidR="00B1316D" w:rsidRPr="00375133">
        <w:rPr>
          <w:rFonts w:ascii="Trebuchet MS" w:hAnsi="Trebuchet MS"/>
          <w:sz w:val="22"/>
          <w:szCs w:val="22"/>
        </w:rPr>
        <w:t>rozsahu</w:t>
      </w:r>
      <w:r w:rsidR="00F74DA7">
        <w:rPr>
          <w:rFonts w:ascii="Trebuchet MS" w:hAnsi="Trebuchet MS"/>
          <w:sz w:val="22"/>
          <w:szCs w:val="22"/>
        </w:rPr>
        <w:t>, čase</w:t>
      </w:r>
      <w:r w:rsidR="00B1316D" w:rsidRPr="00375133">
        <w:rPr>
          <w:rFonts w:ascii="Trebuchet MS" w:hAnsi="Trebuchet MS"/>
          <w:sz w:val="22"/>
          <w:szCs w:val="22"/>
        </w:rPr>
        <w:t xml:space="preserve"> a četnosti stanovené v příloze č. 1 smlouvy.</w:t>
      </w:r>
    </w:p>
    <w:p w:rsidR="00B549E6" w:rsidRPr="00375133" w:rsidRDefault="00B549E6" w:rsidP="00B1316D">
      <w:pPr>
        <w:pStyle w:val="Zkladntext"/>
        <w:rPr>
          <w:rFonts w:ascii="Trebuchet MS" w:hAnsi="Trebuchet MS"/>
          <w:sz w:val="22"/>
          <w:szCs w:val="22"/>
        </w:rPr>
      </w:pPr>
    </w:p>
    <w:p w:rsidR="00EE3012" w:rsidRDefault="00BC453E">
      <w:pPr>
        <w:pStyle w:val="Nadpis1"/>
        <w:rPr>
          <w:rFonts w:ascii="Trebuchet MS" w:hAnsi="Trebuchet MS"/>
          <w:sz w:val="22"/>
          <w:szCs w:val="22"/>
        </w:rPr>
      </w:pPr>
      <w:r w:rsidRPr="00375133">
        <w:rPr>
          <w:rFonts w:ascii="Trebuchet MS" w:hAnsi="Trebuchet MS"/>
          <w:sz w:val="22"/>
          <w:szCs w:val="22"/>
        </w:rPr>
        <w:t>Čl.</w:t>
      </w:r>
      <w:r w:rsidR="00B1316D" w:rsidRPr="00375133">
        <w:rPr>
          <w:rFonts w:ascii="Trebuchet MS" w:hAnsi="Trebuchet MS"/>
          <w:sz w:val="22"/>
          <w:szCs w:val="22"/>
        </w:rPr>
        <w:t xml:space="preserve"> </w:t>
      </w:r>
      <w:r w:rsidRPr="00375133">
        <w:rPr>
          <w:rFonts w:ascii="Trebuchet MS" w:hAnsi="Trebuchet MS"/>
          <w:sz w:val="22"/>
          <w:szCs w:val="22"/>
        </w:rPr>
        <w:t>II</w:t>
      </w:r>
    </w:p>
    <w:p w:rsidR="00B549E6" w:rsidRPr="00B549E6" w:rsidRDefault="00B549E6" w:rsidP="00B549E6"/>
    <w:p w:rsidR="00B1316D" w:rsidRPr="00375133" w:rsidRDefault="00B1316D" w:rsidP="00B1316D">
      <w:pPr>
        <w:jc w:val="both"/>
        <w:rPr>
          <w:rFonts w:ascii="Trebuchet MS" w:hAnsi="Trebuchet MS"/>
          <w:sz w:val="22"/>
          <w:szCs w:val="22"/>
        </w:rPr>
      </w:pPr>
      <w:r w:rsidRPr="00375133">
        <w:rPr>
          <w:rFonts w:ascii="Trebuchet MS" w:hAnsi="Trebuchet MS"/>
          <w:sz w:val="22"/>
          <w:szCs w:val="22"/>
        </w:rPr>
        <w:t xml:space="preserve">Smlouva se uzavírá na dobu neurčitou od </w:t>
      </w:r>
      <w:r w:rsidR="00DC4BF8" w:rsidRPr="00375133">
        <w:rPr>
          <w:rFonts w:ascii="Trebuchet MS" w:hAnsi="Trebuchet MS"/>
          <w:sz w:val="22"/>
          <w:szCs w:val="22"/>
        </w:rPr>
        <w:t>1. 9. 201</w:t>
      </w:r>
      <w:r w:rsidR="007765A5">
        <w:rPr>
          <w:rFonts w:ascii="Trebuchet MS" w:hAnsi="Trebuchet MS"/>
          <w:sz w:val="22"/>
          <w:szCs w:val="22"/>
        </w:rPr>
        <w:t>6</w:t>
      </w:r>
      <w:r w:rsidRPr="00375133">
        <w:rPr>
          <w:rFonts w:ascii="Trebuchet MS" w:hAnsi="Trebuchet MS"/>
          <w:sz w:val="22"/>
          <w:szCs w:val="22"/>
        </w:rPr>
        <w:t>. Obě smluvní strany mají právo smlouvu vypovědět bez udání důvodu, přičemž výpovědní lhůta činí 2 měsíce a začíná běžet od prvního dne měsíce následujícího po doručení písemné výpovědi.</w:t>
      </w:r>
      <w:r w:rsidR="00E263EE">
        <w:rPr>
          <w:rFonts w:ascii="Trebuchet MS" w:hAnsi="Trebuchet MS"/>
          <w:sz w:val="22"/>
          <w:szCs w:val="22"/>
        </w:rPr>
        <w:t xml:space="preserve"> </w:t>
      </w:r>
    </w:p>
    <w:p w:rsidR="00EE3012" w:rsidRPr="00375133" w:rsidRDefault="00EE3012">
      <w:pPr>
        <w:jc w:val="both"/>
        <w:rPr>
          <w:rFonts w:ascii="Trebuchet MS" w:hAnsi="Trebuchet MS"/>
          <w:sz w:val="22"/>
          <w:szCs w:val="22"/>
        </w:rPr>
      </w:pPr>
    </w:p>
    <w:p w:rsidR="00EE3012" w:rsidRDefault="00DC4BF8">
      <w:pPr>
        <w:pStyle w:val="Nadpis1"/>
        <w:rPr>
          <w:rFonts w:ascii="Trebuchet MS" w:hAnsi="Trebuchet MS"/>
          <w:sz w:val="22"/>
          <w:szCs w:val="22"/>
        </w:rPr>
      </w:pPr>
      <w:r w:rsidRPr="00375133">
        <w:rPr>
          <w:rFonts w:ascii="Trebuchet MS" w:hAnsi="Trebuchet MS"/>
          <w:sz w:val="22"/>
          <w:szCs w:val="22"/>
        </w:rPr>
        <w:t>Čl. III</w:t>
      </w:r>
    </w:p>
    <w:p w:rsidR="00B549E6" w:rsidRPr="00B549E6" w:rsidRDefault="00B549E6" w:rsidP="00B549E6"/>
    <w:p w:rsidR="00B1316D" w:rsidRPr="00375133" w:rsidRDefault="00B1316D" w:rsidP="00B1316D">
      <w:pPr>
        <w:jc w:val="both"/>
        <w:rPr>
          <w:rFonts w:ascii="Trebuchet MS" w:hAnsi="Trebuchet MS"/>
          <w:sz w:val="22"/>
          <w:szCs w:val="22"/>
        </w:rPr>
      </w:pPr>
      <w:r w:rsidRPr="00375133">
        <w:rPr>
          <w:rFonts w:ascii="Trebuchet MS" w:hAnsi="Trebuchet MS"/>
          <w:sz w:val="22"/>
          <w:szCs w:val="22"/>
        </w:rPr>
        <w:t xml:space="preserve">Smluvní strany se </w:t>
      </w:r>
      <w:r w:rsidR="00F74DA7">
        <w:rPr>
          <w:rFonts w:ascii="Trebuchet MS" w:hAnsi="Trebuchet MS"/>
          <w:sz w:val="22"/>
          <w:szCs w:val="22"/>
        </w:rPr>
        <w:t>dohodly</w:t>
      </w:r>
      <w:r w:rsidRPr="00375133">
        <w:rPr>
          <w:rFonts w:ascii="Trebuchet MS" w:hAnsi="Trebuchet MS"/>
          <w:sz w:val="22"/>
          <w:szCs w:val="22"/>
        </w:rPr>
        <w:t xml:space="preserve"> na ceně za provedené úklidové práce ve výši </w:t>
      </w:r>
      <w:r w:rsidR="007765A5">
        <w:rPr>
          <w:rFonts w:ascii="Trebuchet MS" w:hAnsi="Trebuchet MS"/>
          <w:sz w:val="22"/>
          <w:szCs w:val="22"/>
        </w:rPr>
        <w:t>1800</w:t>
      </w:r>
      <w:r w:rsidR="00F74DA7">
        <w:rPr>
          <w:rFonts w:ascii="Trebuchet MS" w:hAnsi="Trebuchet MS"/>
          <w:sz w:val="22"/>
          <w:szCs w:val="22"/>
        </w:rPr>
        <w:t xml:space="preserve"> Kč + DPH, tj. </w:t>
      </w:r>
      <w:r w:rsidR="007765A5">
        <w:rPr>
          <w:rFonts w:ascii="Trebuchet MS" w:hAnsi="Trebuchet MS"/>
          <w:sz w:val="22"/>
          <w:szCs w:val="22"/>
        </w:rPr>
        <w:t>2178</w:t>
      </w:r>
      <w:r w:rsidR="00F74DA7">
        <w:rPr>
          <w:rFonts w:ascii="Trebuchet MS" w:hAnsi="Trebuchet MS"/>
          <w:sz w:val="22"/>
          <w:szCs w:val="22"/>
        </w:rPr>
        <w:t xml:space="preserve"> Kč včetně DPH, za každý den, kdy byly provedeny úklidové práce.</w:t>
      </w:r>
      <w:r w:rsidRPr="00375133">
        <w:rPr>
          <w:rFonts w:ascii="Trebuchet MS" w:hAnsi="Trebuchet MS"/>
          <w:sz w:val="22"/>
          <w:szCs w:val="22"/>
        </w:rPr>
        <w:t xml:space="preserve"> Zhotovitel vystaví a doručí objednateli fakturu za provedené práce, a </w:t>
      </w:r>
      <w:r w:rsidR="00DC4BF8" w:rsidRPr="00375133">
        <w:rPr>
          <w:rFonts w:ascii="Trebuchet MS" w:hAnsi="Trebuchet MS"/>
          <w:sz w:val="22"/>
          <w:szCs w:val="22"/>
        </w:rPr>
        <w:t>to vždy</w:t>
      </w:r>
      <w:r w:rsidRPr="00375133">
        <w:rPr>
          <w:rFonts w:ascii="Trebuchet MS" w:hAnsi="Trebuchet MS"/>
          <w:sz w:val="22"/>
          <w:szCs w:val="22"/>
        </w:rPr>
        <w:t xml:space="preserve"> za každý </w:t>
      </w:r>
      <w:r w:rsidR="00F74DA7">
        <w:rPr>
          <w:rFonts w:ascii="Trebuchet MS" w:hAnsi="Trebuchet MS"/>
          <w:sz w:val="22"/>
          <w:szCs w:val="22"/>
        </w:rPr>
        <w:t xml:space="preserve">kalendářní </w:t>
      </w:r>
      <w:r w:rsidRPr="00375133">
        <w:rPr>
          <w:rFonts w:ascii="Trebuchet MS" w:hAnsi="Trebuchet MS"/>
          <w:sz w:val="22"/>
          <w:szCs w:val="22"/>
        </w:rPr>
        <w:t xml:space="preserve">měsíc, kdy </w:t>
      </w:r>
      <w:r w:rsidR="004B26EB">
        <w:rPr>
          <w:rFonts w:ascii="Trebuchet MS" w:hAnsi="Trebuchet MS"/>
          <w:sz w:val="22"/>
          <w:szCs w:val="22"/>
        </w:rPr>
        <w:t xml:space="preserve">byly </w:t>
      </w:r>
      <w:r w:rsidRPr="00375133">
        <w:rPr>
          <w:rFonts w:ascii="Trebuchet MS" w:hAnsi="Trebuchet MS"/>
          <w:sz w:val="22"/>
          <w:szCs w:val="22"/>
        </w:rPr>
        <w:t>vykonány úklidové práce,</w:t>
      </w:r>
      <w:r w:rsidR="00DC4BF8">
        <w:rPr>
          <w:rFonts w:ascii="Trebuchet MS" w:hAnsi="Trebuchet MS"/>
          <w:sz w:val="22"/>
          <w:szCs w:val="22"/>
        </w:rPr>
        <w:t xml:space="preserve"> do 3 pracovních dnů od posledního dne kalendářního měsíce</w:t>
      </w:r>
      <w:r w:rsidRPr="00375133">
        <w:rPr>
          <w:rFonts w:ascii="Trebuchet MS" w:hAnsi="Trebuchet MS"/>
          <w:sz w:val="22"/>
          <w:szCs w:val="22"/>
        </w:rPr>
        <w:t xml:space="preserve">. Objednatel se zavazuje </w:t>
      </w:r>
      <w:r w:rsidR="004F4D36" w:rsidRPr="00375133">
        <w:rPr>
          <w:rFonts w:ascii="Trebuchet MS" w:hAnsi="Trebuchet MS"/>
          <w:sz w:val="22"/>
          <w:szCs w:val="22"/>
        </w:rPr>
        <w:t xml:space="preserve">zaslané </w:t>
      </w:r>
      <w:r w:rsidRPr="00375133">
        <w:rPr>
          <w:rFonts w:ascii="Trebuchet MS" w:hAnsi="Trebuchet MS"/>
          <w:sz w:val="22"/>
          <w:szCs w:val="22"/>
        </w:rPr>
        <w:t xml:space="preserve">faktury do </w:t>
      </w:r>
      <w:r w:rsidR="00F74DA7">
        <w:rPr>
          <w:rFonts w:ascii="Trebuchet MS" w:hAnsi="Trebuchet MS"/>
          <w:sz w:val="22"/>
          <w:szCs w:val="22"/>
        </w:rPr>
        <w:t>10</w:t>
      </w:r>
      <w:r w:rsidRPr="00375133">
        <w:rPr>
          <w:rFonts w:ascii="Trebuchet MS" w:hAnsi="Trebuchet MS"/>
          <w:sz w:val="22"/>
          <w:szCs w:val="22"/>
        </w:rPr>
        <w:t xml:space="preserve"> dnů ode dne doručení </w:t>
      </w:r>
      <w:r w:rsidR="00DC4BF8">
        <w:rPr>
          <w:rFonts w:ascii="Trebuchet MS" w:hAnsi="Trebuchet MS"/>
          <w:sz w:val="22"/>
          <w:szCs w:val="22"/>
        </w:rPr>
        <w:t xml:space="preserve">uhradit bezhotovostním převodem </w:t>
      </w:r>
      <w:r w:rsidRPr="00375133">
        <w:rPr>
          <w:rFonts w:ascii="Trebuchet MS" w:hAnsi="Trebuchet MS"/>
          <w:sz w:val="22"/>
          <w:szCs w:val="22"/>
        </w:rPr>
        <w:t xml:space="preserve">na účet zhotovitele. </w:t>
      </w:r>
    </w:p>
    <w:p w:rsidR="00B1316D" w:rsidRDefault="00DC4BF8" w:rsidP="00B1316D">
      <w:pPr>
        <w:jc w:val="both"/>
        <w:rPr>
          <w:rFonts w:ascii="Trebuchet MS" w:hAnsi="Trebuchet MS"/>
          <w:sz w:val="22"/>
          <w:szCs w:val="22"/>
        </w:rPr>
      </w:pPr>
      <w:r>
        <w:rPr>
          <w:rFonts w:ascii="Trebuchet MS" w:hAnsi="Trebuchet MS"/>
          <w:sz w:val="22"/>
          <w:szCs w:val="22"/>
        </w:rPr>
        <w:t>Všechn</w:t>
      </w:r>
      <w:r w:rsidR="00B549E6">
        <w:rPr>
          <w:rFonts w:ascii="Trebuchet MS" w:hAnsi="Trebuchet MS"/>
          <w:sz w:val="22"/>
          <w:szCs w:val="22"/>
        </w:rPr>
        <w:t>a</w:t>
      </w:r>
      <w:r>
        <w:rPr>
          <w:rFonts w:ascii="Trebuchet MS" w:hAnsi="Trebuchet MS"/>
          <w:sz w:val="22"/>
          <w:szCs w:val="22"/>
        </w:rPr>
        <w:t xml:space="preserve"> na</w:t>
      </w:r>
      <w:r w:rsidR="00B1316D" w:rsidRPr="00375133">
        <w:rPr>
          <w:rFonts w:ascii="Trebuchet MS" w:hAnsi="Trebuchet MS"/>
          <w:sz w:val="22"/>
          <w:szCs w:val="22"/>
        </w:rPr>
        <w:t xml:space="preserve">výšení cen </w:t>
      </w:r>
      <w:r w:rsidR="00B549E6">
        <w:rPr>
          <w:rFonts w:ascii="Trebuchet MS" w:hAnsi="Trebuchet MS"/>
          <w:sz w:val="22"/>
          <w:szCs w:val="22"/>
        </w:rPr>
        <w:t xml:space="preserve">musí být </w:t>
      </w:r>
      <w:r w:rsidR="00B1316D" w:rsidRPr="00375133">
        <w:rPr>
          <w:rFonts w:ascii="Trebuchet MS" w:hAnsi="Trebuchet MS"/>
          <w:sz w:val="22"/>
          <w:szCs w:val="22"/>
        </w:rPr>
        <w:t>řešen</w:t>
      </w:r>
      <w:r>
        <w:rPr>
          <w:rFonts w:ascii="Trebuchet MS" w:hAnsi="Trebuchet MS"/>
          <w:sz w:val="22"/>
          <w:szCs w:val="22"/>
        </w:rPr>
        <w:t>a</w:t>
      </w:r>
      <w:r w:rsidR="00B1316D" w:rsidRPr="00375133">
        <w:rPr>
          <w:rFonts w:ascii="Trebuchet MS" w:hAnsi="Trebuchet MS"/>
          <w:sz w:val="22"/>
          <w:szCs w:val="22"/>
        </w:rPr>
        <w:t xml:space="preserve"> </w:t>
      </w:r>
      <w:r w:rsidR="00CE638C">
        <w:rPr>
          <w:rFonts w:ascii="Trebuchet MS" w:hAnsi="Trebuchet MS"/>
          <w:sz w:val="22"/>
          <w:szCs w:val="22"/>
        </w:rPr>
        <w:t xml:space="preserve">písemným </w:t>
      </w:r>
      <w:r w:rsidR="00B1316D" w:rsidRPr="00375133">
        <w:rPr>
          <w:rFonts w:ascii="Trebuchet MS" w:hAnsi="Trebuchet MS"/>
          <w:sz w:val="22"/>
          <w:szCs w:val="22"/>
        </w:rPr>
        <w:t>dodatkem k této smlouvě po dohodě obou smluvních stran.</w:t>
      </w:r>
    </w:p>
    <w:p w:rsidR="00CE638C" w:rsidRDefault="00B549E6" w:rsidP="00B1316D">
      <w:pPr>
        <w:jc w:val="both"/>
        <w:rPr>
          <w:rFonts w:ascii="Trebuchet MS" w:hAnsi="Trebuchet MS"/>
          <w:sz w:val="22"/>
          <w:szCs w:val="22"/>
        </w:rPr>
      </w:pPr>
      <w:r>
        <w:rPr>
          <w:rFonts w:ascii="Trebuchet MS" w:hAnsi="Trebuchet MS"/>
          <w:sz w:val="22"/>
          <w:szCs w:val="22"/>
        </w:rPr>
        <w:t>Dopravu</w:t>
      </w:r>
      <w:r w:rsidR="00CE638C">
        <w:rPr>
          <w:rFonts w:ascii="Trebuchet MS" w:hAnsi="Trebuchet MS"/>
          <w:sz w:val="22"/>
          <w:szCs w:val="22"/>
        </w:rPr>
        <w:t xml:space="preserve"> materiálu</w:t>
      </w:r>
      <w:r w:rsidR="00CE638C" w:rsidRPr="00375133">
        <w:rPr>
          <w:rFonts w:ascii="Trebuchet MS" w:hAnsi="Trebuchet MS"/>
          <w:sz w:val="22"/>
          <w:szCs w:val="22"/>
        </w:rPr>
        <w:t xml:space="preserve">, čisticí prostředky, spotřební a úklidový materiál zajišťuje </w:t>
      </w:r>
      <w:r>
        <w:rPr>
          <w:rFonts w:ascii="Trebuchet MS" w:hAnsi="Trebuchet MS"/>
          <w:sz w:val="22"/>
          <w:szCs w:val="22"/>
        </w:rPr>
        <w:t xml:space="preserve">a hradí </w:t>
      </w:r>
      <w:r w:rsidR="00CE638C" w:rsidRPr="00375133">
        <w:rPr>
          <w:rFonts w:ascii="Trebuchet MS" w:hAnsi="Trebuchet MS"/>
          <w:sz w:val="22"/>
          <w:szCs w:val="22"/>
        </w:rPr>
        <w:t>zhotovitel.</w:t>
      </w:r>
      <w:r>
        <w:rPr>
          <w:rFonts w:ascii="Trebuchet MS" w:hAnsi="Trebuchet MS"/>
          <w:sz w:val="22"/>
          <w:szCs w:val="22"/>
        </w:rPr>
        <w:t xml:space="preserve"> V ceně nejsou zahrnuty náklady na </w:t>
      </w:r>
      <w:r w:rsidR="00CE638C">
        <w:rPr>
          <w:rFonts w:ascii="Trebuchet MS" w:hAnsi="Trebuchet MS"/>
          <w:sz w:val="22"/>
          <w:szCs w:val="22"/>
        </w:rPr>
        <w:t xml:space="preserve">toaletní papír a papírové utěrky, které pořizuje a hradí objednatel. </w:t>
      </w:r>
    </w:p>
    <w:p w:rsidR="00F3666A" w:rsidRPr="00375133" w:rsidRDefault="00F3666A" w:rsidP="00B1316D">
      <w:pPr>
        <w:jc w:val="both"/>
        <w:rPr>
          <w:rFonts w:ascii="Trebuchet MS" w:hAnsi="Trebuchet MS"/>
          <w:sz w:val="22"/>
          <w:szCs w:val="22"/>
        </w:rPr>
      </w:pPr>
      <w:r>
        <w:rPr>
          <w:rFonts w:ascii="Trebuchet MS" w:hAnsi="Trebuchet MS"/>
          <w:sz w:val="22"/>
          <w:szCs w:val="22"/>
        </w:rPr>
        <w:t>Cena za úklidové práce může být změněna dohodou smluvních stran s ohledem na promítnutí míry inflace vyhlášené ČSÚ pro daný kalendářní rok, a to formou písemného dodatku k této smlouvě.</w:t>
      </w:r>
    </w:p>
    <w:p w:rsidR="00EE3012" w:rsidRPr="00375133" w:rsidRDefault="00EE3012">
      <w:pPr>
        <w:jc w:val="both"/>
        <w:rPr>
          <w:rFonts w:ascii="Trebuchet MS" w:hAnsi="Trebuchet MS"/>
          <w:sz w:val="22"/>
          <w:szCs w:val="22"/>
        </w:rPr>
      </w:pPr>
    </w:p>
    <w:p w:rsidR="00EE3012" w:rsidRDefault="00DC4BF8">
      <w:pPr>
        <w:pStyle w:val="Nadpis1"/>
        <w:rPr>
          <w:rFonts w:ascii="Trebuchet MS" w:hAnsi="Trebuchet MS"/>
          <w:sz w:val="22"/>
          <w:szCs w:val="22"/>
        </w:rPr>
      </w:pPr>
      <w:r w:rsidRPr="00375133">
        <w:rPr>
          <w:rFonts w:ascii="Trebuchet MS" w:hAnsi="Trebuchet MS"/>
          <w:sz w:val="22"/>
          <w:szCs w:val="22"/>
        </w:rPr>
        <w:t>Čl. IV</w:t>
      </w:r>
    </w:p>
    <w:p w:rsidR="00443D82" w:rsidRPr="00443D82" w:rsidRDefault="00443D82" w:rsidP="00443D82"/>
    <w:p w:rsidR="001D37C9" w:rsidRPr="00375133" w:rsidRDefault="001D37C9" w:rsidP="001D37C9">
      <w:pPr>
        <w:jc w:val="both"/>
        <w:rPr>
          <w:rFonts w:ascii="Trebuchet MS" w:hAnsi="Trebuchet MS"/>
          <w:sz w:val="22"/>
          <w:szCs w:val="22"/>
        </w:rPr>
      </w:pPr>
      <w:r w:rsidRPr="00375133">
        <w:rPr>
          <w:rFonts w:ascii="Trebuchet MS" w:hAnsi="Trebuchet MS"/>
          <w:sz w:val="22"/>
          <w:szCs w:val="22"/>
        </w:rPr>
        <w:t>Pro zhotovitele jsou závazné rozsahy a četnost</w:t>
      </w:r>
      <w:r w:rsidR="00DC4BF8">
        <w:rPr>
          <w:rFonts w:ascii="Trebuchet MS" w:hAnsi="Trebuchet MS"/>
          <w:sz w:val="22"/>
          <w:szCs w:val="22"/>
        </w:rPr>
        <w:t>i</w:t>
      </w:r>
      <w:r w:rsidRPr="00375133">
        <w:rPr>
          <w:rFonts w:ascii="Trebuchet MS" w:hAnsi="Trebuchet MS"/>
          <w:sz w:val="22"/>
          <w:szCs w:val="22"/>
        </w:rPr>
        <w:t xml:space="preserve"> prací uvedené v příloze č. 1. </w:t>
      </w:r>
      <w:r w:rsidR="004F4D36" w:rsidRPr="00375133">
        <w:rPr>
          <w:rFonts w:ascii="Trebuchet MS" w:hAnsi="Trebuchet MS"/>
          <w:sz w:val="22"/>
          <w:szCs w:val="22"/>
        </w:rPr>
        <w:t>Úklidové práce se zavazuje zhotovitel provádět každý pracovní den</w:t>
      </w:r>
      <w:r w:rsidR="00CE638C">
        <w:rPr>
          <w:rFonts w:ascii="Trebuchet MS" w:hAnsi="Trebuchet MS"/>
          <w:sz w:val="22"/>
          <w:szCs w:val="22"/>
        </w:rPr>
        <w:t>,</w:t>
      </w:r>
      <w:r w:rsidR="004F4D36" w:rsidRPr="00375133">
        <w:rPr>
          <w:rFonts w:ascii="Trebuchet MS" w:hAnsi="Trebuchet MS"/>
          <w:sz w:val="22"/>
          <w:szCs w:val="22"/>
        </w:rPr>
        <w:t xml:space="preserve"> s </w:t>
      </w:r>
      <w:r w:rsidR="00DC4BF8" w:rsidRPr="00375133">
        <w:rPr>
          <w:rFonts w:ascii="Trebuchet MS" w:hAnsi="Trebuchet MS"/>
          <w:sz w:val="22"/>
          <w:szCs w:val="22"/>
        </w:rPr>
        <w:t>výjimkou</w:t>
      </w:r>
      <w:r w:rsidR="004F4D36" w:rsidRPr="00375133">
        <w:rPr>
          <w:rFonts w:ascii="Trebuchet MS" w:hAnsi="Trebuchet MS"/>
          <w:sz w:val="22"/>
          <w:szCs w:val="22"/>
        </w:rPr>
        <w:t xml:space="preserve"> dnů školních prázdnin</w:t>
      </w:r>
      <w:r w:rsidR="00CE638C">
        <w:rPr>
          <w:rFonts w:ascii="Trebuchet MS" w:hAnsi="Trebuchet MS"/>
          <w:sz w:val="22"/>
          <w:szCs w:val="22"/>
        </w:rPr>
        <w:t>, podle rozpisu úklidových dnů stanovených objednatelem, který bude zhotoviteli zaslán vždy k </w:t>
      </w:r>
      <w:r w:rsidR="00E81082">
        <w:rPr>
          <w:rFonts w:ascii="Trebuchet MS" w:hAnsi="Trebuchet MS"/>
          <w:sz w:val="22"/>
          <w:szCs w:val="22"/>
        </w:rPr>
        <w:t>1. 9</w:t>
      </w:r>
      <w:r w:rsidR="00CE638C">
        <w:rPr>
          <w:rFonts w:ascii="Trebuchet MS" w:hAnsi="Trebuchet MS"/>
          <w:sz w:val="22"/>
          <w:szCs w:val="22"/>
        </w:rPr>
        <w:t xml:space="preserve">. a </w:t>
      </w:r>
      <w:r w:rsidR="00E81082">
        <w:rPr>
          <w:rFonts w:ascii="Trebuchet MS" w:hAnsi="Trebuchet MS"/>
          <w:sz w:val="22"/>
          <w:szCs w:val="22"/>
        </w:rPr>
        <w:t>1. 2</w:t>
      </w:r>
      <w:r w:rsidR="00CE638C">
        <w:rPr>
          <w:rFonts w:ascii="Trebuchet MS" w:hAnsi="Trebuchet MS"/>
          <w:sz w:val="22"/>
          <w:szCs w:val="22"/>
        </w:rPr>
        <w:t xml:space="preserve">. každého kalendářního roku. </w:t>
      </w:r>
    </w:p>
    <w:p w:rsidR="001D37C9" w:rsidRPr="00375133" w:rsidRDefault="001D37C9" w:rsidP="001D37C9">
      <w:pPr>
        <w:jc w:val="both"/>
        <w:rPr>
          <w:rFonts w:ascii="Trebuchet MS" w:hAnsi="Trebuchet MS"/>
          <w:sz w:val="22"/>
          <w:szCs w:val="22"/>
        </w:rPr>
      </w:pPr>
    </w:p>
    <w:p w:rsidR="001D37C9" w:rsidRDefault="001D37C9" w:rsidP="001D37C9">
      <w:pPr>
        <w:jc w:val="center"/>
        <w:rPr>
          <w:rFonts w:ascii="Trebuchet MS" w:hAnsi="Trebuchet MS"/>
          <w:b/>
          <w:sz w:val="22"/>
          <w:szCs w:val="22"/>
        </w:rPr>
      </w:pPr>
      <w:r w:rsidRPr="00375133">
        <w:rPr>
          <w:rFonts w:ascii="Trebuchet MS" w:hAnsi="Trebuchet MS"/>
          <w:b/>
          <w:sz w:val="22"/>
          <w:szCs w:val="22"/>
        </w:rPr>
        <w:t>Čl. V</w:t>
      </w:r>
    </w:p>
    <w:p w:rsidR="00443D82" w:rsidRPr="00375133" w:rsidRDefault="00443D82" w:rsidP="001D37C9">
      <w:pPr>
        <w:jc w:val="center"/>
        <w:rPr>
          <w:rFonts w:ascii="Trebuchet MS" w:hAnsi="Trebuchet MS"/>
          <w:b/>
          <w:sz w:val="22"/>
          <w:szCs w:val="22"/>
        </w:rPr>
      </w:pPr>
    </w:p>
    <w:p w:rsidR="001D37C9" w:rsidRPr="00375133" w:rsidRDefault="001D37C9" w:rsidP="001D37C9">
      <w:pPr>
        <w:jc w:val="both"/>
        <w:rPr>
          <w:rFonts w:ascii="Trebuchet MS" w:hAnsi="Trebuchet MS"/>
          <w:sz w:val="22"/>
          <w:szCs w:val="22"/>
        </w:rPr>
      </w:pPr>
      <w:r w:rsidRPr="00375133">
        <w:rPr>
          <w:rFonts w:ascii="Trebuchet MS" w:hAnsi="Trebuchet MS"/>
          <w:sz w:val="22"/>
          <w:szCs w:val="22"/>
        </w:rPr>
        <w:t>Zhotovitel odpovídá za to, že úklidové práce budou provedeny v souladu s přílohou č. 1 této smlouvy a dle pokynů objednatele. V případě vadného plnění má objednatel nárok na bezodkladné odstranění zjištěných závad</w:t>
      </w:r>
      <w:r w:rsidR="00443D82">
        <w:rPr>
          <w:rFonts w:ascii="Trebuchet MS" w:hAnsi="Trebuchet MS"/>
          <w:sz w:val="22"/>
          <w:szCs w:val="22"/>
        </w:rPr>
        <w:t xml:space="preserve">, které provádí </w:t>
      </w:r>
      <w:r w:rsidRPr="00375133">
        <w:rPr>
          <w:rFonts w:ascii="Trebuchet MS" w:hAnsi="Trebuchet MS"/>
          <w:sz w:val="22"/>
          <w:szCs w:val="22"/>
        </w:rPr>
        <w:t>zhotovitel na vlastní náklady.</w:t>
      </w:r>
      <w:r w:rsidR="00C92620" w:rsidRPr="00375133">
        <w:rPr>
          <w:rFonts w:ascii="Trebuchet MS" w:hAnsi="Trebuchet MS"/>
          <w:sz w:val="22"/>
          <w:szCs w:val="22"/>
        </w:rPr>
        <w:t xml:space="preserve"> Kontrolou provádění úklidových prací ze strany objednatele bude pověřena </w:t>
      </w:r>
      <w:proofErr w:type="gramStart"/>
      <w:r w:rsidR="00C92620" w:rsidRPr="00375133">
        <w:rPr>
          <w:rFonts w:ascii="Trebuchet MS" w:hAnsi="Trebuchet MS"/>
          <w:sz w:val="22"/>
          <w:szCs w:val="22"/>
        </w:rPr>
        <w:t>odpovědná</w:t>
      </w:r>
      <w:proofErr w:type="gramEnd"/>
      <w:r w:rsidR="00C92620" w:rsidRPr="00375133">
        <w:rPr>
          <w:rFonts w:ascii="Trebuchet MS" w:hAnsi="Trebuchet MS"/>
          <w:sz w:val="22"/>
          <w:szCs w:val="22"/>
        </w:rPr>
        <w:t xml:space="preserve"> osoba-zaměstnanec objednatele. V případě zjištění nedostatků odpovědná osoba</w:t>
      </w:r>
      <w:r w:rsidR="004B26EB">
        <w:rPr>
          <w:rFonts w:ascii="Trebuchet MS" w:hAnsi="Trebuchet MS"/>
          <w:sz w:val="22"/>
          <w:szCs w:val="22"/>
        </w:rPr>
        <w:t xml:space="preserve"> </w:t>
      </w:r>
      <w:r w:rsidR="004B26EB" w:rsidRPr="00375133">
        <w:rPr>
          <w:rFonts w:ascii="Trebuchet MS" w:hAnsi="Trebuchet MS"/>
          <w:sz w:val="22"/>
          <w:szCs w:val="22"/>
        </w:rPr>
        <w:t>neprodleně</w:t>
      </w:r>
      <w:r w:rsidR="00C92620" w:rsidRPr="00375133">
        <w:rPr>
          <w:rFonts w:ascii="Trebuchet MS" w:hAnsi="Trebuchet MS"/>
          <w:sz w:val="22"/>
          <w:szCs w:val="22"/>
        </w:rPr>
        <w:t xml:space="preserve"> informuje telefonicky zhotovitele.</w:t>
      </w:r>
      <w:r w:rsidR="00E263EE">
        <w:rPr>
          <w:rFonts w:ascii="Trebuchet MS" w:hAnsi="Trebuchet MS"/>
          <w:sz w:val="22"/>
          <w:szCs w:val="22"/>
        </w:rPr>
        <w:t xml:space="preserve"> </w:t>
      </w:r>
      <w:r w:rsidR="00C92620" w:rsidRPr="00375133">
        <w:rPr>
          <w:rFonts w:ascii="Trebuchet MS" w:hAnsi="Trebuchet MS"/>
          <w:sz w:val="22"/>
          <w:szCs w:val="22"/>
        </w:rPr>
        <w:t xml:space="preserve"> </w:t>
      </w:r>
      <w:r w:rsidR="00E263EE">
        <w:rPr>
          <w:rFonts w:ascii="Trebuchet MS" w:hAnsi="Trebuchet MS"/>
          <w:sz w:val="22"/>
          <w:szCs w:val="22"/>
        </w:rPr>
        <w:t xml:space="preserve">V případě opakovaného zjištění </w:t>
      </w:r>
      <w:r w:rsidR="00C944FD">
        <w:rPr>
          <w:rFonts w:ascii="Trebuchet MS" w:hAnsi="Trebuchet MS"/>
          <w:sz w:val="22"/>
          <w:szCs w:val="22"/>
        </w:rPr>
        <w:t xml:space="preserve">závažných </w:t>
      </w:r>
      <w:r w:rsidR="00E263EE">
        <w:rPr>
          <w:rFonts w:ascii="Trebuchet MS" w:hAnsi="Trebuchet MS"/>
          <w:sz w:val="22"/>
          <w:szCs w:val="22"/>
        </w:rPr>
        <w:t>nedostatků v úklidových pracích bez jejich následného odstranění</w:t>
      </w:r>
      <w:r w:rsidR="00C944FD">
        <w:rPr>
          <w:rFonts w:ascii="Trebuchet MS" w:hAnsi="Trebuchet MS"/>
          <w:sz w:val="22"/>
          <w:szCs w:val="22"/>
        </w:rPr>
        <w:t xml:space="preserve"> </w:t>
      </w:r>
      <w:r w:rsidR="00E81082">
        <w:rPr>
          <w:rFonts w:ascii="Trebuchet MS" w:hAnsi="Trebuchet MS"/>
          <w:sz w:val="22"/>
          <w:szCs w:val="22"/>
        </w:rPr>
        <w:t>zhotovitelem je</w:t>
      </w:r>
      <w:r w:rsidR="00E263EE">
        <w:rPr>
          <w:rFonts w:ascii="Trebuchet MS" w:hAnsi="Trebuchet MS"/>
          <w:sz w:val="22"/>
          <w:szCs w:val="22"/>
        </w:rPr>
        <w:t xml:space="preserve"> objednatel oprávněn odstoupit od smlouvy</w:t>
      </w:r>
      <w:r w:rsidR="00C944FD">
        <w:rPr>
          <w:rFonts w:ascii="Trebuchet MS" w:hAnsi="Trebuchet MS"/>
          <w:sz w:val="22"/>
          <w:szCs w:val="22"/>
        </w:rPr>
        <w:t xml:space="preserve"> okamžitě a písemně o tom informuje zhotovitele. </w:t>
      </w:r>
    </w:p>
    <w:p w:rsidR="000B16E8" w:rsidRDefault="000B16E8" w:rsidP="00CE638C">
      <w:pPr>
        <w:jc w:val="center"/>
        <w:rPr>
          <w:rFonts w:ascii="Trebuchet MS" w:hAnsi="Trebuchet MS"/>
          <w:b/>
          <w:sz w:val="22"/>
          <w:szCs w:val="22"/>
        </w:rPr>
      </w:pPr>
    </w:p>
    <w:p w:rsidR="00CE638C" w:rsidRDefault="00CE638C" w:rsidP="00CE638C">
      <w:pPr>
        <w:jc w:val="center"/>
        <w:rPr>
          <w:rFonts w:ascii="Trebuchet MS" w:hAnsi="Trebuchet MS"/>
          <w:b/>
          <w:sz w:val="22"/>
          <w:szCs w:val="22"/>
        </w:rPr>
      </w:pPr>
      <w:r w:rsidRPr="00375133">
        <w:rPr>
          <w:rFonts w:ascii="Trebuchet MS" w:hAnsi="Trebuchet MS"/>
          <w:b/>
          <w:sz w:val="22"/>
          <w:szCs w:val="22"/>
        </w:rPr>
        <w:t>Čl. VI</w:t>
      </w:r>
    </w:p>
    <w:p w:rsidR="00F061DA" w:rsidRPr="00375133" w:rsidRDefault="00F061DA" w:rsidP="001D37C9">
      <w:pPr>
        <w:jc w:val="center"/>
        <w:rPr>
          <w:rFonts w:ascii="Trebuchet MS" w:hAnsi="Trebuchet MS"/>
          <w:b/>
          <w:sz w:val="22"/>
          <w:szCs w:val="22"/>
        </w:rPr>
      </w:pPr>
    </w:p>
    <w:p w:rsidR="001D37C9" w:rsidRPr="00375133" w:rsidRDefault="001D37C9" w:rsidP="001D37C9">
      <w:pPr>
        <w:jc w:val="both"/>
        <w:rPr>
          <w:rFonts w:ascii="Trebuchet MS" w:hAnsi="Trebuchet MS"/>
          <w:sz w:val="22"/>
          <w:szCs w:val="22"/>
        </w:rPr>
      </w:pPr>
      <w:r w:rsidRPr="00375133">
        <w:rPr>
          <w:rFonts w:ascii="Trebuchet MS" w:hAnsi="Trebuchet MS"/>
          <w:sz w:val="22"/>
          <w:szCs w:val="22"/>
        </w:rPr>
        <w:t>Smluvní strany se dohodly na níže uvedených smluvních pokutách:</w:t>
      </w:r>
    </w:p>
    <w:p w:rsidR="00C92620" w:rsidRPr="00375133" w:rsidRDefault="001D37C9" w:rsidP="001D37C9">
      <w:pPr>
        <w:jc w:val="both"/>
        <w:rPr>
          <w:rFonts w:ascii="Trebuchet MS" w:hAnsi="Trebuchet MS"/>
          <w:sz w:val="22"/>
          <w:szCs w:val="22"/>
        </w:rPr>
      </w:pPr>
      <w:r w:rsidRPr="00375133">
        <w:rPr>
          <w:rFonts w:ascii="Trebuchet MS" w:hAnsi="Trebuchet MS"/>
          <w:sz w:val="22"/>
          <w:szCs w:val="22"/>
        </w:rPr>
        <w:t>Objednatel je povinen zaplatit zhotoviteli úrok z prodlení ve výši 0,05% za každý započatý den v případě prodlení s peněžitým plněním ve smyslu této smlouvy a splatnosti vystavených dokladů.</w:t>
      </w:r>
      <w:r w:rsidR="00C92620" w:rsidRPr="00375133">
        <w:rPr>
          <w:rFonts w:ascii="Trebuchet MS" w:hAnsi="Trebuchet MS"/>
          <w:sz w:val="22"/>
          <w:szCs w:val="22"/>
        </w:rPr>
        <w:t xml:space="preserve"> </w:t>
      </w:r>
    </w:p>
    <w:p w:rsidR="001D37C9" w:rsidRPr="00375133" w:rsidRDefault="00E81082" w:rsidP="001D37C9">
      <w:pPr>
        <w:jc w:val="both"/>
        <w:rPr>
          <w:rFonts w:ascii="Trebuchet MS" w:hAnsi="Trebuchet MS"/>
          <w:sz w:val="22"/>
          <w:szCs w:val="22"/>
        </w:rPr>
      </w:pPr>
      <w:r>
        <w:rPr>
          <w:rFonts w:ascii="Trebuchet MS" w:hAnsi="Trebuchet MS"/>
          <w:sz w:val="22"/>
          <w:szCs w:val="22"/>
        </w:rPr>
        <w:t>V</w:t>
      </w:r>
      <w:r w:rsidRPr="00375133">
        <w:rPr>
          <w:rFonts w:ascii="Trebuchet MS" w:hAnsi="Trebuchet MS"/>
          <w:sz w:val="22"/>
          <w:szCs w:val="22"/>
        </w:rPr>
        <w:t xml:space="preserve"> případě, že po </w:t>
      </w:r>
      <w:r>
        <w:rPr>
          <w:rFonts w:ascii="Trebuchet MS" w:hAnsi="Trebuchet MS"/>
          <w:sz w:val="22"/>
          <w:szCs w:val="22"/>
        </w:rPr>
        <w:t xml:space="preserve">telefonické </w:t>
      </w:r>
      <w:r w:rsidRPr="00375133">
        <w:rPr>
          <w:rFonts w:ascii="Trebuchet MS" w:hAnsi="Trebuchet MS"/>
          <w:sz w:val="22"/>
          <w:szCs w:val="22"/>
        </w:rPr>
        <w:t>výzvě objednatele zhotoviteli nebudou neprodleně odstraněny zjištěné závady v provádění úklidových prací</w:t>
      </w:r>
      <w:r>
        <w:rPr>
          <w:rFonts w:ascii="Trebuchet MS" w:hAnsi="Trebuchet MS"/>
          <w:sz w:val="22"/>
          <w:szCs w:val="22"/>
        </w:rPr>
        <w:t xml:space="preserve">, bude zhotoviteli za každý den, kdy byly zjištěny závažné nedostatky, uhrazena částka ve výši 50% ceny stanovené v čl. II </w:t>
      </w:r>
      <w:proofErr w:type="gramStart"/>
      <w:r>
        <w:rPr>
          <w:rFonts w:ascii="Trebuchet MS" w:hAnsi="Trebuchet MS"/>
          <w:sz w:val="22"/>
          <w:szCs w:val="22"/>
        </w:rPr>
        <w:t>této</w:t>
      </w:r>
      <w:proofErr w:type="gramEnd"/>
      <w:r>
        <w:rPr>
          <w:rFonts w:ascii="Trebuchet MS" w:hAnsi="Trebuchet MS"/>
          <w:sz w:val="22"/>
          <w:szCs w:val="22"/>
        </w:rPr>
        <w:t xml:space="preserve"> smlouvy.</w:t>
      </w:r>
    </w:p>
    <w:p w:rsidR="000A4300" w:rsidRDefault="000A4300" w:rsidP="000A4300">
      <w:pPr>
        <w:jc w:val="center"/>
        <w:rPr>
          <w:rFonts w:ascii="Trebuchet MS" w:hAnsi="Trebuchet MS"/>
          <w:b/>
          <w:sz w:val="22"/>
          <w:szCs w:val="22"/>
        </w:rPr>
      </w:pPr>
    </w:p>
    <w:p w:rsidR="000A4300" w:rsidRDefault="000A4300" w:rsidP="000A4300">
      <w:pPr>
        <w:jc w:val="center"/>
        <w:rPr>
          <w:rFonts w:ascii="Trebuchet MS" w:hAnsi="Trebuchet MS"/>
          <w:b/>
          <w:sz w:val="22"/>
          <w:szCs w:val="22"/>
        </w:rPr>
      </w:pPr>
      <w:r w:rsidRPr="00375133">
        <w:rPr>
          <w:rFonts w:ascii="Trebuchet MS" w:hAnsi="Trebuchet MS"/>
          <w:b/>
          <w:sz w:val="22"/>
          <w:szCs w:val="22"/>
        </w:rPr>
        <w:t>Čl. VI</w:t>
      </w:r>
      <w:r>
        <w:rPr>
          <w:rFonts w:ascii="Trebuchet MS" w:hAnsi="Trebuchet MS"/>
          <w:b/>
          <w:sz w:val="22"/>
          <w:szCs w:val="22"/>
        </w:rPr>
        <w:t>I</w:t>
      </w:r>
    </w:p>
    <w:p w:rsidR="001D37C9" w:rsidRPr="00375133" w:rsidRDefault="001D37C9" w:rsidP="001D37C9">
      <w:pPr>
        <w:jc w:val="both"/>
        <w:rPr>
          <w:rFonts w:ascii="Trebuchet MS" w:hAnsi="Trebuchet MS"/>
          <w:sz w:val="22"/>
          <w:szCs w:val="22"/>
        </w:rPr>
      </w:pPr>
    </w:p>
    <w:p w:rsidR="000A4300" w:rsidRDefault="000A4300" w:rsidP="000A4300">
      <w:pPr>
        <w:jc w:val="both"/>
        <w:rPr>
          <w:rFonts w:ascii="Trebuchet MS" w:hAnsi="Trebuchet MS"/>
          <w:sz w:val="22"/>
          <w:szCs w:val="22"/>
        </w:rPr>
      </w:pPr>
      <w:r w:rsidRPr="00375133">
        <w:rPr>
          <w:rFonts w:ascii="Trebuchet MS" w:hAnsi="Trebuchet MS"/>
          <w:sz w:val="22"/>
          <w:szCs w:val="22"/>
        </w:rPr>
        <w:t>Zhotovitel odpovídá objednateli za škodu způsobenou zaměstnanci zhotovitele při plnění pracovních úkolů. Škodou se rozumí škoda na majetku objednavatele nebo na zdraví jeho zaměstnanců způsobená zaviněným porušením povinností zhotovitele nebo jeho zaměstnanců.</w:t>
      </w:r>
    </w:p>
    <w:p w:rsidR="000A4300" w:rsidRPr="00375133" w:rsidRDefault="000A4300" w:rsidP="000A4300">
      <w:pPr>
        <w:jc w:val="both"/>
        <w:rPr>
          <w:rFonts w:ascii="Trebuchet MS" w:hAnsi="Trebuchet MS"/>
          <w:sz w:val="22"/>
          <w:szCs w:val="22"/>
        </w:rPr>
      </w:pPr>
      <w:r>
        <w:rPr>
          <w:rFonts w:ascii="Trebuchet MS" w:hAnsi="Trebuchet MS"/>
          <w:sz w:val="22"/>
          <w:szCs w:val="22"/>
        </w:rPr>
        <w:t>Zhotovitel se zavazuje, že zaměstnanci zhotovitele budou vstupovat do budovy školy v době stanovené v příloze této smlouvy a budou se zde zdržovat pouze na dobu nezbytně nutnou pro provádění úklidových prací. Zhotovitel je povinen dodržovat platné právní předpisy pro školy a školsk</w:t>
      </w:r>
      <w:r w:rsidR="004B26EB">
        <w:rPr>
          <w:rFonts w:ascii="Trebuchet MS" w:hAnsi="Trebuchet MS"/>
          <w:sz w:val="22"/>
          <w:szCs w:val="22"/>
        </w:rPr>
        <w:t>á</w:t>
      </w:r>
      <w:r>
        <w:rPr>
          <w:rFonts w:ascii="Trebuchet MS" w:hAnsi="Trebuchet MS"/>
          <w:sz w:val="22"/>
          <w:szCs w:val="22"/>
        </w:rPr>
        <w:t xml:space="preserve"> zařízení, zejména zákony a vyhlášky pro oblast bezpečnosti a ochrany zdraví, požární předpisy a předpisy pro oblast ochrany majetku. </w:t>
      </w:r>
    </w:p>
    <w:p w:rsidR="001D37C9" w:rsidRPr="00375133" w:rsidRDefault="001D37C9" w:rsidP="001D37C9">
      <w:pPr>
        <w:jc w:val="both"/>
        <w:rPr>
          <w:rFonts w:ascii="Trebuchet MS" w:hAnsi="Trebuchet MS"/>
          <w:sz w:val="22"/>
          <w:szCs w:val="22"/>
        </w:rPr>
      </w:pPr>
    </w:p>
    <w:p w:rsidR="001D37C9" w:rsidRDefault="001D37C9" w:rsidP="004F4D36">
      <w:pPr>
        <w:jc w:val="center"/>
        <w:rPr>
          <w:rFonts w:ascii="Trebuchet MS" w:hAnsi="Trebuchet MS"/>
          <w:b/>
          <w:sz w:val="22"/>
          <w:szCs w:val="22"/>
        </w:rPr>
      </w:pPr>
      <w:r w:rsidRPr="00375133">
        <w:rPr>
          <w:rFonts w:ascii="Trebuchet MS" w:hAnsi="Trebuchet MS"/>
          <w:b/>
          <w:sz w:val="22"/>
          <w:szCs w:val="22"/>
        </w:rPr>
        <w:t>Čl. VII</w:t>
      </w:r>
      <w:r w:rsidR="00CE638C">
        <w:rPr>
          <w:rFonts w:ascii="Trebuchet MS" w:hAnsi="Trebuchet MS"/>
          <w:b/>
          <w:sz w:val="22"/>
          <w:szCs w:val="22"/>
        </w:rPr>
        <w:t>I</w:t>
      </w:r>
    </w:p>
    <w:p w:rsidR="00F061DA" w:rsidRPr="00375133" w:rsidRDefault="00F061DA" w:rsidP="004F4D36">
      <w:pPr>
        <w:jc w:val="center"/>
        <w:rPr>
          <w:rFonts w:ascii="Trebuchet MS" w:hAnsi="Trebuchet MS"/>
          <w:b/>
          <w:sz w:val="22"/>
          <w:szCs w:val="22"/>
        </w:rPr>
      </w:pPr>
    </w:p>
    <w:p w:rsidR="000B30C3" w:rsidRDefault="000B30C3" w:rsidP="001D37C9">
      <w:pPr>
        <w:jc w:val="both"/>
        <w:rPr>
          <w:rFonts w:ascii="Trebuchet MS" w:hAnsi="Trebuchet MS"/>
          <w:sz w:val="22"/>
          <w:szCs w:val="22"/>
        </w:rPr>
      </w:pPr>
      <w:r>
        <w:rPr>
          <w:rFonts w:ascii="Trebuchet MS" w:hAnsi="Trebuchet MS"/>
          <w:sz w:val="22"/>
          <w:szCs w:val="22"/>
        </w:rPr>
        <w:t xml:space="preserve">Objednatel předá zhotoviteli 5 ks </w:t>
      </w:r>
      <w:r w:rsidR="007765A5">
        <w:rPr>
          <w:rFonts w:ascii="Trebuchet MS" w:hAnsi="Trebuchet MS"/>
          <w:sz w:val="22"/>
          <w:szCs w:val="22"/>
        </w:rPr>
        <w:t xml:space="preserve">vstupních nepřenosných </w:t>
      </w:r>
      <w:proofErr w:type="gramStart"/>
      <w:r w:rsidR="007765A5">
        <w:rPr>
          <w:rFonts w:ascii="Trebuchet MS" w:hAnsi="Trebuchet MS"/>
          <w:sz w:val="22"/>
          <w:szCs w:val="22"/>
        </w:rPr>
        <w:t xml:space="preserve">karet </w:t>
      </w:r>
      <w:r>
        <w:rPr>
          <w:rFonts w:ascii="Trebuchet MS" w:hAnsi="Trebuchet MS"/>
          <w:sz w:val="22"/>
          <w:szCs w:val="22"/>
        </w:rPr>
        <w:t xml:space="preserve"> do</w:t>
      </w:r>
      <w:proofErr w:type="gramEnd"/>
      <w:r>
        <w:rPr>
          <w:rFonts w:ascii="Trebuchet MS" w:hAnsi="Trebuchet MS"/>
          <w:sz w:val="22"/>
          <w:szCs w:val="22"/>
        </w:rPr>
        <w:t xml:space="preserve"> budovy školy, 5 ks klíčů od učeben a odpovídající počet klíčů od příslušných místností na podlaží. V případě ztráty klíčů nebo jejich zneužití uhradí zhotovitel objednateli veškeré náklady spojené s porušením klíčového režimu. </w:t>
      </w:r>
    </w:p>
    <w:p w:rsidR="000B30C3" w:rsidRDefault="000B30C3" w:rsidP="001D37C9">
      <w:pPr>
        <w:jc w:val="both"/>
        <w:rPr>
          <w:rFonts w:ascii="Trebuchet MS" w:hAnsi="Trebuchet MS"/>
          <w:sz w:val="22"/>
          <w:szCs w:val="22"/>
        </w:rPr>
      </w:pPr>
      <w:r>
        <w:rPr>
          <w:rFonts w:ascii="Trebuchet MS" w:hAnsi="Trebuchet MS"/>
          <w:sz w:val="22"/>
          <w:szCs w:val="22"/>
        </w:rPr>
        <w:t xml:space="preserve">Objednatel zapůjčí zhotoviteli 5 ks úklidových vozíků a vyčlení uzamykatelný prostor pro ukládání úklidových prostředků, tzv. úklidových komor.  </w:t>
      </w:r>
    </w:p>
    <w:p w:rsidR="001D37C9" w:rsidRPr="00375133" w:rsidRDefault="001D37C9" w:rsidP="001D37C9">
      <w:pPr>
        <w:jc w:val="both"/>
        <w:rPr>
          <w:rFonts w:ascii="Trebuchet MS" w:hAnsi="Trebuchet MS"/>
          <w:sz w:val="22"/>
          <w:szCs w:val="22"/>
        </w:rPr>
      </w:pPr>
      <w:r w:rsidRPr="00375133">
        <w:rPr>
          <w:rFonts w:ascii="Trebuchet MS" w:hAnsi="Trebuchet MS"/>
          <w:sz w:val="22"/>
          <w:szCs w:val="22"/>
        </w:rPr>
        <w:t>Zhotovitel se zavazuje dodržovat klíčový režim</w:t>
      </w:r>
      <w:r w:rsidR="004F4D36" w:rsidRPr="00375133">
        <w:rPr>
          <w:rFonts w:ascii="Trebuchet MS" w:hAnsi="Trebuchet MS"/>
          <w:sz w:val="22"/>
          <w:szCs w:val="22"/>
        </w:rPr>
        <w:t xml:space="preserve"> objednatele</w:t>
      </w:r>
      <w:r w:rsidRPr="00375133">
        <w:rPr>
          <w:rFonts w:ascii="Trebuchet MS" w:hAnsi="Trebuchet MS"/>
          <w:sz w:val="22"/>
          <w:szCs w:val="22"/>
        </w:rPr>
        <w:t xml:space="preserve"> a zachovávat </w:t>
      </w:r>
      <w:r w:rsidR="004F4D36" w:rsidRPr="00375133">
        <w:rPr>
          <w:rFonts w:ascii="Trebuchet MS" w:hAnsi="Trebuchet MS"/>
          <w:sz w:val="22"/>
          <w:szCs w:val="22"/>
        </w:rPr>
        <w:t>mlčenlivost</w:t>
      </w:r>
      <w:r w:rsidRPr="00375133">
        <w:rPr>
          <w:rFonts w:ascii="Trebuchet MS" w:hAnsi="Trebuchet MS"/>
          <w:sz w:val="22"/>
          <w:szCs w:val="22"/>
        </w:rPr>
        <w:t xml:space="preserve"> o veškerých informacích vztahujících se k činnosti objednavatele, </w:t>
      </w:r>
      <w:r w:rsidR="004F4D36" w:rsidRPr="00375133">
        <w:rPr>
          <w:rFonts w:ascii="Trebuchet MS" w:hAnsi="Trebuchet MS"/>
          <w:sz w:val="22"/>
          <w:szCs w:val="22"/>
        </w:rPr>
        <w:t>se kterými př</w:t>
      </w:r>
      <w:r w:rsidR="00C92620" w:rsidRPr="00375133">
        <w:rPr>
          <w:rFonts w:ascii="Trebuchet MS" w:hAnsi="Trebuchet MS"/>
          <w:sz w:val="22"/>
          <w:szCs w:val="22"/>
        </w:rPr>
        <w:t>i</w:t>
      </w:r>
      <w:r w:rsidR="004F4D36" w:rsidRPr="00375133">
        <w:rPr>
          <w:rFonts w:ascii="Trebuchet MS" w:hAnsi="Trebuchet MS"/>
          <w:sz w:val="22"/>
          <w:szCs w:val="22"/>
        </w:rPr>
        <w:t xml:space="preserve">jde do styku </w:t>
      </w:r>
      <w:r w:rsidR="00DC4BF8" w:rsidRPr="00375133">
        <w:rPr>
          <w:rFonts w:ascii="Trebuchet MS" w:hAnsi="Trebuchet MS"/>
          <w:sz w:val="22"/>
          <w:szCs w:val="22"/>
        </w:rPr>
        <w:t>při poskytování</w:t>
      </w:r>
      <w:r w:rsidRPr="00375133">
        <w:rPr>
          <w:rFonts w:ascii="Trebuchet MS" w:hAnsi="Trebuchet MS"/>
          <w:sz w:val="22"/>
          <w:szCs w:val="22"/>
        </w:rPr>
        <w:t xml:space="preserve"> služeb, a to i po ukončení smluvních vztahů. Zhotovitel bere na vědomí, že porušení tohoto závazku může mít za následek postih dle právních předpisů, a opravňuje objednavatele k</w:t>
      </w:r>
      <w:r w:rsidR="004F4D36" w:rsidRPr="00375133">
        <w:rPr>
          <w:rFonts w:ascii="Trebuchet MS" w:hAnsi="Trebuchet MS"/>
          <w:sz w:val="22"/>
          <w:szCs w:val="22"/>
        </w:rPr>
        <w:t xml:space="preserve"> okamžitému </w:t>
      </w:r>
      <w:r w:rsidRPr="00375133">
        <w:rPr>
          <w:rFonts w:ascii="Trebuchet MS" w:hAnsi="Trebuchet MS"/>
          <w:sz w:val="22"/>
          <w:szCs w:val="22"/>
        </w:rPr>
        <w:t>odstoupení od smlouvy. Zhotovitel opatří pro své zaměstnance průkazy totožnosti pro zajištění vstupu do budovy školy.</w:t>
      </w:r>
    </w:p>
    <w:p w:rsidR="001D37C9" w:rsidRPr="00375133" w:rsidRDefault="001D37C9" w:rsidP="001D37C9">
      <w:pPr>
        <w:jc w:val="both"/>
        <w:rPr>
          <w:rFonts w:ascii="Trebuchet MS" w:hAnsi="Trebuchet MS"/>
          <w:sz w:val="22"/>
          <w:szCs w:val="22"/>
        </w:rPr>
      </w:pPr>
    </w:p>
    <w:p w:rsidR="001D37C9" w:rsidRPr="00375133" w:rsidRDefault="001D37C9" w:rsidP="001D37C9">
      <w:pPr>
        <w:jc w:val="both"/>
        <w:rPr>
          <w:rFonts w:ascii="Trebuchet MS" w:hAnsi="Trebuchet MS"/>
          <w:sz w:val="22"/>
          <w:szCs w:val="22"/>
        </w:rPr>
      </w:pPr>
    </w:p>
    <w:p w:rsidR="001D37C9" w:rsidRDefault="004F4D36" w:rsidP="004F4D36">
      <w:pPr>
        <w:jc w:val="center"/>
        <w:rPr>
          <w:rFonts w:ascii="Trebuchet MS" w:hAnsi="Trebuchet MS"/>
          <w:b/>
          <w:sz w:val="22"/>
          <w:szCs w:val="22"/>
        </w:rPr>
      </w:pPr>
      <w:r w:rsidRPr="00375133">
        <w:rPr>
          <w:rFonts w:ascii="Trebuchet MS" w:hAnsi="Trebuchet MS"/>
          <w:b/>
          <w:sz w:val="22"/>
          <w:szCs w:val="22"/>
        </w:rPr>
        <w:t xml:space="preserve">Čl. </w:t>
      </w:r>
      <w:r w:rsidR="00CE638C">
        <w:rPr>
          <w:rFonts w:ascii="Trebuchet MS" w:hAnsi="Trebuchet MS"/>
          <w:b/>
          <w:sz w:val="22"/>
          <w:szCs w:val="22"/>
        </w:rPr>
        <w:t>IX</w:t>
      </w:r>
    </w:p>
    <w:p w:rsidR="00E81082" w:rsidRPr="00375133" w:rsidRDefault="00E81082" w:rsidP="004F4D36">
      <w:pPr>
        <w:jc w:val="center"/>
        <w:rPr>
          <w:rFonts w:ascii="Trebuchet MS" w:hAnsi="Trebuchet MS"/>
          <w:b/>
          <w:sz w:val="22"/>
          <w:szCs w:val="22"/>
        </w:rPr>
      </w:pPr>
    </w:p>
    <w:p w:rsidR="00EE3012" w:rsidRPr="00375133" w:rsidRDefault="001D37C9" w:rsidP="004B26EB">
      <w:pPr>
        <w:jc w:val="both"/>
        <w:rPr>
          <w:rFonts w:ascii="Trebuchet MS" w:hAnsi="Trebuchet MS"/>
          <w:sz w:val="22"/>
          <w:szCs w:val="22"/>
        </w:rPr>
      </w:pPr>
      <w:r w:rsidRPr="00375133">
        <w:rPr>
          <w:rFonts w:ascii="Trebuchet MS" w:hAnsi="Trebuchet MS"/>
          <w:sz w:val="22"/>
          <w:szCs w:val="22"/>
        </w:rPr>
        <w:t xml:space="preserve">Veškeré změny či doplňky smlouvy jsou možné na základě vzájemné domluvy, a to formou písemné přílohy k této smlouvě. </w:t>
      </w:r>
    </w:p>
    <w:p w:rsidR="00EE3012" w:rsidRPr="00375133" w:rsidRDefault="00EE3012">
      <w:pPr>
        <w:rPr>
          <w:rFonts w:ascii="Trebuchet MS" w:hAnsi="Trebuchet MS"/>
          <w:sz w:val="22"/>
          <w:szCs w:val="22"/>
        </w:rPr>
      </w:pPr>
    </w:p>
    <w:p w:rsidR="00EE3012" w:rsidRDefault="00BC453E">
      <w:pPr>
        <w:pStyle w:val="Nadpis1"/>
        <w:rPr>
          <w:rFonts w:ascii="Trebuchet MS" w:hAnsi="Trebuchet MS"/>
          <w:sz w:val="22"/>
          <w:szCs w:val="22"/>
        </w:rPr>
      </w:pPr>
      <w:r w:rsidRPr="00375133">
        <w:rPr>
          <w:rFonts w:ascii="Trebuchet MS" w:hAnsi="Trebuchet MS"/>
          <w:sz w:val="22"/>
          <w:szCs w:val="22"/>
        </w:rPr>
        <w:t>Čl.</w:t>
      </w:r>
      <w:r w:rsidR="004F4D36" w:rsidRPr="00375133">
        <w:rPr>
          <w:rFonts w:ascii="Trebuchet MS" w:hAnsi="Trebuchet MS"/>
          <w:sz w:val="22"/>
          <w:szCs w:val="22"/>
        </w:rPr>
        <w:t xml:space="preserve"> X</w:t>
      </w:r>
    </w:p>
    <w:p w:rsidR="00E81082" w:rsidRPr="00E81082" w:rsidRDefault="00E81082" w:rsidP="00E81082"/>
    <w:p w:rsidR="00EE3012" w:rsidRPr="00375133" w:rsidRDefault="00BC453E" w:rsidP="00E81082">
      <w:pPr>
        <w:jc w:val="both"/>
        <w:rPr>
          <w:rFonts w:ascii="Trebuchet MS" w:hAnsi="Trebuchet MS"/>
          <w:sz w:val="22"/>
          <w:szCs w:val="22"/>
        </w:rPr>
      </w:pPr>
      <w:r w:rsidRPr="00375133">
        <w:rPr>
          <w:rFonts w:ascii="Trebuchet MS" w:hAnsi="Trebuchet MS"/>
          <w:sz w:val="22"/>
          <w:szCs w:val="22"/>
        </w:rPr>
        <w:t xml:space="preserve">Obě strany smlouvu </w:t>
      </w:r>
      <w:r w:rsidR="00DC4BF8" w:rsidRPr="00375133">
        <w:rPr>
          <w:rFonts w:ascii="Trebuchet MS" w:hAnsi="Trebuchet MS"/>
          <w:sz w:val="22"/>
          <w:szCs w:val="22"/>
        </w:rPr>
        <w:t>přečetly, s jejím</w:t>
      </w:r>
      <w:r w:rsidRPr="00375133">
        <w:rPr>
          <w:rFonts w:ascii="Trebuchet MS" w:hAnsi="Trebuchet MS"/>
          <w:sz w:val="22"/>
          <w:szCs w:val="22"/>
        </w:rPr>
        <w:t xml:space="preserve"> obsahem souhlasí a na důkaz toho připojují své podpisy.</w:t>
      </w:r>
    </w:p>
    <w:p w:rsidR="00EE3012" w:rsidRPr="00375133" w:rsidRDefault="00BC453E" w:rsidP="00E81082">
      <w:pPr>
        <w:jc w:val="both"/>
        <w:rPr>
          <w:rFonts w:ascii="Trebuchet MS" w:hAnsi="Trebuchet MS"/>
          <w:sz w:val="22"/>
          <w:szCs w:val="22"/>
        </w:rPr>
      </w:pPr>
      <w:r w:rsidRPr="00375133">
        <w:rPr>
          <w:rFonts w:ascii="Trebuchet MS" w:hAnsi="Trebuchet MS"/>
          <w:sz w:val="22"/>
          <w:szCs w:val="22"/>
        </w:rPr>
        <w:t>Tato smlouva je vyhotovena ve d</w:t>
      </w:r>
      <w:r w:rsidR="001D37C9" w:rsidRPr="00375133">
        <w:rPr>
          <w:rFonts w:ascii="Trebuchet MS" w:hAnsi="Trebuchet MS"/>
          <w:sz w:val="22"/>
          <w:szCs w:val="22"/>
        </w:rPr>
        <w:t>v</w:t>
      </w:r>
      <w:r w:rsidRPr="00375133">
        <w:rPr>
          <w:rFonts w:ascii="Trebuchet MS" w:hAnsi="Trebuchet MS"/>
          <w:sz w:val="22"/>
          <w:szCs w:val="22"/>
        </w:rPr>
        <w:t xml:space="preserve">ou stejnopisech a každá ze smluvních stran obdrží po jednom </w:t>
      </w:r>
      <w:r w:rsidR="004F4D36" w:rsidRPr="00375133">
        <w:rPr>
          <w:rFonts w:ascii="Trebuchet MS" w:hAnsi="Trebuchet MS"/>
          <w:sz w:val="22"/>
          <w:szCs w:val="22"/>
        </w:rPr>
        <w:t>vyhotovení</w:t>
      </w:r>
      <w:r w:rsidRPr="00375133">
        <w:rPr>
          <w:rFonts w:ascii="Trebuchet MS" w:hAnsi="Trebuchet MS"/>
          <w:sz w:val="22"/>
          <w:szCs w:val="22"/>
        </w:rPr>
        <w:t>.</w:t>
      </w:r>
    </w:p>
    <w:p w:rsidR="00EE3012" w:rsidRPr="00375133" w:rsidRDefault="00EE3012">
      <w:pPr>
        <w:rPr>
          <w:rFonts w:ascii="Trebuchet MS" w:hAnsi="Trebuchet MS"/>
          <w:sz w:val="22"/>
          <w:szCs w:val="22"/>
        </w:rPr>
      </w:pPr>
    </w:p>
    <w:p w:rsidR="00EE3012" w:rsidRPr="00375133" w:rsidRDefault="00EE3012">
      <w:pPr>
        <w:rPr>
          <w:rFonts w:ascii="Trebuchet MS" w:hAnsi="Trebuchet MS"/>
          <w:sz w:val="22"/>
          <w:szCs w:val="22"/>
        </w:rPr>
      </w:pPr>
    </w:p>
    <w:p w:rsidR="00EE3012" w:rsidRPr="00375133" w:rsidRDefault="00EE3012">
      <w:pPr>
        <w:rPr>
          <w:rFonts w:ascii="Trebuchet MS" w:hAnsi="Trebuchet M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747"/>
        <w:gridCol w:w="4747"/>
      </w:tblGrid>
      <w:tr w:rsidR="00EE3012" w:rsidRPr="00375133">
        <w:trPr>
          <w:jc w:val="center"/>
        </w:trPr>
        <w:tc>
          <w:tcPr>
            <w:tcW w:w="4747" w:type="dxa"/>
          </w:tcPr>
          <w:p w:rsidR="00EE3012" w:rsidRPr="00375133" w:rsidRDefault="00BC453E" w:rsidP="00E74F21">
            <w:pPr>
              <w:rPr>
                <w:rFonts w:ascii="Trebuchet MS" w:hAnsi="Trebuchet MS"/>
                <w:b/>
                <w:sz w:val="22"/>
                <w:szCs w:val="22"/>
              </w:rPr>
            </w:pPr>
            <w:r w:rsidRPr="00375133">
              <w:rPr>
                <w:rFonts w:ascii="Trebuchet MS" w:hAnsi="Trebuchet MS"/>
                <w:b/>
                <w:sz w:val="22"/>
                <w:szCs w:val="22"/>
              </w:rPr>
              <w:t xml:space="preserve">          V Praze dne </w:t>
            </w:r>
            <w:r w:rsidR="00E74F21">
              <w:rPr>
                <w:rFonts w:ascii="Trebuchet MS" w:hAnsi="Trebuchet MS"/>
                <w:b/>
                <w:sz w:val="22"/>
                <w:szCs w:val="22"/>
              </w:rPr>
              <w:t>30.6.2016</w:t>
            </w:r>
            <w:bookmarkStart w:id="0" w:name="_GoBack"/>
            <w:bookmarkEnd w:id="0"/>
          </w:p>
        </w:tc>
        <w:tc>
          <w:tcPr>
            <w:tcW w:w="4747" w:type="dxa"/>
          </w:tcPr>
          <w:p w:rsidR="00EE3012" w:rsidRPr="00375133" w:rsidRDefault="00EE3012">
            <w:pP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C944FD">
            <w:pPr>
              <w:jc w:val="center"/>
              <w:rPr>
                <w:rFonts w:ascii="Trebuchet MS" w:hAnsi="Trebuchet MS"/>
                <w:b/>
                <w:sz w:val="22"/>
                <w:szCs w:val="22"/>
              </w:rPr>
            </w:pPr>
            <w:r w:rsidRPr="00375133">
              <w:rPr>
                <w:rFonts w:ascii="Trebuchet MS" w:hAnsi="Trebuchet MS"/>
                <w:b/>
                <w:sz w:val="22"/>
                <w:szCs w:val="22"/>
              </w:rPr>
              <w:t>----------------------------------</w:t>
            </w: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EE3012">
            <w:pPr>
              <w:jc w:val="center"/>
              <w:rPr>
                <w:rFonts w:ascii="Trebuchet MS" w:hAnsi="Trebuchet MS"/>
                <w:b/>
                <w:sz w:val="22"/>
                <w:szCs w:val="22"/>
              </w:rPr>
            </w:pPr>
          </w:p>
        </w:tc>
        <w:tc>
          <w:tcPr>
            <w:tcW w:w="4747" w:type="dxa"/>
          </w:tcPr>
          <w:p w:rsidR="00EE3012" w:rsidRPr="00375133" w:rsidRDefault="00EE3012">
            <w:pPr>
              <w:jc w:val="center"/>
              <w:rPr>
                <w:rFonts w:ascii="Trebuchet MS" w:hAnsi="Trebuchet MS"/>
                <w:b/>
                <w:sz w:val="22"/>
                <w:szCs w:val="22"/>
              </w:rPr>
            </w:pPr>
          </w:p>
        </w:tc>
      </w:tr>
      <w:tr w:rsidR="00EE3012" w:rsidRPr="00375133">
        <w:trPr>
          <w:jc w:val="center"/>
        </w:trPr>
        <w:tc>
          <w:tcPr>
            <w:tcW w:w="4747" w:type="dxa"/>
          </w:tcPr>
          <w:p w:rsidR="00EE3012" w:rsidRPr="00375133" w:rsidRDefault="00BC453E">
            <w:pPr>
              <w:jc w:val="center"/>
              <w:rPr>
                <w:rFonts w:ascii="Trebuchet MS" w:hAnsi="Trebuchet MS"/>
                <w:b/>
                <w:sz w:val="22"/>
                <w:szCs w:val="22"/>
              </w:rPr>
            </w:pPr>
            <w:r w:rsidRPr="00375133">
              <w:rPr>
                <w:rFonts w:ascii="Trebuchet MS" w:hAnsi="Trebuchet MS"/>
                <w:b/>
                <w:sz w:val="22"/>
                <w:szCs w:val="22"/>
              </w:rPr>
              <w:t>----------------------------------</w:t>
            </w:r>
          </w:p>
        </w:tc>
        <w:tc>
          <w:tcPr>
            <w:tcW w:w="4747" w:type="dxa"/>
          </w:tcPr>
          <w:p w:rsidR="00EE3012" w:rsidRPr="00375133" w:rsidRDefault="00BC453E">
            <w:pPr>
              <w:jc w:val="center"/>
              <w:rPr>
                <w:rFonts w:ascii="Trebuchet MS" w:hAnsi="Trebuchet MS"/>
                <w:b/>
                <w:sz w:val="22"/>
                <w:szCs w:val="22"/>
              </w:rPr>
            </w:pPr>
            <w:r w:rsidRPr="00375133">
              <w:rPr>
                <w:rFonts w:ascii="Trebuchet MS" w:hAnsi="Trebuchet MS"/>
                <w:b/>
                <w:sz w:val="22"/>
                <w:szCs w:val="22"/>
              </w:rPr>
              <w:t>----------------------------------</w:t>
            </w:r>
          </w:p>
        </w:tc>
      </w:tr>
      <w:tr w:rsidR="00EE3012" w:rsidRPr="00375133">
        <w:trPr>
          <w:jc w:val="center"/>
        </w:trPr>
        <w:tc>
          <w:tcPr>
            <w:tcW w:w="4747" w:type="dxa"/>
          </w:tcPr>
          <w:p w:rsidR="00EE3012" w:rsidRPr="00375133" w:rsidRDefault="00DC4BF8">
            <w:pPr>
              <w:jc w:val="center"/>
              <w:rPr>
                <w:rFonts w:ascii="Trebuchet MS" w:hAnsi="Trebuchet MS"/>
                <w:b/>
                <w:sz w:val="22"/>
                <w:szCs w:val="22"/>
              </w:rPr>
            </w:pPr>
            <w:r>
              <w:rPr>
                <w:rFonts w:ascii="Trebuchet MS" w:hAnsi="Trebuchet MS"/>
                <w:b/>
                <w:sz w:val="22"/>
                <w:szCs w:val="22"/>
              </w:rPr>
              <w:t xml:space="preserve">za </w:t>
            </w:r>
            <w:r w:rsidR="001D37C9" w:rsidRPr="00375133">
              <w:rPr>
                <w:rFonts w:ascii="Trebuchet MS" w:hAnsi="Trebuchet MS"/>
                <w:b/>
                <w:sz w:val="22"/>
                <w:szCs w:val="22"/>
              </w:rPr>
              <w:t>objednatel</w:t>
            </w:r>
            <w:r>
              <w:rPr>
                <w:rFonts w:ascii="Trebuchet MS" w:hAnsi="Trebuchet MS"/>
                <w:b/>
                <w:sz w:val="22"/>
                <w:szCs w:val="22"/>
              </w:rPr>
              <w:t>e</w:t>
            </w:r>
          </w:p>
        </w:tc>
        <w:tc>
          <w:tcPr>
            <w:tcW w:w="4747" w:type="dxa"/>
          </w:tcPr>
          <w:p w:rsidR="00EE3012" w:rsidRPr="00375133" w:rsidRDefault="00DC4BF8">
            <w:pPr>
              <w:jc w:val="center"/>
              <w:rPr>
                <w:rFonts w:ascii="Trebuchet MS" w:hAnsi="Trebuchet MS"/>
                <w:b/>
                <w:sz w:val="22"/>
                <w:szCs w:val="22"/>
              </w:rPr>
            </w:pPr>
            <w:proofErr w:type="gramStart"/>
            <w:r>
              <w:rPr>
                <w:rFonts w:ascii="Trebuchet MS" w:hAnsi="Trebuchet MS"/>
                <w:b/>
                <w:sz w:val="22"/>
                <w:szCs w:val="22"/>
              </w:rPr>
              <w:t xml:space="preserve">za  </w:t>
            </w:r>
            <w:r w:rsidR="001D37C9" w:rsidRPr="00375133">
              <w:rPr>
                <w:rFonts w:ascii="Trebuchet MS" w:hAnsi="Trebuchet MS"/>
                <w:b/>
                <w:sz w:val="22"/>
                <w:szCs w:val="22"/>
              </w:rPr>
              <w:t>zhotovitel</w:t>
            </w:r>
            <w:r>
              <w:rPr>
                <w:rFonts w:ascii="Trebuchet MS" w:hAnsi="Trebuchet MS"/>
                <w:b/>
                <w:sz w:val="22"/>
                <w:szCs w:val="22"/>
              </w:rPr>
              <w:t>e</w:t>
            </w:r>
            <w:proofErr w:type="gramEnd"/>
          </w:p>
        </w:tc>
      </w:tr>
    </w:tbl>
    <w:p w:rsidR="00EE3012" w:rsidRPr="00375133" w:rsidRDefault="00EE3012">
      <w:pPr>
        <w:rPr>
          <w:rFonts w:ascii="Trebuchet MS" w:hAnsi="Trebuchet MS"/>
          <w:sz w:val="22"/>
          <w:szCs w:val="22"/>
        </w:rPr>
      </w:pPr>
    </w:p>
    <w:sectPr w:rsidR="00EE3012" w:rsidRPr="00375133">
      <w:headerReference w:type="default" r:id="rId8"/>
      <w:footerReference w:type="even" r:id="rId9"/>
      <w:footerReference w:type="default" r:id="rId10"/>
      <w:pgSz w:w="11907" w:h="16840" w:code="9"/>
      <w:pgMar w:top="1276" w:right="1134" w:bottom="96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9B" w:rsidRDefault="0021529B">
      <w:r>
        <w:separator/>
      </w:r>
    </w:p>
  </w:endnote>
  <w:endnote w:type="continuationSeparator" w:id="0">
    <w:p w:rsidR="0021529B" w:rsidRDefault="002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12" w:rsidRDefault="00BC45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E3012" w:rsidRDefault="00EE301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12" w:rsidRDefault="00BC45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74F21">
      <w:rPr>
        <w:rStyle w:val="slostrnky"/>
        <w:noProof/>
      </w:rPr>
      <w:t>3</w:t>
    </w:r>
    <w:r>
      <w:rPr>
        <w:rStyle w:val="slostrnky"/>
      </w:rPr>
      <w:fldChar w:fldCharType="end"/>
    </w:r>
  </w:p>
  <w:p w:rsidR="00EE3012" w:rsidRDefault="00EE301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9B" w:rsidRDefault="0021529B">
      <w:r>
        <w:separator/>
      </w:r>
    </w:p>
  </w:footnote>
  <w:footnote w:type="continuationSeparator" w:id="0">
    <w:p w:rsidR="0021529B" w:rsidRDefault="00215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012" w:rsidRDefault="00EE3012">
    <w:pPr>
      <w:pStyle w:val="Zhlav"/>
      <w:jc w:val="center"/>
      <w:rPr>
        <w:b/>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0D7"/>
    <w:multiLevelType w:val="singleLevel"/>
    <w:tmpl w:val="8BE2FB68"/>
    <w:lvl w:ilvl="0">
      <w:start w:val="1"/>
      <w:numFmt w:val="decimal"/>
      <w:lvlText w:val="%1)"/>
      <w:lvlJc w:val="left"/>
      <w:pPr>
        <w:tabs>
          <w:tab w:val="num" w:pos="360"/>
        </w:tabs>
        <w:ind w:left="360" w:hanging="360"/>
      </w:pPr>
      <w:rPr>
        <w:rFonts w:hint="default"/>
      </w:rPr>
    </w:lvl>
  </w:abstractNum>
  <w:abstractNum w:abstractNumId="1">
    <w:nsid w:val="16934A0B"/>
    <w:multiLevelType w:val="singleLevel"/>
    <w:tmpl w:val="8BE2FB68"/>
    <w:lvl w:ilvl="0">
      <w:start w:val="1"/>
      <w:numFmt w:val="decimal"/>
      <w:lvlText w:val="%1)"/>
      <w:lvlJc w:val="left"/>
      <w:pPr>
        <w:tabs>
          <w:tab w:val="num" w:pos="360"/>
        </w:tabs>
        <w:ind w:left="360" w:hanging="360"/>
      </w:pPr>
      <w:rPr>
        <w:rFonts w:hint="default"/>
      </w:rPr>
    </w:lvl>
  </w:abstractNum>
  <w:abstractNum w:abstractNumId="2">
    <w:nsid w:val="3402603A"/>
    <w:multiLevelType w:val="singleLevel"/>
    <w:tmpl w:val="0405000F"/>
    <w:lvl w:ilvl="0">
      <w:start w:val="1"/>
      <w:numFmt w:val="decimal"/>
      <w:lvlText w:val="%1."/>
      <w:lvlJc w:val="left"/>
      <w:pPr>
        <w:tabs>
          <w:tab w:val="num" w:pos="360"/>
        </w:tabs>
        <w:ind w:left="360" w:hanging="360"/>
      </w:pPr>
    </w:lvl>
  </w:abstractNum>
  <w:abstractNum w:abstractNumId="3">
    <w:nsid w:val="5D7223FB"/>
    <w:multiLevelType w:val="singleLevel"/>
    <w:tmpl w:val="8BE2FB68"/>
    <w:lvl w:ilvl="0">
      <w:start w:val="1"/>
      <w:numFmt w:val="decimal"/>
      <w:lvlText w:val="%1)"/>
      <w:lvlJc w:val="left"/>
      <w:pPr>
        <w:tabs>
          <w:tab w:val="num" w:pos="360"/>
        </w:tabs>
        <w:ind w:left="360" w:hanging="360"/>
      </w:pPr>
      <w:rPr>
        <w:rFonts w:hint="default"/>
      </w:rPr>
    </w:lvl>
  </w:abstractNum>
  <w:abstractNum w:abstractNumId="4">
    <w:nsid w:val="6AC262B4"/>
    <w:multiLevelType w:val="singleLevel"/>
    <w:tmpl w:val="0405000F"/>
    <w:lvl w:ilvl="0">
      <w:start w:val="1"/>
      <w:numFmt w:val="decimal"/>
      <w:lvlText w:val="%1."/>
      <w:lvlJc w:val="left"/>
      <w:pPr>
        <w:tabs>
          <w:tab w:val="num" w:pos="360"/>
        </w:tabs>
        <w:ind w:left="360" w:hanging="360"/>
      </w:pPr>
    </w:lvl>
  </w:abstractNum>
  <w:abstractNum w:abstractNumId="5">
    <w:nsid w:val="76A6088B"/>
    <w:multiLevelType w:val="hybridMultilevel"/>
    <w:tmpl w:val="29E6E9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ED"/>
    <w:rsid w:val="00056EB3"/>
    <w:rsid w:val="00095E25"/>
    <w:rsid w:val="000A4300"/>
    <w:rsid w:val="000B16E8"/>
    <w:rsid w:val="000B30C3"/>
    <w:rsid w:val="000B7ECF"/>
    <w:rsid w:val="00113793"/>
    <w:rsid w:val="001D37C9"/>
    <w:rsid w:val="0021529B"/>
    <w:rsid w:val="00375133"/>
    <w:rsid w:val="003F41D5"/>
    <w:rsid w:val="00434160"/>
    <w:rsid w:val="00443D82"/>
    <w:rsid w:val="004B26EB"/>
    <w:rsid w:val="004F4D36"/>
    <w:rsid w:val="005A1C7C"/>
    <w:rsid w:val="005E0916"/>
    <w:rsid w:val="0065273D"/>
    <w:rsid w:val="006D13AF"/>
    <w:rsid w:val="0074302B"/>
    <w:rsid w:val="00755A6D"/>
    <w:rsid w:val="007765A5"/>
    <w:rsid w:val="00835FD5"/>
    <w:rsid w:val="00904114"/>
    <w:rsid w:val="0092300A"/>
    <w:rsid w:val="00A66743"/>
    <w:rsid w:val="00B1316D"/>
    <w:rsid w:val="00B476CA"/>
    <w:rsid w:val="00B549E6"/>
    <w:rsid w:val="00BC453E"/>
    <w:rsid w:val="00C92620"/>
    <w:rsid w:val="00C944FD"/>
    <w:rsid w:val="00CE0F5A"/>
    <w:rsid w:val="00CE638C"/>
    <w:rsid w:val="00D945F6"/>
    <w:rsid w:val="00DB6E72"/>
    <w:rsid w:val="00DC4BF8"/>
    <w:rsid w:val="00E263EE"/>
    <w:rsid w:val="00E34DB2"/>
    <w:rsid w:val="00E60781"/>
    <w:rsid w:val="00E74F21"/>
    <w:rsid w:val="00E81082"/>
    <w:rsid w:val="00EE3012"/>
    <w:rsid w:val="00F061DA"/>
    <w:rsid w:val="00F3666A"/>
    <w:rsid w:val="00F5706D"/>
    <w:rsid w:val="00F579ED"/>
    <w:rsid w:val="00F74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outlineLvl w:val="1"/>
    </w:pPr>
    <w:rPr>
      <w:b/>
    </w:rPr>
  </w:style>
  <w:style w:type="paragraph" w:styleId="Nadpis3">
    <w:name w:val="heading 3"/>
    <w:basedOn w:val="Normln"/>
    <w:next w:val="Normln"/>
    <w:qFormat/>
    <w:pPr>
      <w:keepNext/>
      <w:jc w:val="center"/>
      <w:outlineLvl w:val="2"/>
    </w:pPr>
    <w:rPr>
      <w:rFonts w:ascii="Times New Roman" w:hAnsi="Times New Roman"/>
      <w:b/>
      <w:sz w:val="24"/>
    </w:rPr>
  </w:style>
  <w:style w:type="paragraph" w:styleId="Nadpis4">
    <w:name w:val="heading 4"/>
    <w:basedOn w:val="Normln"/>
    <w:next w:val="Normln"/>
    <w:qFormat/>
    <w:pPr>
      <w:keepNext/>
      <w:ind w:left="720"/>
      <w:outlineLvl w:val="3"/>
    </w:pPr>
    <w:rPr>
      <w:rFonts w:ascii="Times New Roman" w:hAnsi="Times New Roman"/>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pPr>
      <w:jc w:val="both"/>
    </w:pPr>
    <w:rPr>
      <w:rFonts w:ascii="Times New Roman" w:hAnsi="Times New Roman"/>
      <w:sz w:val="24"/>
    </w:rPr>
  </w:style>
  <w:style w:type="character" w:customStyle="1" w:styleId="platne">
    <w:name w:val="platne"/>
    <w:basedOn w:val="Standardnpsmoodstavce"/>
  </w:style>
  <w:style w:type="character" w:styleId="slostrnky">
    <w:name w:val="page number"/>
    <w:basedOn w:val="Standardnpsmoodstavce"/>
    <w:semiHidden/>
  </w:style>
  <w:style w:type="paragraph" w:styleId="Zkladntext3">
    <w:name w:val="Body Text 3"/>
    <w:basedOn w:val="Normln"/>
    <w:link w:val="Zkladntext3Char"/>
    <w:uiPriority w:val="99"/>
    <w:semiHidden/>
    <w:unhideWhenUsed/>
    <w:rsid w:val="00B1316D"/>
    <w:pPr>
      <w:spacing w:after="120"/>
    </w:pPr>
    <w:rPr>
      <w:sz w:val="16"/>
      <w:szCs w:val="16"/>
    </w:rPr>
  </w:style>
  <w:style w:type="character" w:customStyle="1" w:styleId="Zkladntext3Char">
    <w:name w:val="Základní text 3 Char"/>
    <w:basedOn w:val="Standardnpsmoodstavce"/>
    <w:link w:val="Zkladntext3"/>
    <w:uiPriority w:val="99"/>
    <w:semiHidden/>
    <w:rsid w:val="00B1316D"/>
    <w:rPr>
      <w:rFonts w:ascii="Arial" w:hAnsi="Arial"/>
      <w:sz w:val="16"/>
      <w:szCs w:val="16"/>
    </w:rPr>
  </w:style>
  <w:style w:type="paragraph" w:customStyle="1" w:styleId="Text">
    <w:name w:val="Text"/>
    <w:rsid w:val="0090411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0">
    <w:name w:val="Hyperlink.0"/>
    <w:basedOn w:val="Hypertextovodkaz"/>
    <w:rsid w:val="00904114"/>
    <w:rPr>
      <w:color w:val="0000FF" w:themeColor="hyperlink"/>
      <w:u w:val="single"/>
    </w:rPr>
  </w:style>
  <w:style w:type="character" w:styleId="Hypertextovodkaz">
    <w:name w:val="Hyperlink"/>
    <w:basedOn w:val="Standardnpsmoodstavce"/>
    <w:uiPriority w:val="99"/>
    <w:unhideWhenUsed/>
    <w:rsid w:val="00904114"/>
    <w:rPr>
      <w:color w:val="0000FF" w:themeColor="hyperlink"/>
      <w:u w:val="single"/>
    </w:rPr>
  </w:style>
  <w:style w:type="paragraph" w:styleId="Textbubliny">
    <w:name w:val="Balloon Text"/>
    <w:basedOn w:val="Normln"/>
    <w:link w:val="TextbublinyChar"/>
    <w:uiPriority w:val="99"/>
    <w:semiHidden/>
    <w:unhideWhenUsed/>
    <w:rsid w:val="007765A5"/>
    <w:rPr>
      <w:rFonts w:ascii="Tahoma" w:hAnsi="Tahoma" w:cs="Tahoma"/>
      <w:sz w:val="16"/>
      <w:szCs w:val="16"/>
    </w:rPr>
  </w:style>
  <w:style w:type="character" w:customStyle="1" w:styleId="TextbublinyChar">
    <w:name w:val="Text bubliny Char"/>
    <w:basedOn w:val="Standardnpsmoodstavce"/>
    <w:link w:val="Textbubliny"/>
    <w:uiPriority w:val="99"/>
    <w:semiHidden/>
    <w:rsid w:val="00776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outlineLvl w:val="1"/>
    </w:pPr>
    <w:rPr>
      <w:b/>
    </w:rPr>
  </w:style>
  <w:style w:type="paragraph" w:styleId="Nadpis3">
    <w:name w:val="heading 3"/>
    <w:basedOn w:val="Normln"/>
    <w:next w:val="Normln"/>
    <w:qFormat/>
    <w:pPr>
      <w:keepNext/>
      <w:jc w:val="center"/>
      <w:outlineLvl w:val="2"/>
    </w:pPr>
    <w:rPr>
      <w:rFonts w:ascii="Times New Roman" w:hAnsi="Times New Roman"/>
      <w:b/>
      <w:sz w:val="24"/>
    </w:rPr>
  </w:style>
  <w:style w:type="paragraph" w:styleId="Nadpis4">
    <w:name w:val="heading 4"/>
    <w:basedOn w:val="Normln"/>
    <w:next w:val="Normln"/>
    <w:qFormat/>
    <w:pPr>
      <w:keepNext/>
      <w:ind w:left="720"/>
      <w:outlineLvl w:val="3"/>
    </w:pPr>
    <w:rPr>
      <w:rFonts w:ascii="Times New Roman" w:hAnsi="Times New Roman"/>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pPr>
      <w:jc w:val="both"/>
    </w:pPr>
    <w:rPr>
      <w:rFonts w:ascii="Times New Roman" w:hAnsi="Times New Roman"/>
      <w:sz w:val="24"/>
    </w:rPr>
  </w:style>
  <w:style w:type="character" w:customStyle="1" w:styleId="platne">
    <w:name w:val="platne"/>
    <w:basedOn w:val="Standardnpsmoodstavce"/>
  </w:style>
  <w:style w:type="character" w:styleId="slostrnky">
    <w:name w:val="page number"/>
    <w:basedOn w:val="Standardnpsmoodstavce"/>
    <w:semiHidden/>
  </w:style>
  <w:style w:type="paragraph" w:styleId="Zkladntext3">
    <w:name w:val="Body Text 3"/>
    <w:basedOn w:val="Normln"/>
    <w:link w:val="Zkladntext3Char"/>
    <w:uiPriority w:val="99"/>
    <w:semiHidden/>
    <w:unhideWhenUsed/>
    <w:rsid w:val="00B1316D"/>
    <w:pPr>
      <w:spacing w:after="120"/>
    </w:pPr>
    <w:rPr>
      <w:sz w:val="16"/>
      <w:szCs w:val="16"/>
    </w:rPr>
  </w:style>
  <w:style w:type="character" w:customStyle="1" w:styleId="Zkladntext3Char">
    <w:name w:val="Základní text 3 Char"/>
    <w:basedOn w:val="Standardnpsmoodstavce"/>
    <w:link w:val="Zkladntext3"/>
    <w:uiPriority w:val="99"/>
    <w:semiHidden/>
    <w:rsid w:val="00B1316D"/>
    <w:rPr>
      <w:rFonts w:ascii="Arial" w:hAnsi="Arial"/>
      <w:sz w:val="16"/>
      <w:szCs w:val="16"/>
    </w:rPr>
  </w:style>
  <w:style w:type="paragraph" w:customStyle="1" w:styleId="Text">
    <w:name w:val="Text"/>
    <w:rsid w:val="0090411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0">
    <w:name w:val="Hyperlink.0"/>
    <w:basedOn w:val="Hypertextovodkaz"/>
    <w:rsid w:val="00904114"/>
    <w:rPr>
      <w:color w:val="0000FF" w:themeColor="hyperlink"/>
      <w:u w:val="single"/>
    </w:rPr>
  </w:style>
  <w:style w:type="character" w:styleId="Hypertextovodkaz">
    <w:name w:val="Hyperlink"/>
    <w:basedOn w:val="Standardnpsmoodstavce"/>
    <w:uiPriority w:val="99"/>
    <w:unhideWhenUsed/>
    <w:rsid w:val="00904114"/>
    <w:rPr>
      <w:color w:val="0000FF" w:themeColor="hyperlink"/>
      <w:u w:val="single"/>
    </w:rPr>
  </w:style>
  <w:style w:type="paragraph" w:styleId="Textbubliny">
    <w:name w:val="Balloon Text"/>
    <w:basedOn w:val="Normln"/>
    <w:link w:val="TextbublinyChar"/>
    <w:uiPriority w:val="99"/>
    <w:semiHidden/>
    <w:unhideWhenUsed/>
    <w:rsid w:val="007765A5"/>
    <w:rPr>
      <w:rFonts w:ascii="Tahoma" w:hAnsi="Tahoma" w:cs="Tahoma"/>
      <w:sz w:val="16"/>
      <w:szCs w:val="16"/>
    </w:rPr>
  </w:style>
  <w:style w:type="character" w:customStyle="1" w:styleId="TextbublinyChar">
    <w:name w:val="Text bubliny Char"/>
    <w:basedOn w:val="Standardnpsmoodstavce"/>
    <w:link w:val="Textbubliny"/>
    <w:uiPriority w:val="99"/>
    <w:semiHidden/>
    <w:rsid w:val="00776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826</Words>
  <Characters>4874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SMLUVNÍ STRANY:</vt:lpstr>
    </vt:vector>
  </TitlesOfParts>
  <Company>Omská</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Buchta</dc:creator>
  <cp:lastModifiedBy>Windows User</cp:lastModifiedBy>
  <cp:revision>6</cp:revision>
  <cp:lastPrinted>2016-06-28T06:49:00Z</cp:lastPrinted>
  <dcterms:created xsi:type="dcterms:W3CDTF">2020-09-03T13:19:00Z</dcterms:created>
  <dcterms:modified xsi:type="dcterms:W3CDTF">2020-09-03T13:22:00Z</dcterms:modified>
</cp:coreProperties>
</file>