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2"/>
      </w:tblGrid>
      <w:tr w:rsidR="00F17F80" w14:paraId="0D5490CA" w14:textId="77777777" w:rsidTr="00C03035">
        <w:trPr>
          <w:trHeight w:val="702"/>
        </w:trPr>
        <w:tc>
          <w:tcPr>
            <w:tcW w:w="2890" w:type="dxa"/>
            <w:shd w:val="clear" w:color="auto" w:fill="auto"/>
          </w:tcPr>
          <w:p w14:paraId="06E7FFFF" w14:textId="77777777" w:rsidR="00F17F80" w:rsidRDefault="00F17F80" w:rsidP="00C03035">
            <w:r w:rsidRPr="003C6A48">
              <w:rPr>
                <w:rFonts w:ascii="AlfaPID" w:hAnsi="AlfaPID"/>
                <w:sz w:val="64"/>
              </w:rPr>
              <w:t>*</w:t>
            </w:r>
            <w:bookmarkStart w:id="0" w:name="ssl_pid"/>
            <w:r w:rsidRPr="003C6A48">
              <w:rPr>
                <w:rFonts w:ascii="AlfaPID" w:hAnsi="AlfaPID"/>
                <w:sz w:val="64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MKCRX00F4SG3"/>
                  </w:textInput>
                </w:ffData>
              </w:fldChar>
            </w:r>
            <w:r w:rsidRPr="003C6A48">
              <w:rPr>
                <w:rFonts w:ascii="AlfaPID" w:hAnsi="AlfaPID"/>
                <w:sz w:val="64"/>
              </w:rPr>
              <w:instrText xml:space="preserve"> FORMTEXT </w:instrText>
            </w:r>
            <w:r w:rsidRPr="003C6A48">
              <w:rPr>
                <w:rFonts w:ascii="AlfaPID" w:hAnsi="AlfaPID"/>
                <w:sz w:val="64"/>
              </w:rPr>
            </w:r>
            <w:r w:rsidRPr="003C6A48">
              <w:rPr>
                <w:rFonts w:ascii="AlfaPID" w:hAnsi="AlfaPID"/>
                <w:sz w:val="64"/>
              </w:rPr>
              <w:fldChar w:fldCharType="separate"/>
            </w:r>
            <w:r>
              <w:rPr>
                <w:rFonts w:ascii="AlfaPID" w:hAnsi="AlfaPID"/>
                <w:sz w:val="64"/>
              </w:rPr>
              <w:t>MKCRX00F4SG3</w:t>
            </w:r>
            <w:r w:rsidRPr="003C6A48">
              <w:rPr>
                <w:rFonts w:ascii="AlfaPID" w:hAnsi="AlfaPID"/>
                <w:sz w:val="64"/>
              </w:rPr>
              <w:fldChar w:fldCharType="end"/>
            </w:r>
            <w:bookmarkEnd w:id="0"/>
            <w:r w:rsidRPr="003C6A48">
              <w:rPr>
                <w:rFonts w:ascii="AlfaPID" w:hAnsi="AlfaPID"/>
                <w:sz w:val="64"/>
              </w:rPr>
              <w:t>*</w:t>
            </w:r>
            <w:r>
              <w:tab/>
            </w:r>
          </w:p>
        </w:tc>
      </w:tr>
    </w:tbl>
    <w:p w14:paraId="00433CE0" w14:textId="77777777" w:rsidR="00F17F80" w:rsidRDefault="00F17F80" w:rsidP="00F17F80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20139/2020 OVV"/>
            </w:textInput>
          </w:ffData>
        </w:fldChar>
      </w:r>
      <w:bookmarkStart w:id="1" w:name="ssl_cj"/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>
        <w:rPr>
          <w:rFonts w:ascii="Times New Roman" w:eastAsia="Times New Roman" w:hAnsi="Times New Roman"/>
          <w:sz w:val="24"/>
          <w:szCs w:val="24"/>
          <w:lang w:eastAsia="cs-CZ"/>
        </w:rPr>
        <w:t>MK 20139/2020 OVV</w:t>
      </w:r>
      <w:r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1"/>
    </w:p>
    <w:p w14:paraId="2E83064A" w14:textId="77777777" w:rsidR="0009717A" w:rsidRDefault="0009717A" w:rsidP="0009717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94FF1A" w14:textId="77777777" w:rsidR="0009717A" w:rsidRPr="002D7A29" w:rsidRDefault="0009717A" w:rsidP="0009717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Dodatek č. </w:t>
      </w:r>
      <w:r w:rsidR="00F17F80">
        <w:rPr>
          <w:rFonts w:ascii="Times New Roman" w:eastAsia="Times New Roman" w:hAnsi="Times New Roman"/>
          <w:b/>
          <w:sz w:val="24"/>
          <w:szCs w:val="24"/>
          <w:lang w:eastAsia="cs-CZ"/>
        </w:rPr>
        <w:t>7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ke smlouvě 32/2018/OVV</w:t>
      </w:r>
    </w:p>
    <w:p w14:paraId="360B75D7" w14:textId="77777777" w:rsidR="0009717A" w:rsidRPr="002D7A29" w:rsidRDefault="0009717A" w:rsidP="000971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B49A6F" w14:textId="77777777" w:rsidR="0009717A" w:rsidRPr="002D7A29" w:rsidRDefault="0009717A" w:rsidP="00097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vývoje, experimentálního vývoje a inovací)</w:t>
      </w:r>
    </w:p>
    <w:p w14:paraId="5B9592A7" w14:textId="77777777" w:rsidR="0009717A" w:rsidRPr="002D7A29" w:rsidRDefault="0009717A" w:rsidP="000971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427F41A" w14:textId="77777777" w:rsidR="0009717A" w:rsidRPr="002D7A29" w:rsidRDefault="0009717A" w:rsidP="0009717A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Smluvní strany: </w:t>
      </w:r>
    </w:p>
    <w:p w14:paraId="5BCC3E58" w14:textId="77777777" w:rsidR="0009717A" w:rsidRPr="002D7A29" w:rsidRDefault="0009717A" w:rsidP="000971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1.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Poskytovatel: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Česká republika – Ministerstvo kultury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 – organizační složka státu</w:t>
      </w:r>
    </w:p>
    <w:p w14:paraId="458098F3" w14:textId="77777777" w:rsidR="0009717A" w:rsidRPr="002D7A29" w:rsidRDefault="0009717A" w:rsidP="0009717A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Maltézské nám. 1, 118 11 Praha 1</w:t>
      </w:r>
    </w:p>
    <w:p w14:paraId="71787A17" w14:textId="77777777" w:rsidR="0009717A" w:rsidRPr="002D7A29" w:rsidRDefault="0009717A" w:rsidP="0009717A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00023671</w:t>
      </w:r>
    </w:p>
    <w:p w14:paraId="35F0C010" w14:textId="77777777" w:rsidR="0009717A" w:rsidRPr="002D7A29" w:rsidRDefault="0009717A" w:rsidP="0009717A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Zastoupený: </w:t>
      </w:r>
      <w:r w:rsidR="006A747D" w:rsidRPr="007F1D78">
        <w:rPr>
          <w:rFonts w:ascii="Times New Roman" w:hAnsi="Times New Roman"/>
          <w:sz w:val="24"/>
          <w:szCs w:val="24"/>
        </w:rPr>
        <w:t>PhDr. Lubomírem Zaorálkem</w:t>
      </w:r>
      <w:r w:rsidR="006A747D" w:rsidRPr="007F1D78">
        <w:rPr>
          <w:rFonts w:ascii="Times New Roman" w:eastAsiaTheme="minorHAnsi" w:hAnsi="Times New Roman"/>
          <w:sz w:val="24"/>
          <w:szCs w:val="24"/>
          <w:lang w:eastAsia="cs-CZ"/>
        </w:rPr>
        <w:t>, ministrem kultury</w:t>
      </w:r>
    </w:p>
    <w:p w14:paraId="7004FB74" w14:textId="77777777" w:rsidR="0009717A" w:rsidRPr="002D7A29" w:rsidRDefault="0009717A" w:rsidP="0009717A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„poskytovatel“)</w:t>
      </w:r>
    </w:p>
    <w:p w14:paraId="0A2F8296" w14:textId="77777777" w:rsidR="0009717A" w:rsidRPr="002D7A29" w:rsidRDefault="0009717A" w:rsidP="00097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BB16844" w14:textId="77777777" w:rsidR="0009717A" w:rsidRPr="002D7A29" w:rsidRDefault="0009717A" w:rsidP="000971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2.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Národní muzeum</w:t>
      </w:r>
    </w:p>
    <w:p w14:paraId="3FF9E640" w14:textId="77777777" w:rsidR="0009717A" w:rsidRPr="002D7A29" w:rsidRDefault="0009717A" w:rsidP="0009717A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státní příspěvková organizace</w:t>
      </w:r>
    </w:p>
    <w:p w14:paraId="7102EE27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Václavské nám. 68, 115 79 Praha 1</w:t>
      </w:r>
    </w:p>
    <w:p w14:paraId="18774442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00023272</w:t>
      </w:r>
    </w:p>
    <w:p w14:paraId="328255A5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Zastoupený: PhDr. Michalem Lukešem, Ph.D., generálním ředitelem</w:t>
      </w:r>
    </w:p>
    <w:p w14:paraId="4D1C6139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„příjemce-koordinátor“)</w:t>
      </w:r>
    </w:p>
    <w:p w14:paraId="54CAB015" w14:textId="77777777" w:rsidR="0009717A" w:rsidRPr="002D7A29" w:rsidRDefault="0009717A" w:rsidP="000971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ED1F070" w14:textId="77777777" w:rsidR="0009717A" w:rsidRPr="002D7A29" w:rsidRDefault="0009717A" w:rsidP="000971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3.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Národní knihovna České republiky</w:t>
      </w:r>
      <w:r w:rsidRPr="002D7A29"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  <w:t xml:space="preserve"> </w:t>
      </w:r>
    </w:p>
    <w:p w14:paraId="5701FE95" w14:textId="77777777" w:rsidR="0009717A" w:rsidRPr="002D7A29" w:rsidRDefault="0009717A" w:rsidP="0009717A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státní příspěvková organizace</w:t>
      </w:r>
      <w:r w:rsidRPr="002D7A2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14:paraId="02908AC0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Klementinum 190, 110 00 Praha 1</w:t>
      </w:r>
    </w:p>
    <w:p w14:paraId="7E279B72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00023221</w:t>
      </w:r>
    </w:p>
    <w:p w14:paraId="5083715B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Zastoupený: PhDr. Martinem Kocandou, generálním ředitelem</w:t>
      </w:r>
    </w:p>
    <w:p w14:paraId="5DA09416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„příjemce“)</w:t>
      </w:r>
    </w:p>
    <w:p w14:paraId="745DFCA3" w14:textId="77777777" w:rsidR="0009717A" w:rsidRPr="002D7A29" w:rsidRDefault="0009717A" w:rsidP="000971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4B1E197" w14:textId="77777777" w:rsidR="0009717A" w:rsidRPr="002D7A29" w:rsidRDefault="0009717A" w:rsidP="000971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4.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Knihovna AV ČR, v. v. i. </w:t>
      </w:r>
    </w:p>
    <w:p w14:paraId="472838BE" w14:textId="77777777" w:rsidR="0009717A" w:rsidRPr="002D7A29" w:rsidRDefault="0009717A" w:rsidP="0009717A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veřejná výzkumná instituce </w:t>
      </w:r>
    </w:p>
    <w:p w14:paraId="6D15B786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Národní 1009/3, 115 22 Praha 1</w:t>
      </w:r>
    </w:p>
    <w:p w14:paraId="752E7C19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67985971</w:t>
      </w:r>
    </w:p>
    <w:p w14:paraId="135BC4FE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Zastoupený</w:t>
      </w:r>
      <w:r w:rsidR="006A747D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 Ing. Magdalénou </w:t>
      </w:r>
      <w:proofErr w:type="spellStart"/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Veckovou</w:t>
      </w:r>
      <w:proofErr w:type="spellEnd"/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, ředitelkou</w:t>
      </w:r>
    </w:p>
    <w:p w14:paraId="42A10C21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(dále jen „příjemce“)</w:t>
      </w:r>
    </w:p>
    <w:p w14:paraId="375B2F3F" w14:textId="77777777" w:rsidR="0009717A" w:rsidRPr="002D7A29" w:rsidRDefault="0009717A" w:rsidP="000971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3054E2" w14:textId="77777777" w:rsidR="0009717A" w:rsidRPr="002D7A29" w:rsidRDefault="0009717A" w:rsidP="000971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5.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Masarykova univerzita – Filozofická fakulta</w:t>
      </w:r>
    </w:p>
    <w:p w14:paraId="19354981" w14:textId="77777777" w:rsidR="0009717A" w:rsidRPr="002D7A29" w:rsidRDefault="0009717A" w:rsidP="0009717A">
      <w:pPr>
        <w:tabs>
          <w:tab w:val="left" w:pos="1800"/>
        </w:tabs>
        <w:spacing w:after="0" w:line="240" w:lineRule="auto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ab/>
        <w:t>veřejná vysoká škola</w:t>
      </w:r>
      <w:r w:rsidRPr="002D7A29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</w:p>
    <w:p w14:paraId="2C51A6D1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Adresa: Žerotínovo nám. 617/9, 601 77 Brno</w:t>
      </w:r>
    </w:p>
    <w:p w14:paraId="5379684E" w14:textId="77777777" w:rsidR="0009717A" w:rsidRPr="002D7A29" w:rsidRDefault="0009717A" w:rsidP="0009717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IČ: 00216224</w:t>
      </w:r>
    </w:p>
    <w:p w14:paraId="73A36401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Zastoupený:</w:t>
      </w:r>
      <w:r w:rsidR="006A747D" w:rsidRPr="006A747D">
        <w:t xml:space="preserve"> </w:t>
      </w:r>
      <w:r w:rsidR="006A747D" w:rsidRPr="006A747D">
        <w:rPr>
          <w:rFonts w:ascii="Times New Roman" w:eastAsia="Times New Roman" w:hAnsi="Times New Roman"/>
          <w:sz w:val="24"/>
          <w:szCs w:val="24"/>
          <w:lang w:eastAsia="cs-CZ"/>
        </w:rPr>
        <w:t>prof. MUDr. Martin</w:t>
      </w:r>
      <w:r w:rsidR="006A747D">
        <w:rPr>
          <w:rFonts w:ascii="Times New Roman" w:eastAsia="Times New Roman" w:hAnsi="Times New Roman"/>
          <w:sz w:val="24"/>
          <w:szCs w:val="24"/>
          <w:lang w:eastAsia="cs-CZ"/>
        </w:rPr>
        <w:t>em</w:t>
      </w:r>
      <w:r w:rsidR="006A747D" w:rsidRPr="006A747D">
        <w:rPr>
          <w:rFonts w:ascii="Times New Roman" w:eastAsia="Times New Roman" w:hAnsi="Times New Roman"/>
          <w:sz w:val="24"/>
          <w:szCs w:val="24"/>
          <w:lang w:eastAsia="cs-CZ"/>
        </w:rPr>
        <w:t xml:space="preserve"> Bareš</w:t>
      </w:r>
      <w:r w:rsidR="006A747D">
        <w:rPr>
          <w:rFonts w:ascii="Times New Roman" w:eastAsia="Times New Roman" w:hAnsi="Times New Roman"/>
          <w:sz w:val="24"/>
          <w:szCs w:val="24"/>
          <w:lang w:eastAsia="cs-CZ"/>
        </w:rPr>
        <w:t>em</w:t>
      </w:r>
      <w:r w:rsidR="006A747D" w:rsidRPr="006A747D">
        <w:rPr>
          <w:rFonts w:ascii="Times New Roman" w:eastAsia="Times New Roman" w:hAnsi="Times New Roman"/>
          <w:sz w:val="24"/>
          <w:szCs w:val="24"/>
          <w:lang w:eastAsia="cs-CZ"/>
        </w:rPr>
        <w:t>, Ph.D.</w:t>
      </w:r>
      <w:r w:rsidR="006A747D">
        <w:rPr>
          <w:rFonts w:ascii="Times New Roman" w:eastAsia="Times New Roman" w:hAnsi="Times New Roman"/>
          <w:sz w:val="24"/>
          <w:szCs w:val="24"/>
          <w:lang w:eastAsia="cs-CZ"/>
        </w:rPr>
        <w:t>, rektorem</w:t>
      </w:r>
    </w:p>
    <w:p w14:paraId="5E407B3D" w14:textId="77777777" w:rsidR="0009717A" w:rsidRPr="002D7A29" w:rsidRDefault="0009717A" w:rsidP="0009717A">
      <w:pPr>
        <w:spacing w:after="0" w:line="240" w:lineRule="auto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(dále jen „příjemce“)</w:t>
      </w:r>
    </w:p>
    <w:p w14:paraId="6AC4BD2E" w14:textId="77777777" w:rsidR="0009717A" w:rsidRDefault="0009717A" w:rsidP="000971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89A8EBD" w14:textId="77777777" w:rsidR="0009717A" w:rsidRDefault="0009717A" w:rsidP="000971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C62BA41" w14:textId="77777777" w:rsidR="0009717A" w:rsidRDefault="0009717A" w:rsidP="000971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2904865" w14:textId="77777777" w:rsidR="0009717A" w:rsidRPr="002D7A29" w:rsidRDefault="0009717A" w:rsidP="0009717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4364367" w14:textId="77777777" w:rsidR="0009717A" w:rsidRDefault="0009717A" w:rsidP="0009717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50C491DF" w14:textId="77777777" w:rsidR="0009717A" w:rsidRDefault="0009717A" w:rsidP="0009717A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01CEE7B" w14:textId="77777777" w:rsidR="0009717A" w:rsidRPr="002D7A29" w:rsidRDefault="0009717A" w:rsidP="000971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A29">
        <w:rPr>
          <w:rFonts w:ascii="Times New Roman" w:hAnsi="Times New Roman"/>
          <w:sz w:val="24"/>
          <w:szCs w:val="24"/>
        </w:rPr>
        <w:t>Smluvní strany uzavřely smlouvu č. 32/2018/OVV (dále jen smlouva), jejímž předmětem je poskytnutí účelové podpory z Programu aplikovaného výzkumu a vývoje národní a kulturní identity (NAKI II)</w:t>
      </w:r>
      <w:r w:rsidRPr="002D7A29">
        <w:rPr>
          <w:rFonts w:ascii="Times New Roman" w:hAnsi="Times New Roman"/>
          <w:bCs/>
          <w:iCs/>
          <w:sz w:val="24"/>
          <w:szCs w:val="24"/>
        </w:rPr>
        <w:t xml:space="preserve"> – kód programu DG – </w:t>
      </w:r>
      <w:r w:rsidRPr="002D7A29">
        <w:rPr>
          <w:rFonts w:ascii="Times New Roman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experimentálního vývoje a inovací z veřejných prostředků (zákon o podpoře výzkumu a vývoje) (dále jen „podpora“) příjemci na řešení projektu </w:t>
      </w:r>
      <w:r w:rsidRPr="002D7A29">
        <w:rPr>
          <w:rFonts w:ascii="Times New Roman" w:hAnsi="Times New Roman"/>
          <w:b/>
          <w:sz w:val="24"/>
          <w:szCs w:val="24"/>
        </w:rPr>
        <w:t>„</w:t>
      </w:r>
      <w:r w:rsidRPr="002D7A29">
        <w:rPr>
          <w:rFonts w:ascii="Times New Roman" w:hAnsi="Times New Roman"/>
          <w:b/>
          <w:noProof/>
          <w:sz w:val="24"/>
          <w:szCs w:val="24"/>
        </w:rPr>
        <w:t>Nový fonograf: naslouchejme zvuku historie. Vytvoření postupů a nástrojů pro evidenci, digitalizaci, zpřístupnění a dlouhodobou ochranu zvukových záznamů na historických nosičích v paměťových institucích</w:t>
      </w:r>
      <w:r w:rsidRPr="002D7A29">
        <w:rPr>
          <w:rFonts w:ascii="Times New Roman" w:hAnsi="Times New Roman"/>
          <w:b/>
          <w:sz w:val="24"/>
          <w:szCs w:val="24"/>
        </w:rPr>
        <w:t xml:space="preserve">“ </w:t>
      </w:r>
      <w:r w:rsidRPr="002D7A29">
        <w:rPr>
          <w:rFonts w:ascii="Times New Roman" w:hAnsi="Times New Roman"/>
          <w:sz w:val="24"/>
          <w:szCs w:val="24"/>
        </w:rPr>
        <w:t xml:space="preserve">identifikační kód projektu: </w:t>
      </w:r>
      <w:r w:rsidRPr="002D7A29">
        <w:rPr>
          <w:rFonts w:ascii="Times New Roman" w:hAnsi="Times New Roman"/>
          <w:b/>
          <w:bCs/>
          <w:sz w:val="24"/>
          <w:szCs w:val="24"/>
        </w:rPr>
        <w:t xml:space="preserve">DG18P02OVV032 </w:t>
      </w:r>
      <w:r w:rsidRPr="002D7A29">
        <w:rPr>
          <w:rFonts w:ascii="Times New Roman" w:hAnsi="Times New Roman"/>
          <w:sz w:val="24"/>
          <w:szCs w:val="24"/>
        </w:rPr>
        <w:t>(dále jen projekt).</w:t>
      </w:r>
    </w:p>
    <w:p w14:paraId="10F5AFB1" w14:textId="77777777" w:rsidR="0009717A" w:rsidRDefault="0009717A" w:rsidP="0009717A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C61C5F5" w14:textId="77777777" w:rsidR="00F17F80" w:rsidRPr="002D7A29" w:rsidRDefault="00F17F80" w:rsidP="0009717A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DF42BBD" w14:textId="77777777" w:rsidR="00F17F80" w:rsidRPr="002D7A29" w:rsidRDefault="00F17F80" w:rsidP="00F17F80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6B3E9C11" w14:textId="77777777" w:rsidR="00F17F80" w:rsidRPr="002D7A29" w:rsidRDefault="00F17F80" w:rsidP="00F17F80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BF63109" w14:textId="77777777" w:rsidR="00F17F80" w:rsidRPr="002D7A29" w:rsidRDefault="00F17F80" w:rsidP="00F17F8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D568B0">
        <w:rPr>
          <w:rFonts w:ascii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32/2018 OVV, Příloha I – Přihláška projektu, kapitola B. III. Základní informace o řešiteli a řešitelském týmu, </w:t>
      </w:r>
      <w:r w:rsidR="00FD50AB" w:rsidRPr="00D568B0">
        <w:rPr>
          <w:rFonts w:ascii="Times New Roman" w:hAnsi="Times New Roman"/>
          <w:sz w:val="24"/>
          <w:szCs w:val="24"/>
          <w:lang w:eastAsia="cs-CZ"/>
        </w:rPr>
        <w:t xml:space="preserve">P4 Údaje o ostatních řešitelích příjemce-koordinátora a příjemce č. </w:t>
      </w:r>
      <w:r w:rsidR="00FE1936" w:rsidRPr="00D568B0">
        <w:rPr>
          <w:rFonts w:ascii="Times New Roman" w:hAnsi="Times New Roman"/>
          <w:sz w:val="24"/>
          <w:szCs w:val="24"/>
          <w:lang w:eastAsia="cs-CZ"/>
        </w:rPr>
        <w:t>1</w:t>
      </w:r>
      <w:r w:rsidRPr="00D568B0">
        <w:rPr>
          <w:rFonts w:ascii="Times New Roman" w:hAnsi="Times New Roman"/>
          <w:sz w:val="24"/>
          <w:szCs w:val="24"/>
          <w:lang w:eastAsia="cs-CZ"/>
        </w:rPr>
        <w:t xml:space="preserve">, kapitola </w:t>
      </w:r>
      <w:r w:rsidRPr="0089174D">
        <w:rPr>
          <w:rFonts w:ascii="Times New Roman" w:hAnsi="Times New Roman"/>
          <w:sz w:val="24"/>
          <w:szCs w:val="24"/>
          <w:lang w:eastAsia="cs-CZ"/>
        </w:rPr>
        <w:t>B. IV</w:t>
      </w:r>
      <w:r w:rsidR="0089174D" w:rsidRPr="0089174D">
        <w:rPr>
          <w:rFonts w:ascii="Times New Roman" w:hAnsi="Times New Roman"/>
          <w:sz w:val="24"/>
          <w:szCs w:val="24"/>
          <w:lang w:eastAsia="cs-CZ"/>
        </w:rPr>
        <w:t>. Popis projektu</w:t>
      </w:r>
      <w:r w:rsidRPr="0089174D">
        <w:rPr>
          <w:rFonts w:ascii="Times New Roman" w:hAnsi="Times New Roman"/>
          <w:sz w:val="24"/>
          <w:szCs w:val="24"/>
          <w:lang w:eastAsia="cs-CZ"/>
        </w:rPr>
        <w:t>, b</w:t>
      </w:r>
      <w:r w:rsidRPr="00D568B0">
        <w:rPr>
          <w:rFonts w:ascii="Times New Roman" w:hAnsi="Times New Roman"/>
          <w:sz w:val="24"/>
          <w:szCs w:val="24"/>
          <w:lang w:eastAsia="cs-CZ"/>
        </w:rPr>
        <w:t>od 9. Etapy projektu.</w:t>
      </w:r>
    </w:p>
    <w:p w14:paraId="0EC3FFAA" w14:textId="77777777" w:rsidR="00F17F80" w:rsidRPr="002D7A29" w:rsidRDefault="00F17F80" w:rsidP="00F17F8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033C49F" w14:textId="77777777" w:rsidR="00F17F80" w:rsidRPr="002D7A29" w:rsidRDefault="00F17F80" w:rsidP="00F17F8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D0AD384" w14:textId="77777777" w:rsidR="00F17F80" w:rsidRPr="002D7A29" w:rsidRDefault="00F17F80" w:rsidP="00F17F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sz w:val="24"/>
          <w:szCs w:val="24"/>
          <w:lang w:eastAsia="cs-CZ"/>
        </w:rPr>
        <w:t>B.III. Základní informace o řešiteli a řešitelském týmu</w:t>
      </w:r>
    </w:p>
    <w:p w14:paraId="13613AEF" w14:textId="77777777" w:rsidR="006A747D" w:rsidRPr="00315112" w:rsidRDefault="006A747D" w:rsidP="006A747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141E9D59" w14:textId="77777777" w:rsidR="00315112" w:rsidRPr="00315112" w:rsidRDefault="00315112" w:rsidP="00315112">
      <w:pPr>
        <w:pStyle w:val="Zkladntext3"/>
        <w:spacing w:before="60" w:line="276" w:lineRule="auto"/>
        <w:rPr>
          <w:sz w:val="24"/>
          <w:szCs w:val="24"/>
          <w:u w:val="single"/>
        </w:rPr>
      </w:pPr>
      <w:r w:rsidRPr="00315112">
        <w:rPr>
          <w:sz w:val="24"/>
          <w:szCs w:val="24"/>
          <w:u w:val="single"/>
        </w:rPr>
        <w:t>Uchazeč/příjemce-koordinátor projektu (jeho název):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315112" w:rsidRPr="00315112" w14:paraId="591D4A0D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70D7C" w14:textId="77777777" w:rsidR="00315112" w:rsidRPr="00315112" w:rsidRDefault="00315112" w:rsidP="00C03035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315112">
              <w:rPr>
                <w:sz w:val="24"/>
                <w:szCs w:val="24"/>
              </w:rPr>
              <w:t>Národní muzeum</w:t>
            </w:r>
          </w:p>
        </w:tc>
      </w:tr>
    </w:tbl>
    <w:p w14:paraId="53AEC63D" w14:textId="77777777" w:rsidR="00F17F80" w:rsidRPr="00315112" w:rsidRDefault="00F17F80" w:rsidP="006A747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72F7F31D" w14:textId="77777777" w:rsidR="00315112" w:rsidRPr="002D7A29" w:rsidRDefault="00315112" w:rsidP="00315112">
      <w:pPr>
        <w:tabs>
          <w:tab w:val="left" w:pos="810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znění:</w:t>
      </w:r>
    </w:p>
    <w:p w14:paraId="2D36A163" w14:textId="77777777" w:rsidR="00F17F80" w:rsidRDefault="00F17F80" w:rsidP="006A747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23DA2490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1.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Příjmení, jméno včetně akademických a vědeckých titulů účastníka řešení projektu: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20A650A5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97ABD" w14:textId="7FA5D6BC" w:rsidR="00FD50AB" w:rsidRPr="00FD50AB" w:rsidRDefault="00637E8F" w:rsidP="00FD50AB">
            <w:pPr>
              <w:tabs>
                <w:tab w:val="left" w:pos="2445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="00FD50AB"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="00FD50AB"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Xxx.</w:t>
            </w:r>
            <w:r w:rsidR="00FD50AB"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XxX.</w:t>
            </w:r>
          </w:p>
        </w:tc>
      </w:tr>
    </w:tbl>
    <w:p w14:paraId="27709553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251D514B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2.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Vymezení jeho role v řešitelském týmu (např. vedoucí týmu, vedoucí etapy apod.):</w:t>
      </w: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2"/>
      </w:tblGrid>
      <w:tr w:rsidR="00FD50AB" w:rsidRPr="00FD50AB" w14:paraId="3B1533CF" w14:textId="77777777" w:rsidTr="00C03035">
        <w:trPr>
          <w:trHeight w:val="373"/>
        </w:trPr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4704D" w14:textId="77777777" w:rsidR="00FD50AB" w:rsidRPr="00FD50AB" w:rsidRDefault="00FD50AB" w:rsidP="00FD50AB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řešitel dílčího úkolu v oblasti evidence sbírek; koordinace, redakce a zajištění realizace publikačních výsledků projektu</w:t>
            </w:r>
          </w:p>
        </w:tc>
      </w:tr>
    </w:tbl>
    <w:p w14:paraId="37714D2A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10AA0A3E" w14:textId="77777777" w:rsidR="00FD50AB" w:rsidRPr="00FD50AB" w:rsidRDefault="00FD50AB" w:rsidP="00FD50AB">
      <w:pPr>
        <w:spacing w:before="60" w:after="0"/>
        <w:ind w:left="720" w:hanging="30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3.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Uvedení maximálně 10 nejvýznamnějších dosažených uplatněných výsledků výzkumu a vývoje, jichž je člen řešitelského týmu autorem/spoluautorem: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5D4D12D5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57B906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 xml:space="preserve">VLČKOVÁ, Petra: Marketing v době krize. </w:t>
            </w: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pl-PL" w:eastAsia="cs-CZ"/>
              </w:rPr>
              <w:t xml:space="preserve">Marketing &amp; komunikace. 2009, roč. XIX, č. 2, s. 28-29. </w:t>
            </w: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>ISSN 1211-5622.</w:t>
            </w:r>
          </w:p>
          <w:p w14:paraId="4E62067A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>VLČKOVÁ, Petra: Zvyšování efektivity marketingu. Marketing &amp; komunikace. 2009, roč. XIX, č. 4, s. 4-5. ISSN 1211-5622.</w:t>
            </w:r>
          </w:p>
          <w:p w14:paraId="219F545C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pl-PL" w:eastAsia="cs-CZ"/>
              </w:rPr>
              <w:t xml:space="preserve">VLČKOVÁ, Petra: Jak komunikovat v roce 2009. Marketing &amp; komunikace. 2008, roč. XVIII., č. 4, s. 4-5. </w:t>
            </w: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>ISSN 1211-5622.</w:t>
            </w:r>
          </w:p>
          <w:p w14:paraId="7873FF52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lastRenderedPageBreak/>
              <w:t>VLČKOVÁ, Petra: Sponzoring. Marketing &amp; komunikace. 2008, roč. XVIII., č. 2, s. 30-31. ISSN 1211-5622.</w:t>
            </w:r>
          </w:p>
          <w:p w14:paraId="1516EBF2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>MYSLIVEČEK, O. a Petra VLČKOVÁ: Současnost a budoucnost marketingového výzkumu . Marketing &amp; komunikace. 2007, roč. XVII, č. 2, s. 24-25. ISSN 1211-5622. (spoluúčast  disertanta na článku 50%)</w:t>
            </w:r>
          </w:p>
          <w:p w14:paraId="2B665FD5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pt-BR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pt-BR" w:eastAsia="cs-CZ"/>
              </w:rPr>
              <w:t>VLČKOVÁ, Petra: Co znamená inovace? . Automatizace. 2007, roč. 50, č. 9, s. 566-567. ISSN 0005-125X.</w:t>
            </w:r>
          </w:p>
          <w:p w14:paraId="11773BB5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pt-BR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 xml:space="preserve">VLČKOVÁ, Petra: Marketing Trend - podzim 2006. </w:t>
            </w: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pl-PL" w:eastAsia="cs-CZ"/>
              </w:rPr>
              <w:t xml:space="preserve">Marketing &amp; komunikace. 2006, roč. XVI., č. 4, s. 4-5. </w:t>
            </w: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pt-BR" w:eastAsia="cs-CZ"/>
              </w:rPr>
              <w:t>ISSN 1211-5622.</w:t>
            </w:r>
          </w:p>
          <w:p w14:paraId="263A539D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>VLČKOVÁ, Petra: Nové cesty v marketingu. event &amp; promotion. 2006, roč. 2., č. 11, s. 37. ISSN 1801-7541.</w:t>
            </w:r>
          </w:p>
          <w:p w14:paraId="26A6851B" w14:textId="77777777" w:rsidR="00FD50AB" w:rsidRPr="00FD50AB" w:rsidRDefault="00FD50AB" w:rsidP="00FD50AB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>VLČKOVÁ, Petra.: Řízení výroby a management produktu. Automatizace. 2005, roč. 48, č. 12, s. 752-753. ISSN 0005-125X.</w:t>
            </w:r>
          </w:p>
        </w:tc>
      </w:tr>
    </w:tbl>
    <w:p w14:paraId="70D84DCB" w14:textId="77777777" w:rsidR="00FD50AB" w:rsidRDefault="00FD50AB" w:rsidP="00FD50AB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352D4B79" w14:textId="77777777" w:rsidR="00FD50AB" w:rsidRPr="002D7A29" w:rsidRDefault="00FD50AB" w:rsidP="00FD50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ruší a nově je nahrazuje </w:t>
      </w:r>
    </w:p>
    <w:p w14:paraId="25B53BFF" w14:textId="77777777" w:rsidR="00FD50AB" w:rsidRPr="002D7A29" w:rsidRDefault="00FD50AB" w:rsidP="00FD50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34CB73B7" w14:textId="77777777" w:rsidR="00FD50AB" w:rsidRPr="002D7A29" w:rsidRDefault="00FD50AB" w:rsidP="00FD50A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Nové znění:</w:t>
      </w:r>
    </w:p>
    <w:p w14:paraId="7C22F14B" w14:textId="77777777" w:rsidR="00FD50AB" w:rsidRPr="002D7A29" w:rsidRDefault="00FD50AB" w:rsidP="00FD50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38FC4D4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1.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Příjmení, jméno včetně akademických a vědeckých titulů účastníka řešení projekt: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265D625E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ED927" w14:textId="77D295FD" w:rsidR="00FD50AB" w:rsidRPr="00FD50AB" w:rsidRDefault="00637E8F" w:rsidP="00FD50AB">
            <w:pPr>
              <w:spacing w:before="60" w:after="0"/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>Xxxxx</w:t>
            </w:r>
            <w:r w:rsidR="00FD50AB"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>Xxxxxx</w:t>
            </w:r>
            <w:r w:rsidR="00FD50AB"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>Xxx</w:t>
            </w:r>
            <w:r w:rsidR="00FD50AB"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 xml:space="preserve">.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>Xx Xx</w:t>
            </w:r>
            <w:r w:rsidR="00FD50AB"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>.</w:t>
            </w:r>
          </w:p>
        </w:tc>
      </w:tr>
    </w:tbl>
    <w:p w14:paraId="679388A3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21EDC2E9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2.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Vymezení jeho role v řešitelském týmu (např. vedoucí týmu, vedoucí etapy apod.):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7C05F1E3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B3B7D" w14:textId="77777777" w:rsidR="00FD50AB" w:rsidRPr="00FD50AB" w:rsidRDefault="00FD50AB" w:rsidP="00FD50AB">
            <w:pPr>
              <w:spacing w:before="60" w:after="0"/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řešitel dílčího úkolu v oblasti evidence sbírek; koordinace, redakce a zajištění realizace publikačních výsledků projektu</w:t>
            </w:r>
          </w:p>
        </w:tc>
      </w:tr>
    </w:tbl>
    <w:p w14:paraId="0B1D9C9C" w14:textId="77777777" w:rsidR="00FD50AB" w:rsidRPr="00FD50AB" w:rsidRDefault="00FD50AB" w:rsidP="00FD50AB">
      <w:pPr>
        <w:spacing w:before="60" w:after="0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0A0DCBFD" w14:textId="77777777" w:rsidR="00FD50AB" w:rsidRPr="00FD50AB" w:rsidRDefault="00FD50AB" w:rsidP="00FD50AB">
      <w:pPr>
        <w:spacing w:before="60" w:after="0"/>
        <w:ind w:left="720" w:hanging="30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3.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Uvedení maximálně 10 nejvýznamnějších dosažených uplatněných výsledků výzkumu a vývoje, jichž je člen řešitelského týmu autorem/spoluautorem: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44525E4D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76F0B" w14:textId="77777777" w:rsidR="00FD50AB" w:rsidRPr="00FD50AB" w:rsidRDefault="00FD50AB" w:rsidP="00FD50A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Metodika</w:t>
            </w:r>
          </w:p>
          <w:p w14:paraId="0B4BD370" w14:textId="77777777" w:rsidR="00FD50AB" w:rsidRPr="00FD50AB" w:rsidRDefault="00FD50AB" w:rsidP="00FD50A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ALLEN, Anthony, Helena NOVOTNÁ, Martin MEJZR a Filip ŠÍR. Manipulace s historickými zvukovými nosiči a jejich ochrana : základní podmínky a postupy dlouhodobé fyzické ochrany fonografických válečků a standardních gramofonových desek. Praha: Národní muzeum, 2019. [online]. </w:t>
            </w:r>
            <w:r w:rsidRPr="00FD50A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br/>
              <w:t> </w:t>
            </w:r>
          </w:p>
          <w:p w14:paraId="76FB2C60" w14:textId="77777777" w:rsidR="00FD50AB" w:rsidRPr="00FD50AB" w:rsidRDefault="00FD50AB" w:rsidP="00FD50A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Funkční vzorek</w:t>
            </w:r>
          </w:p>
          <w:p w14:paraId="1CE26406" w14:textId="77777777" w:rsidR="00FD50AB" w:rsidRPr="00FD50AB" w:rsidRDefault="00FD50AB" w:rsidP="00FD50A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MEJZR, Martin a Filip ŠÍR. Ochranný kotouč etiket gramofonové desky. Praha : Národní muzeum, 2019 (rok uplatnění) </w:t>
            </w:r>
            <w:r w:rsidRPr="00FD50A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br/>
              <w:t> </w:t>
            </w:r>
          </w:p>
          <w:p w14:paraId="34240B7A" w14:textId="77777777" w:rsidR="00FD50AB" w:rsidRPr="00FD50AB" w:rsidRDefault="00FD50AB" w:rsidP="00FD50AB">
            <w:pPr>
              <w:spacing w:before="6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Odborný článek v recenzovaném periodiku</w:t>
            </w:r>
          </w:p>
          <w:p w14:paraId="65D9243B" w14:textId="77777777" w:rsidR="00FD50AB" w:rsidRPr="00FD50AB" w:rsidRDefault="00FD50AB" w:rsidP="00FD50AB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GÖSSEL, Gabriel, Martin MEJZR, Michal STUDNIČNÝ a Filip ŠÍR. Digitalizace etiket standardních šelakových desek jako nástroj pro efektivní muzejní evidenci: výsledky průzkumu ve sbírce fonotéky Národního muzea - Českého muzea hudby. ProInflow: časopis pro informační vědy [online], 2019, 11(2). ISSN 1804-2406.</w:t>
            </w:r>
          </w:p>
          <w:p w14:paraId="564FCE43" w14:textId="77777777" w:rsidR="00FD50AB" w:rsidRPr="00FD50AB" w:rsidRDefault="00FD50AB" w:rsidP="00FD50AB">
            <w:pPr>
              <w:spacing w:before="6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 xml:space="preserve">Kapitola v knize </w:t>
            </w:r>
          </w:p>
          <w:p w14:paraId="4EA8D095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lastRenderedPageBreak/>
              <w:t xml:space="preserve">MEJZR, Martin – DANIEL, Ondřej. (Ed.). Kultura svépomocí: Ekonomické a politické rozměry v českém subkulturním prostředí pozdního státního socialismu a postsocialismu, Univerzita Karlova, Filozofická fakulta, 2017.. </w:t>
            </w: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  <w:t>Praha: Národní muzeum, 2016. 80 stran. ISBN 978-80-7036-517-5.</w:t>
            </w:r>
          </w:p>
          <w:p w14:paraId="3D56C1B7" w14:textId="77777777" w:rsidR="00FD50AB" w:rsidRPr="00FD50AB" w:rsidRDefault="00FD50AB" w:rsidP="00FD50AB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  <w:lang w:val="en-US" w:eastAsia="cs-CZ"/>
              </w:rPr>
            </w:pPr>
          </w:p>
        </w:tc>
      </w:tr>
    </w:tbl>
    <w:p w14:paraId="26F87B21" w14:textId="77777777" w:rsidR="00FD50AB" w:rsidRDefault="00FD50AB" w:rsidP="00FD50AB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</w:p>
    <w:p w14:paraId="25985B96" w14:textId="77777777" w:rsidR="00FD50AB" w:rsidRPr="000E5033" w:rsidRDefault="00FD50AB" w:rsidP="00FD50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cs-CZ"/>
        </w:rPr>
      </w:pPr>
      <w:r w:rsidRPr="000E503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cs-CZ"/>
        </w:rPr>
        <w:t>Údaje o ostatních řešitelích příjemce-koordinátora</w:t>
      </w:r>
    </w:p>
    <w:p w14:paraId="60FE3E9D" w14:textId="77777777" w:rsidR="00FE1936" w:rsidRPr="00FE1936" w:rsidRDefault="00FE1936" w:rsidP="00FE1936">
      <w:pPr>
        <w:spacing w:after="0" w:line="240" w:lineRule="auto"/>
        <w:jc w:val="both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360"/>
      </w:tblGrid>
      <w:tr w:rsidR="00FE1936" w:rsidRPr="00FE1936" w14:paraId="03BD10E9" w14:textId="77777777" w:rsidTr="00C03035">
        <w:trPr>
          <w:trHeight w:val="3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504EC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G10</w:t>
            </w:r>
          </w:p>
        </w:tc>
        <w:tc>
          <w:tcPr>
            <w:tcW w:w="8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A9D2F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RP</w:t>
            </w:r>
          </w:p>
        </w:tc>
      </w:tr>
      <w:tr w:rsidR="00FE1936" w:rsidRPr="00FE1936" w14:paraId="735DD3A4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3E5F70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00647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OCR</w:t>
            </w:r>
          </w:p>
        </w:tc>
      </w:tr>
      <w:tr w:rsidR="00FE1936" w:rsidRPr="00FE1936" w14:paraId="2316BBE1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D3289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8AAA1" w14:textId="4C3C8DF8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xxxxxxxxxx</w:t>
            </w:r>
            <w:proofErr w:type="spellEnd"/>
          </w:p>
        </w:tc>
      </w:tr>
      <w:tr w:rsidR="00FE1936" w:rsidRPr="00FE1936" w14:paraId="5E32A806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3274F7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DF37C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FE1936" w:rsidRPr="00FE1936" w14:paraId="77372B85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4CF10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86D55" w14:textId="5DBFC58D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</w:t>
            </w:r>
            <w:proofErr w:type="spellEnd"/>
          </w:p>
        </w:tc>
      </w:tr>
      <w:tr w:rsidR="00FE1936" w:rsidRPr="00FE1936" w14:paraId="03851E96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8D7EC3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4B29E" w14:textId="0657C995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</w:t>
            </w:r>
            <w:proofErr w:type="spellEnd"/>
          </w:p>
        </w:tc>
      </w:tr>
      <w:tr w:rsidR="00FE1936" w:rsidRPr="00FE1936" w14:paraId="324BD74E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4F30309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83FFF" w14:textId="66F67165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</w:t>
            </w:r>
            <w:proofErr w:type="spellEnd"/>
            <w:r w:rsidR="00FE1936"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</w:t>
            </w:r>
            <w:proofErr w:type="spellEnd"/>
            <w:r w:rsidR="00FE1936"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</w:t>
            </w:r>
          </w:p>
        </w:tc>
      </w:tr>
      <w:tr w:rsidR="00FE1936" w:rsidRPr="00FE1936" w14:paraId="355880BE" w14:textId="77777777" w:rsidTr="00C03035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8F919F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242C5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</w:p>
        </w:tc>
      </w:tr>
    </w:tbl>
    <w:p w14:paraId="1F4FD88F" w14:textId="77777777" w:rsidR="00FE1936" w:rsidRPr="00FE1936" w:rsidRDefault="00FE1936" w:rsidP="00FE1936">
      <w:pPr>
        <w:spacing w:after="0" w:line="240" w:lineRule="auto"/>
        <w:jc w:val="both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5533B021" w14:textId="77777777" w:rsidR="00FD50AB" w:rsidRDefault="00FD50AB" w:rsidP="00FD50AB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</w:p>
    <w:p w14:paraId="3AF8B516" w14:textId="77777777" w:rsidR="00FD50AB" w:rsidRDefault="00FD50AB" w:rsidP="0094155E">
      <w:pPr>
        <w:spacing w:after="0" w:line="36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</w:p>
    <w:p w14:paraId="7247D153" w14:textId="77777777" w:rsidR="00FD50AB" w:rsidRPr="00FD50AB" w:rsidRDefault="00FD50AB" w:rsidP="0094155E">
      <w:pPr>
        <w:pStyle w:val="Zkladntext3"/>
        <w:spacing w:after="0" w:line="360" w:lineRule="auto"/>
        <w:ind w:left="360"/>
        <w:rPr>
          <w:sz w:val="24"/>
          <w:szCs w:val="24"/>
          <w:u w:val="single"/>
        </w:rPr>
      </w:pPr>
      <w:r w:rsidRPr="00FD50AB">
        <w:rPr>
          <w:sz w:val="24"/>
          <w:szCs w:val="24"/>
          <w:u w:val="single"/>
        </w:rPr>
        <w:t>Uchazeč/příjemce (jeho název):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66AE5491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6502B" w14:textId="77777777" w:rsidR="00FD50AB" w:rsidRPr="00FD50AB" w:rsidRDefault="00FD50AB" w:rsidP="0094155E">
            <w:pPr>
              <w:pStyle w:val="Zkladntext3"/>
              <w:spacing w:after="0" w:line="360" w:lineRule="auto"/>
              <w:rPr>
                <w:sz w:val="24"/>
                <w:szCs w:val="24"/>
              </w:rPr>
            </w:pPr>
            <w:r w:rsidRPr="00FD50AB">
              <w:rPr>
                <w:sz w:val="24"/>
                <w:szCs w:val="24"/>
              </w:rPr>
              <w:t>Národní knihovna ČR</w:t>
            </w:r>
          </w:p>
        </w:tc>
      </w:tr>
    </w:tbl>
    <w:p w14:paraId="48EF1B70" w14:textId="77777777" w:rsidR="00FD50AB" w:rsidRDefault="00FD50AB" w:rsidP="0094155E">
      <w:pPr>
        <w:spacing w:after="0" w:line="36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</w:p>
    <w:p w14:paraId="17FC6C96" w14:textId="77777777" w:rsidR="00FD50AB" w:rsidRPr="0010520A" w:rsidRDefault="00FD50AB" w:rsidP="0094155E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  <w:lang w:eastAsia="cs-CZ"/>
        </w:rPr>
      </w:pPr>
      <w:r w:rsidRPr="0010520A">
        <w:rPr>
          <w:rFonts w:ascii="Times New Roman" w:hAnsi="Times New Roman"/>
          <w:b/>
          <w:sz w:val="24"/>
          <w:szCs w:val="24"/>
          <w:u w:val="single"/>
          <w:lang w:eastAsia="cs-CZ"/>
        </w:rPr>
        <w:t>Původní znění:</w:t>
      </w:r>
    </w:p>
    <w:p w14:paraId="49DE6240" w14:textId="77777777" w:rsidR="00FD50AB" w:rsidRDefault="00FD50AB" w:rsidP="0094155E">
      <w:pPr>
        <w:spacing w:after="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</w:p>
    <w:p w14:paraId="736C0E15" w14:textId="77777777" w:rsidR="00FD50AB" w:rsidRPr="00FD50AB" w:rsidRDefault="00FD50AB" w:rsidP="0094155E">
      <w:pPr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1.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Příjmení, jméno včetně akademických a vědeckých titulů účastníka řešení projektu: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2E02C8B6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653DDB" w14:textId="3BD211C7" w:rsidR="00FD50AB" w:rsidRPr="00FD50AB" w:rsidRDefault="005A6A8E" w:rsidP="009415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="00FD50AB"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="00FD50AB"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Xxx</w:t>
            </w:r>
            <w:r w:rsidR="00FD50AB"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</w:tbl>
    <w:p w14:paraId="3BDAB2E7" w14:textId="77777777" w:rsidR="00FD50AB" w:rsidRPr="00FD50AB" w:rsidRDefault="00FD50AB" w:rsidP="0094155E">
      <w:pPr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500E1804" w14:textId="77777777" w:rsidR="00FD50AB" w:rsidRPr="00FD50AB" w:rsidRDefault="00FD50AB" w:rsidP="0094155E">
      <w:pPr>
        <w:keepNext/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2.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Vymezení jeho role v řešitelském týmu (např. vedoucí týmu, vedoucí etapy apod.):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19D58269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C31F6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 xml:space="preserve">řešitel dílčího úkolu v oblasti analýzy a tvorby standardu dlouhodobého uchování fonografických válečků; koordinace prací na standardu v  NK ČR </w:t>
            </w:r>
          </w:p>
        </w:tc>
      </w:tr>
    </w:tbl>
    <w:p w14:paraId="2EF8BA08" w14:textId="77777777" w:rsidR="00FD50AB" w:rsidRPr="00FD50AB" w:rsidRDefault="00FD50AB" w:rsidP="0094155E">
      <w:pPr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17058E1D" w14:textId="77777777" w:rsidR="00FD50AB" w:rsidRPr="00FD50AB" w:rsidRDefault="00FD50AB" w:rsidP="0094155E">
      <w:pPr>
        <w:spacing w:after="0" w:line="240" w:lineRule="auto"/>
        <w:ind w:left="720" w:hanging="30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3.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Uvedení maximálně 10 nejvýznamnějších dosažených uplatněných výsledků výzkumu a vývoje, jichž je člen řešitelského týmu autorem/spoluautorem: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5D699DED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9B3C5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Z – Poloprovoz </w:t>
            </w:r>
          </w:p>
          <w:p w14:paraId="19E2601D" w14:textId="77777777" w:rsidR="00FD50AB" w:rsidRPr="00FD50AB" w:rsidRDefault="00FD50AB" w:rsidP="00941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KVAŠOVÁ, Zuzana, Jaroslav KVASNICA, Rudolf KREIBICH a Michal GEBAUER. </w:t>
            </w:r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va2mods: Aplikace, zajišťující obohacení dat z </w:t>
            </w:r>
            <w:proofErr w:type="spellStart"/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Webarchivu</w:t>
            </w:r>
            <w:proofErr w:type="spellEnd"/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 o popisná metadata pro potřeby dlouhodobé ochrany (Z poloprovoz)</w:t>
            </w: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. RIV/00023221:_____/13:#0000314.</w:t>
            </w:r>
          </w:p>
          <w:p w14:paraId="1C8E0052" w14:textId="77777777" w:rsidR="00FD50AB" w:rsidRPr="00FD50AB" w:rsidRDefault="00FD50AB" w:rsidP="00941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KVAŠOVÁ, Zuzana, Jaroslav KVASNICA, Rudolf KREIBICH, Jaroslav SVOBODA a Barbora RUDIŠINOVÁ. </w:t>
            </w:r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WA-KAT: Katalogizační nástroj pro popis webových zdrojů (Z poloprovoz)</w:t>
            </w: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. RIV/00023221:_____/15:#0000411!RIV16-MK0-00023221.</w:t>
            </w:r>
          </w:p>
          <w:p w14:paraId="0EAEFDB8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R – Software </w:t>
            </w:r>
          </w:p>
          <w:p w14:paraId="6A482A99" w14:textId="77777777" w:rsidR="00FD50AB" w:rsidRPr="00FD50AB" w:rsidRDefault="00FD50AB" w:rsidP="00941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KVAŠOVÁ, Zuzana, Přemysl TWRDÝ, Jaroslav KVASNICA, Rudolf KREIBICH a Michal GEBAUER. </w:t>
            </w:r>
            <w:proofErr w:type="spellStart"/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WAmetadataHarvest</w:t>
            </w:r>
            <w:proofErr w:type="spellEnd"/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: Software pro automatizovaný metadatový popis sklizní projektu </w:t>
            </w:r>
            <w:proofErr w:type="spellStart"/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WebArchiv</w:t>
            </w:r>
            <w:proofErr w:type="spellEnd"/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 Národní knihovny České republiky (R software)</w:t>
            </w: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>. RIV/00023221:_____/12:#0000281.</w:t>
            </w:r>
          </w:p>
          <w:p w14:paraId="6D97169B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B – Odborná kniha</w:t>
            </w:r>
          </w:p>
          <w:p w14:paraId="584B2F25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lastRenderedPageBreak/>
              <w:t xml:space="preserve">KVAŠOVÁ, Zuzana, Tomáš SVOBODA a Jan STAVĚL, et al. </w:t>
            </w:r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Elektronické publikace v Národní knihovně ČR</w:t>
            </w: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 [online]. Praha: Národní knihovna ČR, 2015 [cit. 2017-04-10]. ISBN 978-80-7050-654-7. Dostupné z:</w:t>
            </w:r>
            <w:hyperlink r:id="rId5" w:history="1">
              <w:r w:rsidRPr="00914E5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eastAsia="cs-CZ"/>
                </w:rPr>
                <w:t xml:space="preserve"> </w:t>
              </w:r>
              <w:r w:rsidRPr="00914E57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cs-CZ"/>
                </w:rPr>
                <w:t>https://drive.google.com/file/d/0B46gpfbHV70tR28wSzYyUmxqOHc/view?pref=2&amp;pli=1</w:t>
              </w:r>
            </w:hyperlink>
          </w:p>
          <w:p w14:paraId="575C7B94" w14:textId="77777777" w:rsidR="00FD50AB" w:rsidRPr="00FD50AB" w:rsidRDefault="00FD50AB" w:rsidP="00941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J – Odborný článek v recenzovaném periodiku</w:t>
            </w:r>
          </w:p>
          <w:p w14:paraId="11FDAE24" w14:textId="77777777" w:rsidR="00FD50AB" w:rsidRPr="00FD50AB" w:rsidRDefault="00FD50AB" w:rsidP="009415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KVAŠOVÁ, Zuzana a Tomáš SVOBODA. Dlouhodobá ochrana elektronických publikací. </w:t>
            </w:r>
            <w:proofErr w:type="spellStart"/>
            <w:r w:rsidRPr="00FD50A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cs-CZ"/>
              </w:rPr>
              <w:t>ProInflow</w:t>
            </w:r>
            <w:proofErr w:type="spellEnd"/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cs-CZ"/>
              </w:rPr>
              <w:t xml:space="preserve"> [online]. 2013, 5(2) [cit. 2017-04-10]. ISSN 1804–2406. Dostupné z:</w:t>
            </w:r>
            <w:hyperlink r:id="rId6" w:history="1">
              <w:r w:rsidRPr="00914E57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shd w:val="clear" w:color="auto" w:fill="FFFFFF"/>
                  <w:lang w:eastAsia="cs-CZ"/>
                </w:rPr>
                <w:t xml:space="preserve"> </w:t>
              </w:r>
              <w:r w:rsidRPr="00914E57">
                <w:rPr>
                  <w:rFonts w:ascii="Times New Roman" w:eastAsia="Times New Roman" w:hAnsi="Times New Roman"/>
                  <w:color w:val="1155CC"/>
                  <w:sz w:val="24"/>
                  <w:szCs w:val="24"/>
                  <w:u w:val="single"/>
                  <w:shd w:val="clear" w:color="auto" w:fill="FFFFFF"/>
                  <w:lang w:eastAsia="cs-CZ"/>
                </w:rPr>
                <w:t>http://www.phil.muni.cz/journals/index.php/proinflow/article/view/775</w:t>
              </w:r>
            </w:hyperlink>
          </w:p>
          <w:p w14:paraId="4C0E5898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FD50A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x-none" w:eastAsia="x-none"/>
              </w:rPr>
              <w:t xml:space="preserve">KVAŠOVÁ, Zuzana, Andrea HRČKOVÁ a Alois ANDROVIČ, et. al. 4 Digital Heritage/4 Digitální dědictví. In: </w:t>
            </w:r>
            <w:r w:rsidRPr="00FD50AB">
              <w:rPr>
                <w:rFonts w:ascii="Times New Roman" w:eastAsia="Times New Roman" w:hAnsi="Times New Roman"/>
                <w:i/>
                <w:iCs/>
                <w:noProof/>
                <w:color w:val="000000"/>
                <w:sz w:val="24"/>
                <w:szCs w:val="24"/>
                <w:shd w:val="clear" w:color="auto" w:fill="FFFFFF"/>
                <w:lang w:val="x-none" w:eastAsia="x-none"/>
              </w:rPr>
              <w:t>Libraries V4 in the Decoy of Digital Age: Proceedings of the 6th Colloqium of Library and Information Experts of the V4+ Countries held from 31st May – 1st June in Brno</w:t>
            </w:r>
            <w:r w:rsidRPr="00FD50AB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shd w:val="clear" w:color="auto" w:fill="FFFFFF"/>
                <w:lang w:val="x-none" w:eastAsia="x-none"/>
              </w:rPr>
              <w:t>. Brno: Moravská zemská knihovna, 2016, s. 119-138. ISBN 978-80-7051-216-6.</w:t>
            </w:r>
          </w:p>
        </w:tc>
      </w:tr>
    </w:tbl>
    <w:p w14:paraId="37DC7DB7" w14:textId="77777777" w:rsidR="00FD50AB" w:rsidRDefault="00FD50AB" w:rsidP="0094155E">
      <w:pPr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20CFAF8C" w14:textId="77777777" w:rsidR="00914E57" w:rsidRPr="002D7A29" w:rsidRDefault="00914E57" w:rsidP="0094155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se ruší a nově je nahrazuje </w:t>
      </w:r>
    </w:p>
    <w:p w14:paraId="5A8E4E12" w14:textId="77777777" w:rsidR="00914E57" w:rsidRPr="002D7A29" w:rsidRDefault="00914E57" w:rsidP="0094155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2055FBEE" w14:textId="77777777" w:rsidR="00914E57" w:rsidRPr="002D7A29" w:rsidRDefault="00914E57" w:rsidP="0094155E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2D7A2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Nové znění:</w:t>
      </w:r>
    </w:p>
    <w:p w14:paraId="1DAEA8D0" w14:textId="77777777" w:rsidR="00914E57" w:rsidRPr="00FD50AB" w:rsidRDefault="00914E57" w:rsidP="0094155E">
      <w:pPr>
        <w:spacing w:after="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508EF4C0" w14:textId="77777777" w:rsidR="00FD50AB" w:rsidRPr="00FD50AB" w:rsidRDefault="00FD50AB" w:rsidP="0094155E">
      <w:pPr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1.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Příjmení, jméno včetně akademických a vědeckých titulů účastníka řešení projektu: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7D6607B7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044A4" w14:textId="39D27078" w:rsidR="00FD50AB" w:rsidRPr="00FD50AB" w:rsidRDefault="005A6A8E" w:rsidP="009415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Xxxxxxxxx</w:t>
            </w:r>
            <w:r w:rsidR="00FD50AB"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="00FD50AB"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Xxx</w:t>
            </w:r>
            <w:r w:rsidR="00FD50AB"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</w:tbl>
    <w:p w14:paraId="4E42E3E7" w14:textId="77777777" w:rsidR="00FD50AB" w:rsidRPr="00FD50AB" w:rsidRDefault="00FD50AB" w:rsidP="0094155E">
      <w:pPr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772DE876" w14:textId="77777777" w:rsidR="00FD50AB" w:rsidRPr="00FD50AB" w:rsidRDefault="00FD50AB" w:rsidP="0094155E">
      <w:pPr>
        <w:keepNext/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2.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Vymezení jeho role v řešitelském týmu (např. vedoucí týmu, vedoucí etapy apod.):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0FCD7E88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BE503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 xml:space="preserve">řešitel dílčího úkolu v oblasti analýzy a tvorby standardu dlouhodobého uchování fonografických válečků; koordinace prací na standardu v  NK ČR </w:t>
            </w:r>
          </w:p>
        </w:tc>
      </w:tr>
    </w:tbl>
    <w:p w14:paraId="597BE419" w14:textId="77777777" w:rsidR="00FD50AB" w:rsidRPr="00FD50AB" w:rsidRDefault="00FD50AB" w:rsidP="0094155E">
      <w:pPr>
        <w:spacing w:after="0" w:line="240" w:lineRule="auto"/>
        <w:ind w:left="42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</w:p>
    <w:p w14:paraId="00EA71DF" w14:textId="77777777" w:rsidR="00FD50AB" w:rsidRPr="00FD50AB" w:rsidRDefault="00FD50AB" w:rsidP="0094155E">
      <w:pPr>
        <w:spacing w:after="0" w:line="240" w:lineRule="auto"/>
        <w:ind w:left="720" w:hanging="300"/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</w:pP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>3.</w:t>
      </w:r>
      <w:r w:rsidRPr="00FD50AB">
        <w:rPr>
          <w:rFonts w:ascii="Times New Roman" w:eastAsia="Times New Roman" w:hAnsi="Times New Roman"/>
          <w:noProof/>
          <w:sz w:val="24"/>
          <w:szCs w:val="24"/>
          <w:lang w:val="x-none" w:eastAsia="x-none"/>
        </w:rPr>
        <w:tab/>
        <w:t>Uvedení maximálně 10 nejvýznamnějších dosažených uplatněných výsledků výzkumu a vývoje, jichž je člen řešitelského týmu autorem/spoluautorem: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FD50AB" w:rsidRPr="00FD50AB" w14:paraId="14FE076E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F22DF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R – Software </w:t>
            </w:r>
          </w:p>
          <w:p w14:paraId="6E899AF4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 xml:space="preserve">KVAŠOVÁ, Zuzana, OSTRÁKOVÁ, Natalie, ŘEHÁNEK, Martin a Zdeněk VAŠEK. </w:t>
            </w:r>
            <w:r w:rsidRPr="00FD50A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cs-CZ"/>
              </w:rPr>
              <w:t>Komplexní validátor</w:t>
            </w:r>
            <w:r w:rsidRPr="00FD5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. RIV/00023221:_____/17:N0000030</w:t>
            </w:r>
          </w:p>
          <w:p w14:paraId="300A750F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J – Odborný článek v recenzovaném periodiku</w:t>
            </w:r>
          </w:p>
          <w:p w14:paraId="1C398204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OSTRÁKOVÁ, Natalie a Filip ŠÍR. Zvukové dokumenty ve fondech paměťových institucí v kontextu dlouhodobého uchovávání v ČR. Přípravná studie NK ČR k možnosti dlouhodobého uložení digitalizovaných dat. </w:t>
            </w:r>
            <w:r w:rsidRPr="00FD50AB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lang w:eastAsia="cs-CZ"/>
              </w:rPr>
              <w:t>Knihovna: knihovnická revue</w:t>
            </w: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. 2017 28(1) ISSN 1801-3252  Dostupné </w:t>
            </w:r>
            <w:proofErr w:type="spellStart"/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take</w:t>
            </w:r>
            <w:proofErr w:type="spellEnd"/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 xml:space="preserve"> z: </w:t>
            </w:r>
            <w:hyperlink r:id="rId7" w:history="1">
              <w:r w:rsidRPr="00914E57">
                <w:rPr>
                  <w:rFonts w:ascii="Times New Roman" w:eastAsia="Times New Roman" w:hAnsi="Times New Roman"/>
                  <w:bCs/>
                  <w:color w:val="0000FF"/>
                  <w:sz w:val="24"/>
                  <w:szCs w:val="24"/>
                  <w:u w:val="single"/>
                  <w:lang w:eastAsia="cs-CZ"/>
                </w:rPr>
                <w:t>https://knihovnarevue.nkp.cz/archiv/2017-1/recenzovane-prispevky/zvukove-dokumenty-ve-fondech-pametovych-instituci-</w:t>
              </w:r>
            </w:hyperlink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.</w:t>
            </w:r>
          </w:p>
          <w:p w14:paraId="653D8474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14:paraId="040F4E68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en-GB"/>
              </w:rPr>
            </w:pPr>
            <w:r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en-GB"/>
              </w:rPr>
              <w:t xml:space="preserve">OSTRÁKOVÁ, Natalie. JPEG 2000 jako archivní formát obrazových dat. </w:t>
            </w:r>
            <w:r w:rsidRPr="00FD50AB">
              <w:rPr>
                <w:rFonts w:ascii="Times New Roman" w:eastAsia="Times New Roman" w:hAnsi="Times New Roman"/>
                <w:bCs/>
                <w:i/>
                <w:noProof/>
                <w:color w:val="000000"/>
                <w:sz w:val="24"/>
                <w:szCs w:val="24"/>
                <w:lang w:eastAsia="en-GB"/>
              </w:rPr>
              <w:t>Knihovna: knihovnická revue</w:t>
            </w:r>
            <w:r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en-GB"/>
              </w:rPr>
              <w:t xml:space="preserve">, 2018, 29(1), 5–26. ISSN 1801-3252. Dostupné také z: </w:t>
            </w:r>
            <w:hyperlink r:id="rId8" w:history="1">
              <w:r w:rsidRPr="00914E57">
                <w:rPr>
                  <w:rFonts w:ascii="Times New Roman" w:eastAsia="Times New Roman" w:hAnsi="Times New Roman"/>
                  <w:bCs/>
                  <w:noProof/>
                  <w:color w:val="0000FF"/>
                  <w:sz w:val="24"/>
                  <w:szCs w:val="24"/>
                  <w:u w:val="single"/>
                  <w:lang w:eastAsia="en-GB"/>
                </w:rPr>
                <w:t>https://knihovnarevue.nkp.cz/archiv/2018-1/recenzovane-prispevky/jpeg-2000-jako-archivni-format-obrazovych-dat</w:t>
              </w:r>
            </w:hyperlink>
            <w:r w:rsidRPr="00FD50AB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A3F8D59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</w:pPr>
          </w:p>
          <w:p w14:paraId="531E778E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D50A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cs-CZ"/>
              </w:rPr>
              <w:t>O – Ostatní výsledky</w:t>
            </w:r>
          </w:p>
          <w:p w14:paraId="52DD75D3" w14:textId="77777777" w:rsidR="00FD50AB" w:rsidRPr="00FD50AB" w:rsidRDefault="00FD50AB" w:rsidP="0094155E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</w:pPr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 xml:space="preserve">OSTRÁKOVÁ, Natalie, KOČIŠOVÁ Pavlína, BEŇAČKOVÁ, Miroslava. Vývoj standardu PREMIS a možnosti jeho dalšího využití ve standardech NDK. ProInflow, 2019, 11(2), s. 72-85. ISSN 1804-2406. Dostupné také z: </w:t>
            </w:r>
            <w:hyperlink r:id="rId9" w:history="1">
              <w:r w:rsidRPr="00914E57">
                <w:rPr>
                  <w:rFonts w:ascii="Times New Roman" w:eastAsia="Times New Roman" w:hAnsi="Times New Roman"/>
                  <w:noProof/>
                  <w:color w:val="0000FF"/>
                  <w:sz w:val="24"/>
                  <w:szCs w:val="24"/>
                  <w:u w:val="single"/>
                  <w:lang w:eastAsia="x-none"/>
                </w:rPr>
                <w:t>http://www.phil.muni.cz/journals/index.php/proinflow/article/view/2019-2-6</w:t>
              </w:r>
            </w:hyperlink>
            <w:r w:rsidRPr="00FD50AB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 xml:space="preserve"> </w:t>
            </w:r>
          </w:p>
        </w:tc>
      </w:tr>
    </w:tbl>
    <w:p w14:paraId="706FD063" w14:textId="77777777" w:rsidR="00FD50AB" w:rsidRPr="00FD50AB" w:rsidRDefault="00FD50AB" w:rsidP="00FD50AB">
      <w:pPr>
        <w:spacing w:before="120" w:after="120" w:line="240" w:lineRule="auto"/>
        <w:jc w:val="both"/>
        <w:outlineLvl w:val="0"/>
        <w:rPr>
          <w:rFonts w:ascii="Times New Roman" w:eastAsia="Times New Roman" w:hAnsi="Times New Roman"/>
          <w:noProof/>
          <w:sz w:val="24"/>
          <w:szCs w:val="24"/>
          <w:lang w:eastAsia="cs-CZ"/>
        </w:rPr>
      </w:pPr>
    </w:p>
    <w:p w14:paraId="0C9A6678" w14:textId="77777777" w:rsidR="00FE1936" w:rsidRPr="00FE1936" w:rsidRDefault="00FE1936" w:rsidP="00FE193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FE193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Údaje o ostatních řešitelích příjemce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č. 1</w:t>
      </w:r>
    </w:p>
    <w:p w14:paraId="1A59D0DA" w14:textId="77777777" w:rsidR="00FE1936" w:rsidRPr="00FE1936" w:rsidRDefault="00FE1936" w:rsidP="00FE1936">
      <w:pPr>
        <w:spacing w:after="0" w:line="240" w:lineRule="auto"/>
        <w:jc w:val="both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02AE0B13" w14:textId="77777777" w:rsidR="00FE1936" w:rsidRPr="00FE1936" w:rsidRDefault="00FE1936" w:rsidP="00FE1936">
      <w:pPr>
        <w:spacing w:after="0" w:line="240" w:lineRule="auto"/>
        <w:jc w:val="both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360"/>
      </w:tblGrid>
      <w:tr w:rsidR="00FE1936" w:rsidRPr="00FE1936" w14:paraId="6FC818CF" w14:textId="77777777" w:rsidTr="00C03035">
        <w:trPr>
          <w:trHeight w:val="31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EB7D24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G10</w:t>
            </w:r>
          </w:p>
        </w:tc>
        <w:tc>
          <w:tcPr>
            <w:tcW w:w="8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2CB27D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RP</w:t>
            </w:r>
          </w:p>
        </w:tc>
      </w:tr>
      <w:tr w:rsidR="00FE1936" w:rsidRPr="00FE1936" w14:paraId="7C569FB3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6CAE44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G11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64449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OCR</w:t>
            </w:r>
          </w:p>
        </w:tc>
      </w:tr>
      <w:tr w:rsidR="00FE1936" w:rsidRPr="00FE1936" w14:paraId="0813DD81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39878C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G12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1C088" w14:textId="02277F02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xxxxxxxxxx</w:t>
            </w:r>
            <w:proofErr w:type="spellEnd"/>
          </w:p>
        </w:tc>
      </w:tr>
      <w:tr w:rsidR="00FE1936" w:rsidRPr="00FE1936" w14:paraId="066EFB56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2544E6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G13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11DC0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FE1936" w:rsidRPr="00FE1936" w14:paraId="0E76C415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ACC8A3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G14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A107A" w14:textId="2500836B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</w:t>
            </w:r>
            <w:proofErr w:type="spellEnd"/>
          </w:p>
        </w:tc>
      </w:tr>
      <w:tr w:rsidR="00FE1936" w:rsidRPr="00FE1936" w14:paraId="24DF8DE3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4D1019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G15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F9CD0" w14:textId="0A587218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</w:t>
            </w:r>
            <w:proofErr w:type="spellEnd"/>
          </w:p>
        </w:tc>
      </w:tr>
      <w:tr w:rsidR="00FE1936" w:rsidRPr="00FE1936" w14:paraId="41BCAA80" w14:textId="77777777" w:rsidTr="00C03035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530B64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G16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8D193" w14:textId="560DB2BE" w:rsidR="00FE1936" w:rsidRPr="00FE1936" w:rsidRDefault="005A6A8E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</w:t>
            </w:r>
            <w:proofErr w:type="spellEnd"/>
            <w:r w:rsidR="00FE1936" w:rsidRPr="00FE193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FE1936" w:rsidRPr="00FE1936" w14:paraId="5FE64217" w14:textId="77777777" w:rsidTr="00C03035">
        <w:trPr>
          <w:trHeight w:val="3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E5CFE1" w14:textId="77777777" w:rsidR="00FE1936" w:rsidRPr="00FE1936" w:rsidRDefault="00FE1936" w:rsidP="00FE1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E1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G17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4F3B4" w14:textId="77777777" w:rsidR="00FE1936" w:rsidRPr="00FE1936" w:rsidRDefault="00FE1936" w:rsidP="00FE19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cs-CZ"/>
              </w:rPr>
            </w:pPr>
          </w:p>
        </w:tc>
      </w:tr>
    </w:tbl>
    <w:p w14:paraId="1F825662" w14:textId="77777777" w:rsidR="00FE1936" w:rsidRPr="00FE1936" w:rsidRDefault="00FE1936" w:rsidP="00FE1936">
      <w:pPr>
        <w:spacing w:after="0" w:line="240" w:lineRule="auto"/>
        <w:jc w:val="both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6638A1E6" w14:textId="77777777" w:rsidR="00FD50AB" w:rsidRDefault="00FD50AB" w:rsidP="00FD50AB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</w:p>
    <w:p w14:paraId="25A7EC84" w14:textId="77777777" w:rsidR="0089174D" w:rsidRDefault="0089174D" w:rsidP="0089174D">
      <w:pPr>
        <w:spacing w:before="120" w:after="120" w:line="240" w:lineRule="auto"/>
        <w:jc w:val="center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  <w:r w:rsidRPr="0089174D">
        <w:rPr>
          <w:rFonts w:ascii="Times New Roman" w:hAnsi="Times New Roman"/>
          <w:sz w:val="24"/>
          <w:szCs w:val="24"/>
          <w:lang w:eastAsia="cs-CZ"/>
        </w:rPr>
        <w:t>B. IV. Popis projektu</w:t>
      </w:r>
    </w:p>
    <w:p w14:paraId="36295660" w14:textId="77777777" w:rsidR="00C91F71" w:rsidRPr="002D7A29" w:rsidRDefault="00C91F71" w:rsidP="00C91F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E37338" w14:textId="77777777" w:rsidR="00C91F71" w:rsidRDefault="00C91F71" w:rsidP="00C91F71">
      <w:pPr>
        <w:pStyle w:val="Zkladntext31"/>
        <w:spacing w:after="0"/>
        <w:ind w:left="360"/>
        <w:rPr>
          <w:bCs/>
          <w:sz w:val="24"/>
          <w:szCs w:val="24"/>
        </w:rPr>
      </w:pPr>
      <w:r w:rsidRPr="002D7A29">
        <w:rPr>
          <w:bCs/>
          <w:sz w:val="24"/>
          <w:szCs w:val="24"/>
        </w:rPr>
        <w:t>9.</w:t>
      </w:r>
      <w:r w:rsidRPr="002D7A29">
        <w:rPr>
          <w:bCs/>
          <w:sz w:val="24"/>
          <w:szCs w:val="24"/>
        </w:rPr>
        <w:tab/>
        <w:t>Etapy projektu</w:t>
      </w:r>
    </w:p>
    <w:p w14:paraId="32C81D16" w14:textId="77777777" w:rsidR="009C15E8" w:rsidRDefault="009C15E8" w:rsidP="009C15E8">
      <w:pPr>
        <w:pStyle w:val="Zkladntext31"/>
        <w:keepNext/>
        <w:spacing w:after="0"/>
        <w:ind w:left="357" w:hanging="357"/>
        <w:rPr>
          <w:sz w:val="24"/>
          <w:szCs w:val="24"/>
        </w:rPr>
      </w:pPr>
    </w:p>
    <w:p w14:paraId="4210A4A4" w14:textId="77777777" w:rsidR="009C15E8" w:rsidRPr="002D7A29" w:rsidRDefault="009C15E8" w:rsidP="009C15E8">
      <w:pPr>
        <w:pStyle w:val="Zkladntext31"/>
        <w:keepNext/>
        <w:spacing w:after="0"/>
        <w:ind w:left="357" w:hanging="357"/>
        <w:rPr>
          <w:sz w:val="24"/>
          <w:szCs w:val="24"/>
        </w:rPr>
      </w:pPr>
      <w:r w:rsidRPr="002D7A29">
        <w:rPr>
          <w:sz w:val="24"/>
          <w:szCs w:val="24"/>
        </w:rPr>
        <w:t>a)</w:t>
      </w:r>
      <w:r w:rsidRPr="002D7A29">
        <w:rPr>
          <w:sz w:val="24"/>
          <w:szCs w:val="24"/>
        </w:rPr>
        <w:tab/>
        <w:t>Číslo, název a cíl etapy: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9C15E8" w:rsidRPr="002D7A29" w14:paraId="0A83D1FC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904A4" w14:textId="77777777" w:rsidR="009C15E8" w:rsidRPr="002D7A29" w:rsidRDefault="009C15E8" w:rsidP="00C03035">
            <w:pPr>
              <w:pStyle w:val="Zkladntext3"/>
              <w:spacing w:after="0"/>
              <w:rPr>
                <w:sz w:val="24"/>
                <w:szCs w:val="24"/>
              </w:rPr>
            </w:pPr>
            <w:r w:rsidRPr="002D7A29">
              <w:rPr>
                <w:sz w:val="24"/>
                <w:szCs w:val="24"/>
              </w:rPr>
              <w:t xml:space="preserve">1. etapa: Zahájení projektu - základní evidenční výzkum </w:t>
            </w:r>
          </w:p>
        </w:tc>
      </w:tr>
    </w:tbl>
    <w:p w14:paraId="7E1B722E" w14:textId="77777777" w:rsidR="009C15E8" w:rsidRPr="002D7A29" w:rsidRDefault="009C15E8" w:rsidP="009C15E8">
      <w:pPr>
        <w:pStyle w:val="Zkladntext31"/>
        <w:keepNext/>
        <w:spacing w:after="0"/>
        <w:rPr>
          <w:bCs/>
          <w:sz w:val="24"/>
          <w:szCs w:val="24"/>
        </w:rPr>
      </w:pPr>
    </w:p>
    <w:p w14:paraId="7DF85368" w14:textId="77777777" w:rsidR="00C91F71" w:rsidRPr="002D7A29" w:rsidRDefault="00C91F71" w:rsidP="00C91F71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  <w:r w:rsidRPr="002D7A29">
        <w:rPr>
          <w:b/>
          <w:bCs/>
          <w:sz w:val="24"/>
          <w:szCs w:val="24"/>
          <w:u w:val="single"/>
        </w:rPr>
        <w:t>Původní znění:</w:t>
      </w:r>
    </w:p>
    <w:p w14:paraId="3AA4B0FF" w14:textId="77777777" w:rsidR="00C91F71" w:rsidRPr="00C91F71" w:rsidRDefault="00C91F71" w:rsidP="00C91F71">
      <w:pPr>
        <w:spacing w:before="60" w:after="0"/>
        <w:rPr>
          <w:rFonts w:ascii="Times New Roman" w:eastAsia="Times New Roman" w:hAnsi="Times New Roman"/>
          <w:b/>
          <w:noProof/>
          <w:sz w:val="24"/>
          <w:szCs w:val="24"/>
          <w:lang w:eastAsia="cs-CZ"/>
        </w:rPr>
      </w:pPr>
    </w:p>
    <w:p w14:paraId="5B26F5FC" w14:textId="77777777" w:rsidR="00C91F71" w:rsidRPr="00C91F71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  <w:r w:rsidRPr="00C91F71"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  <w:t>f)   Organizační postup při řešení etapy: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C91F71" w:rsidRPr="00C91F71" w14:paraId="5A19074A" w14:textId="77777777" w:rsidTr="00C03035">
        <w:trPr>
          <w:trHeight w:val="2570"/>
        </w:trPr>
        <w:tc>
          <w:tcPr>
            <w:tcW w:w="8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AC1A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Řešitelské týmy podílející se na etapě č. 1.: NM, NK ČR, na přípravě pro etapu č. 2.:  KNAV, MU FF</w:t>
            </w:r>
          </w:p>
          <w:p w14:paraId="215215F9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Počet zapojených řešitelů v této etapě: 11 osob</w:t>
            </w:r>
          </w:p>
          <w:p w14:paraId="6521B198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Postupy při řešení etapy:</w:t>
            </w:r>
          </w:p>
          <w:p w14:paraId="58A70C24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V rámci této etapy bude přistoupeno k pravidelným organizačním schůzkám hlavních řešitelů, kteří budou následně koordinovat své řešitelské týmy v dané instituci (min. 10x za rok). Komunikace, plánování, sdílení informací, pracovních materiálů a tvorba plánovaných výsledků budou probíhat za pomoci nástrojů elektronické komunikace a volných nástrojů Google. Pro operativnější komunikaci bude zřízena uzavřená emailová konference a pro potřeby snazšího sdílení informací o projektu (výsledků) bude od začátku spuštěna webová stránka projektu. Na základě pořízení nového vybavení a zapojení nových pracovníků budou průběžně organizována školení na míru (to platí pro celou dobu projektu) tak, jak to bude aktuálně situace vyžadovat.</w:t>
            </w:r>
          </w:p>
          <w:p w14:paraId="1B89A33D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Jednotlivé dílčí cíle a kroky 1. etapy jsou vyjmenovány viz bod a).</w:t>
            </w:r>
          </w:p>
          <w:p w14:paraId="0A480CB1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  <w:p w14:paraId="091B9841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Řešitelské týmy podílející se na etapě č. 1.: NM, NK ČR, na přípravě pro etapu č. 2.:  KNAV, MU FF</w:t>
            </w:r>
          </w:p>
          <w:p w14:paraId="02ACA0B3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Počet zapojených řešitelů v této etapě: 11 osob</w:t>
            </w:r>
          </w:p>
          <w:p w14:paraId="339DB783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Jmenovitě řešitelé:</w:t>
            </w:r>
          </w:p>
          <w:p w14:paraId="4495F72E" w14:textId="09CF0EFE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NM: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5A6A8E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</w:p>
          <w:p w14:paraId="48388158" w14:textId="6E804DE8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lastRenderedPageBreak/>
              <w:t xml:space="preserve">NK ČR: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3AC6DA72" w14:textId="6F370325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KNAV: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</w:p>
          <w:p w14:paraId="79B71A35" w14:textId="6789455C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MU FF: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00755872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Na řešení dílčích úkolů v této etapě, se budou podílet ve spolupráci s řešiteli daných týmů, také 2,75 úvazku a externisté na DPP a DPČ. Veškeré práce koordinuje garant projektu za pomoci dalších garantů projektu zapojených spoluřešitelů.</w:t>
            </w:r>
          </w:p>
          <w:p w14:paraId="30CEC430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  <w:p w14:paraId="074936D1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Vybavení a lidské zdroje:</w:t>
            </w:r>
          </w:p>
          <w:p w14:paraId="1EC89295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K zahájení péče o fyzické nosiče budou v NM pořízeny ochranné prostředky: roztok na mytí desek, rukavice, ústní roušky, vozíky na manipulaci s deskami a obaly na desky o průměru 25 cm.</w:t>
            </w:r>
          </w:p>
          <w:p w14:paraId="0FAC2520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Tým NM vybuduje pracoviště pro digitalizaci etiket desek a krabice z archivního papíru pro archivaci historických fonografických válečků. Kapacity budou využity i pro NK ČR.  Digitalizované etikety budou vstupem pro práci dokumentátorů (tvorba metadatového popisu obsahu nahrávek). NM pořídí pro nové pracovníky adekvátní výpočetní techniku (pracovní stanice) a vybuduje nové institucionální diskové úložiště pro zvukové digitalizáty. Pro nově sestavený tým MU FF v rámci vznikajícího výukového semináře bude pořízená adekvátní výpočetní technika.</w:t>
            </w:r>
          </w:p>
        </w:tc>
      </w:tr>
    </w:tbl>
    <w:p w14:paraId="0D398F18" w14:textId="77777777" w:rsidR="00C91F71" w:rsidRPr="009C15E8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74334868" w14:textId="77777777" w:rsidR="009C15E8" w:rsidRDefault="009C15E8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6E6DC2ED" w14:textId="77777777" w:rsidR="009C15E8" w:rsidRPr="002D7A29" w:rsidRDefault="009C15E8" w:rsidP="009C15E8">
      <w:pPr>
        <w:pStyle w:val="Zkladntext31"/>
        <w:keepNext/>
        <w:spacing w:after="0"/>
        <w:rPr>
          <w:b/>
          <w:bCs/>
          <w:sz w:val="24"/>
          <w:szCs w:val="24"/>
        </w:rPr>
      </w:pPr>
      <w:r w:rsidRPr="002D7A29">
        <w:rPr>
          <w:b/>
          <w:bCs/>
          <w:sz w:val="24"/>
          <w:szCs w:val="24"/>
        </w:rPr>
        <w:t>se ruší a nahrazuje textem</w:t>
      </w:r>
    </w:p>
    <w:p w14:paraId="03DBF5C3" w14:textId="77777777" w:rsidR="009C15E8" w:rsidRPr="002D7A29" w:rsidRDefault="009C15E8" w:rsidP="009C15E8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</w:p>
    <w:p w14:paraId="286FF077" w14:textId="77777777" w:rsidR="009C15E8" w:rsidRPr="002D7A29" w:rsidRDefault="009C15E8" w:rsidP="009C15E8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  <w:r w:rsidRPr="002D7A29">
        <w:rPr>
          <w:b/>
          <w:bCs/>
          <w:sz w:val="24"/>
          <w:szCs w:val="24"/>
          <w:u w:val="single"/>
        </w:rPr>
        <w:t>Nové znění:</w:t>
      </w:r>
    </w:p>
    <w:p w14:paraId="6968C8AA" w14:textId="77777777" w:rsidR="009C15E8" w:rsidRDefault="009C15E8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73E70DE0" w14:textId="77777777" w:rsidR="00C91F71" w:rsidRPr="00C91F71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  <w:r w:rsidRPr="00C91F71"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  <w:t>f)   Organizační postup při řešení etapy: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C91F71" w:rsidRPr="00C91F71" w14:paraId="553293A1" w14:textId="77777777" w:rsidTr="009C15E8">
        <w:trPr>
          <w:trHeight w:val="862"/>
        </w:trPr>
        <w:tc>
          <w:tcPr>
            <w:tcW w:w="8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4EB4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Řešitelské týmy podílející se na etapě č. 1.: NM, NK ČR, na přípravě pro etapu č. 2.:  KNAV, MU FF</w:t>
            </w:r>
          </w:p>
          <w:p w14:paraId="2D33FA7A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Počet zapojených řešitelů v této etapě: 11 osob</w:t>
            </w:r>
          </w:p>
          <w:p w14:paraId="3E1CDECF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Postupy při řešení etapy:</w:t>
            </w:r>
          </w:p>
          <w:p w14:paraId="749C766D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V rámci této etapy bude přistoupeno k pravidelným organizačním schůzkám hlavních řešitelů, kteří budou následně koordinovat své řešitelské týmy v dané instituci (min. 10x za rok). Komunikace, plánování, sdílení informací, pracovních materiálů a tvorba plánovaných výsledků budou probíhat za pomoci nástrojů elektronické komunikace a volných nástrojů Google. Pro operativnější komunikaci bude zřízena uzavřená emailová konference a pro potřeby snazšího sdílení informací o projektu (výsledků) bude od začátku spuštěna webová stránka projektu. Na základě pořízení nového vybavení a zapojení nových pracovníků budou průběžně organizována školení na míru (to platí pro celou dobu projektu) tak, jak to bude aktuálně situace vyžadovat.</w:t>
            </w:r>
          </w:p>
          <w:p w14:paraId="31781B86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Jednotlivé dílčí cíle a kroky 1. etapy jsou vyjmenovány viz bod a).</w:t>
            </w:r>
          </w:p>
          <w:p w14:paraId="67C4BB1E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  <w:p w14:paraId="014B6D21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lastRenderedPageBreak/>
              <w:t>Řešitelské týmy podílející se na etapě č. 1.: NM, NK ČR, na přípravě pro etapu č. 2.:  KNAV, MU FF</w:t>
            </w:r>
          </w:p>
          <w:p w14:paraId="45A64ECC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Počet zapojených řešitelů v této etapě: 11 osob</w:t>
            </w:r>
          </w:p>
          <w:p w14:paraId="1829D0B7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Jmenovitě řešitelé:</w:t>
            </w:r>
          </w:p>
          <w:p w14:paraId="1738AAF0" w14:textId="1845C31E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NM: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 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</w:p>
          <w:p w14:paraId="74028456" w14:textId="1B4CDC33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NK ČR: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cs-CZ"/>
              </w:rPr>
              <w:t>Xxxxxxxxx</w:t>
            </w:r>
          </w:p>
          <w:p w14:paraId="1F9BDE91" w14:textId="3EC8580F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KNAV: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</w:p>
          <w:p w14:paraId="39B615F3" w14:textId="10BBAEA6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MU FF: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="00643628"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="00643628"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="00643628"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643628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</w:p>
          <w:p w14:paraId="1974EABD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Na řešení dílčích úkolů v této etapě, se budou podílet ve spolupráci s řešiteli daných týmů, také 2,75 úvazku a externisté na DPP a DPČ. Veškeré práce koordinuje garant projektu za pomoci dalších garantů projektu zapojených spoluřešitelů.</w:t>
            </w:r>
          </w:p>
          <w:p w14:paraId="355E17DF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  <w:p w14:paraId="75C69D3A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Vybavení a lidské zdroje:</w:t>
            </w:r>
          </w:p>
          <w:p w14:paraId="5F8AA464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K zahájení péče o fyzické nosiče budou v NM pořízeny ochranné prostředky: roztok na mytí desek, rukavice, ústní roušky, vozíky na manipulaci s deskami a obaly na desky o průměru 25 cm.</w:t>
            </w:r>
          </w:p>
          <w:p w14:paraId="64D186F0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Tým NM vybuduje pracoviště pro digitalizaci etiket desek a krabice z archivního papíru pro archivaci historických fonografických válečků. Kapacity budou využity i pro NK ČR.  Digitalizované etikety budou vstupem pro práci dokumentátorů (tvorba metadatového popisu obsahu nahrávek). NM pořídí pro nové pracovníky adekvátní výpočetní techniku (pracovní stanice) a vybuduje nové institucionální diskové úložiště pro zvukové digitalizáty. Pro nově sestavený tým MU FF v rámci vznikajícího výukového semináře bude pořízená adekvátní výpočetní technika.</w:t>
            </w:r>
          </w:p>
        </w:tc>
      </w:tr>
    </w:tbl>
    <w:p w14:paraId="10567DA7" w14:textId="77777777" w:rsidR="009C15E8" w:rsidRDefault="009C15E8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611F344D" w14:textId="77777777" w:rsidR="009C15E8" w:rsidRDefault="009C15E8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05265680" w14:textId="77777777" w:rsidR="009C15E8" w:rsidRPr="002D7A29" w:rsidRDefault="009C15E8" w:rsidP="009C15E8">
      <w:pPr>
        <w:pStyle w:val="Zkladntext31"/>
        <w:keepNext/>
        <w:spacing w:after="0"/>
        <w:ind w:left="357" w:hanging="357"/>
        <w:rPr>
          <w:sz w:val="24"/>
          <w:szCs w:val="24"/>
        </w:rPr>
      </w:pPr>
      <w:r w:rsidRPr="002D7A29">
        <w:rPr>
          <w:sz w:val="24"/>
          <w:szCs w:val="24"/>
        </w:rPr>
        <w:t>a)</w:t>
      </w:r>
      <w:r w:rsidRPr="002D7A29">
        <w:rPr>
          <w:sz w:val="24"/>
          <w:szCs w:val="24"/>
        </w:rPr>
        <w:tab/>
        <w:t>Číslo, název a cíl etapy: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9C15E8" w:rsidRPr="002D7A29" w14:paraId="360091C2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12EE3" w14:textId="77777777" w:rsidR="009C15E8" w:rsidRPr="002D7A29" w:rsidRDefault="009C15E8" w:rsidP="00C03035">
            <w:pPr>
              <w:pStyle w:val="Normlnweb"/>
              <w:spacing w:before="0" w:beforeAutospacing="0" w:after="0" w:afterAutospacing="0"/>
              <w:jc w:val="both"/>
              <w:rPr>
                <w:color w:val="000000"/>
                <w:lang w:val="cs-CZ"/>
              </w:rPr>
            </w:pPr>
            <w:r w:rsidRPr="002D7A29">
              <w:rPr>
                <w:color w:val="000000"/>
                <w:lang w:val="cs-CZ"/>
              </w:rPr>
              <w:t>2. etapa: Vývojová etapa</w:t>
            </w:r>
          </w:p>
        </w:tc>
      </w:tr>
    </w:tbl>
    <w:p w14:paraId="4EE48A67" w14:textId="77777777" w:rsidR="009C15E8" w:rsidRDefault="009C15E8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309E83D6" w14:textId="77777777" w:rsidR="009C15E8" w:rsidRPr="002D7A29" w:rsidRDefault="009C15E8" w:rsidP="009C15E8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  <w:r w:rsidRPr="002D7A29">
        <w:rPr>
          <w:b/>
          <w:bCs/>
          <w:sz w:val="24"/>
          <w:szCs w:val="24"/>
          <w:u w:val="single"/>
        </w:rPr>
        <w:t>Původní znění:</w:t>
      </w:r>
    </w:p>
    <w:p w14:paraId="4C346A3B" w14:textId="77777777" w:rsidR="00E948EA" w:rsidRDefault="00E948EA" w:rsidP="00C91F71">
      <w:pPr>
        <w:suppressAutoHyphens/>
        <w:spacing w:before="60" w:after="6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DC29D6" w14:textId="77777777" w:rsidR="00C91F71" w:rsidRPr="00C91F71" w:rsidRDefault="00C91F71" w:rsidP="00C91F71">
      <w:pPr>
        <w:suppressAutoHyphens/>
        <w:spacing w:before="60" w:after="60"/>
        <w:ind w:left="360" w:hanging="360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91F71">
        <w:rPr>
          <w:rFonts w:ascii="Times New Roman" w:eastAsia="Times New Roman" w:hAnsi="Times New Roman"/>
          <w:sz w:val="24"/>
          <w:szCs w:val="24"/>
          <w:lang w:eastAsia="ar-SA"/>
        </w:rPr>
        <w:t>f)</w:t>
      </w:r>
      <w:r w:rsidRPr="00C91F71">
        <w:rPr>
          <w:rFonts w:ascii="Times New Roman" w:eastAsia="Times New Roman" w:hAnsi="Times New Roman"/>
          <w:sz w:val="24"/>
          <w:szCs w:val="24"/>
          <w:lang w:eastAsia="ar-SA"/>
        </w:rPr>
        <w:tab/>
        <w:t>Organizační postup při řešení etapy: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C91F71" w:rsidRPr="00C91F71" w14:paraId="463B5BE8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DA666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Postupy při řešení etapy:</w:t>
            </w:r>
          </w:p>
          <w:p w14:paraId="46255E9C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Pro komunikaci a organizaci práce platí obecné zásady popsané již pro etapu č. 1. Webová stránka projektu bude pravidelně aktualizována a doplňována. Na základě pořízení nového vybavení (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>Endpoint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 xml:space="preserve">) zorganizuje garant projektu školení (provede zahraniční lektor) pro všechny spoluřešitele z NM a uspořádá workshop pro odbornou veřejnost. Řešitelský tým KNAV bude na základě standardu vytvořeného NK ČR koordinovat externí firmu, která bude vyvíjet nový software-modul fonoválečky a bude spolupracovat s řešitelským týmem NM. Dále bude řešitelem dílčího úkolu vyvíjen nový software-modul zvukový přehrávač pro Kramerius. Práce bude koordinována na základě spolupráce a zpětné vazby s NM. 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lastRenderedPageBreak/>
              <w:t>Zároveň bude v této etapě vytvořen specializovaný tým odborníků na problematiku přepisu fonografických válečků a standardních desek, tito noví pracovníci budou vytvářet a testovat postupy pro digitalizaci, popis digitalizátů (technická a administrativní metadata), správu digitalizátů a jejich archivaci. V režii tohoto týmu bude vypracována také Metodika digitalizace záznamu uloženého na fonografickém válečku.</w:t>
            </w:r>
          </w:p>
          <w:p w14:paraId="22AB726C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Jednotlivé dílčí cíle a kroky 2. etapy jsou vyjmenovány viz bod a).</w:t>
            </w:r>
          </w:p>
          <w:p w14:paraId="2651545B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</w:p>
          <w:p w14:paraId="191DE69A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Řešitelské týmy podílející se na etapě č. 2: NM, NK ČR (od roku 2021 již nepokračuje), KNAV, MU FF</w:t>
            </w:r>
          </w:p>
          <w:p w14:paraId="2B24569F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Počet zapojených řešitelů v této etapě: 11 osob, od roku 2021 pouze 9 osob</w:t>
            </w:r>
          </w:p>
          <w:p w14:paraId="2C1BDFD7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 xml:space="preserve">Jmenovitě řešitelé: </w:t>
            </w:r>
          </w:p>
          <w:p w14:paraId="14A5072A" w14:textId="77777777" w:rsidR="00016C91" w:rsidRPr="00C91F71" w:rsidRDefault="00016C91" w:rsidP="00016C9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NM: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</w:p>
          <w:p w14:paraId="1A109B45" w14:textId="77777777" w:rsidR="00016C91" w:rsidRPr="00C91F71" w:rsidRDefault="00016C91" w:rsidP="00016C9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NK ČR: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0A2164B6" w14:textId="77777777" w:rsidR="00016C91" w:rsidRPr="00C91F71" w:rsidRDefault="00016C91" w:rsidP="00016C9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KNAV: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</w:p>
          <w:p w14:paraId="3E2147E6" w14:textId="77777777" w:rsidR="00016C91" w:rsidRPr="00C91F71" w:rsidRDefault="00016C91" w:rsidP="00016C9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MU FF: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0A2F2244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Na řešení dílčích úkolů v této etapě se budou podílet ve spolupráci s řešiteli daných týmů externisté na DPP a DPČ. Veškeré práce v této etapě koordinuje garant projektu NM a vedoucí týmu KNAV, jakožto technologický garant vývoje.</w:t>
            </w:r>
          </w:p>
          <w:p w14:paraId="4D42521C" w14:textId="77777777" w:rsidR="00C91F71" w:rsidRPr="00C91F71" w:rsidRDefault="00C91F71" w:rsidP="00C91F71">
            <w:pPr>
              <w:spacing w:before="60" w:after="12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Vybavení a lidské zdroje:</w:t>
            </w:r>
          </w:p>
          <w:p w14:paraId="0454D9FC" w14:textId="77777777" w:rsidR="00C91F71" w:rsidRPr="00C91F71" w:rsidRDefault="00C91F71" w:rsidP="00C91F71">
            <w:pPr>
              <w:spacing w:before="60" w:after="0"/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 xml:space="preserve">Za účelem přepisu fonoválečků bude pro NM zakoupen unikátní přístroj 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x-none"/>
              </w:rPr>
              <w:t>Endpoint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val="x-none" w:eastAsia="x-none"/>
              </w:rPr>
              <w:t>, který bude po zaškolení obsluhovat zvukový inženýr v NM. Pro etapu digitalizace bude dále pořízena sada archivačních přehrávacích hrotů pro pracoviště digitalizace zvuku NM-ČMH.</w:t>
            </w:r>
          </w:p>
        </w:tc>
      </w:tr>
    </w:tbl>
    <w:p w14:paraId="6E41B86F" w14:textId="77777777" w:rsidR="00C91F71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6A4D5C67" w14:textId="77777777" w:rsidR="009C15E8" w:rsidRPr="002D7A29" w:rsidRDefault="009C15E8" w:rsidP="009C15E8">
      <w:pPr>
        <w:pStyle w:val="Zkladntext31"/>
        <w:keepNext/>
        <w:spacing w:after="0"/>
        <w:rPr>
          <w:b/>
          <w:bCs/>
          <w:sz w:val="24"/>
          <w:szCs w:val="24"/>
        </w:rPr>
      </w:pPr>
      <w:r w:rsidRPr="002D7A29">
        <w:rPr>
          <w:b/>
          <w:bCs/>
          <w:sz w:val="24"/>
          <w:szCs w:val="24"/>
        </w:rPr>
        <w:t>se ruší a nahrazuje textem</w:t>
      </w:r>
    </w:p>
    <w:p w14:paraId="34DED2C8" w14:textId="77777777" w:rsidR="009C15E8" w:rsidRPr="002D7A29" w:rsidRDefault="009C15E8" w:rsidP="009C15E8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</w:p>
    <w:p w14:paraId="634903B1" w14:textId="77777777" w:rsidR="009C15E8" w:rsidRPr="002D7A29" w:rsidRDefault="009C15E8" w:rsidP="009C15E8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  <w:r w:rsidRPr="002D7A29">
        <w:rPr>
          <w:b/>
          <w:bCs/>
          <w:sz w:val="24"/>
          <w:szCs w:val="24"/>
          <w:u w:val="single"/>
        </w:rPr>
        <w:t>Nové znění:</w:t>
      </w:r>
    </w:p>
    <w:p w14:paraId="031F909F" w14:textId="77777777" w:rsidR="009C15E8" w:rsidRPr="00C91F71" w:rsidRDefault="009C15E8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6CFBC5C7" w14:textId="77777777" w:rsidR="00C91F71" w:rsidRPr="00C91F71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  <w:r w:rsidRPr="00C91F71"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  <w:t>f)   Organizační postup při řešení etapy: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C91F71" w:rsidRPr="00C91F71" w14:paraId="227C49C2" w14:textId="77777777" w:rsidTr="00E948EA">
        <w:trPr>
          <w:trHeight w:val="1003"/>
        </w:trPr>
        <w:tc>
          <w:tcPr>
            <w:tcW w:w="8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F4EF8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Postupy při řešení etapy:</w:t>
            </w:r>
          </w:p>
          <w:p w14:paraId="3EE54B3F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Pro komunikaci a organizaci práce platí obecné zásady popsané již pro etapu č. 1. Webová stránka projektu bude pravidelně aktualizována a doplňována. Na základě pořízení nového vybavení (Endpoint) zorganizuje garant projektu školení (provede zahraniční lektor) pro všechny spoluřešitele z NM a uspořádá workshop pro odbornou veřejnost. Řešitelský tým KNAV bude na základě standardu vytvořeného NK ČR koordinovat externí firmu, která bude vyvíjet nový software-modul fonoválečky a bude spolupracovat s řešitelským týmem NM. Dále bude řešitelem dílčího úkolu vyvíjen nový software-modul zvukový přehrávač pro Kramerius, a bude ho koordinovat na základě spolupráce a zpětné vazby s NM. Zároveň bude v této etapě vytvořen specializovaný tým 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lastRenderedPageBreak/>
              <w:t>odborníků na problematiku přepisu fonografických válečků a standardních desek, tito noví pracovníci budou vyvíjet a testovat postupy pro digitalizaci, popis digitalizátů (technická a administrativní metadata), správu digitalizátů a jejich archivaci. V režii tohoto týmu bude vypracována také Metodika digitalizace záznamu uloženého na fonografickém válečku.</w:t>
            </w:r>
          </w:p>
          <w:p w14:paraId="7D8490D7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Jednotlivé dílčí cíle a kroky 2. etapy jsou vyjmenovány viz bod a).</w:t>
            </w:r>
          </w:p>
          <w:p w14:paraId="61B589F4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</w:p>
          <w:p w14:paraId="0C7A4D9B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Řešitelské týmy podílející se na etapě č. 2.: NM, NK ČR (od roku 2021 již nepokračuje), KNAV, MU FF</w:t>
            </w:r>
          </w:p>
          <w:p w14:paraId="4AFFDF5E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Počet zapojených řešitelů v této etapě: 11 osob, od roku 2021 pouze 9 osob</w:t>
            </w:r>
          </w:p>
          <w:p w14:paraId="5528EB7E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Jmenovitě řešitelé:</w:t>
            </w:r>
          </w:p>
          <w:p w14:paraId="2E208DD6" w14:textId="77540117" w:rsidR="001206FC" w:rsidRPr="00C91F71" w:rsidRDefault="001206FC" w:rsidP="001206FC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NM: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</w:p>
          <w:p w14:paraId="31EE105A" w14:textId="55F0A287" w:rsidR="001206FC" w:rsidRPr="00C91F71" w:rsidRDefault="001206FC" w:rsidP="001206FC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NK ČR: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="007923E9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</w:t>
            </w:r>
          </w:p>
          <w:p w14:paraId="14F61CB9" w14:textId="77777777" w:rsidR="001206FC" w:rsidRPr="00C91F71" w:rsidRDefault="001206FC" w:rsidP="001206FC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KNAV: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</w:p>
          <w:p w14:paraId="40B89862" w14:textId="77777777" w:rsidR="001206FC" w:rsidRPr="00C91F71" w:rsidRDefault="001206FC" w:rsidP="001206FC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MU FF: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63BA9295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Na řešení dílčích úkolů v této etapě, se budou podílet ve spolupráci s řešiteli daných týmů,  externisté na DPP a DPČ. Veškeré práce v této etapě koordinuje garant projektu NM a vedoucí týmu KNAV, jakožto technologický garant vývoje.</w:t>
            </w:r>
          </w:p>
          <w:p w14:paraId="07964383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Vybavení a lidské zdroje:</w:t>
            </w:r>
          </w:p>
          <w:p w14:paraId="2AA8A2DA" w14:textId="77777777" w:rsidR="00C91F71" w:rsidRPr="00C91F71" w:rsidRDefault="00C91F71" w:rsidP="00C91F71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Za účelem přepisu fonoválečků bude pro NM zakoupen unikátní přístroj, který bude po zaškolení obsluhovat zvukový inženýr v NM. Pro etapu digitalizace bude dále pořízena sada archivačních přehrávacích hrotů pro pracoviště digitalizace zvuku NM-ČMH.</w:t>
            </w:r>
          </w:p>
        </w:tc>
      </w:tr>
    </w:tbl>
    <w:p w14:paraId="152652AC" w14:textId="77777777" w:rsidR="00C91F71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7A3E56FD" w14:textId="77777777" w:rsidR="009C15E8" w:rsidRDefault="009C15E8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449C2531" w14:textId="77777777" w:rsidR="009C15E8" w:rsidRPr="002D7A29" w:rsidRDefault="009C15E8" w:rsidP="009C15E8">
      <w:pPr>
        <w:pStyle w:val="Zkladntext31"/>
        <w:keepNext/>
        <w:spacing w:after="0"/>
        <w:ind w:left="357" w:hanging="357"/>
        <w:rPr>
          <w:sz w:val="24"/>
          <w:szCs w:val="24"/>
        </w:rPr>
      </w:pPr>
      <w:r w:rsidRPr="002D7A29">
        <w:rPr>
          <w:sz w:val="24"/>
          <w:szCs w:val="24"/>
        </w:rPr>
        <w:t>a)</w:t>
      </w:r>
      <w:r w:rsidRPr="002D7A29">
        <w:rPr>
          <w:sz w:val="24"/>
          <w:szCs w:val="24"/>
        </w:rPr>
        <w:tab/>
        <w:t>Číslo, název a cíl etapy: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</w:tblGrid>
      <w:tr w:rsidR="009C15E8" w:rsidRPr="002D7A29" w14:paraId="2FF652E9" w14:textId="77777777" w:rsidTr="00C03035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B9740" w14:textId="77777777" w:rsidR="009C15E8" w:rsidRPr="002D7A29" w:rsidRDefault="009C15E8" w:rsidP="00C03035">
            <w:pPr>
              <w:pStyle w:val="Zkladntext3"/>
              <w:spacing w:before="60" w:line="276" w:lineRule="auto"/>
              <w:rPr>
                <w:sz w:val="24"/>
                <w:szCs w:val="24"/>
              </w:rPr>
            </w:pPr>
            <w:r w:rsidRPr="002D7A29">
              <w:rPr>
                <w:sz w:val="24"/>
                <w:szCs w:val="24"/>
              </w:rPr>
              <w:t>3. etapa: Digitalizace a zpřístupnění výsledků</w:t>
            </w:r>
          </w:p>
        </w:tc>
      </w:tr>
    </w:tbl>
    <w:p w14:paraId="17D77443" w14:textId="77777777" w:rsidR="009C15E8" w:rsidRPr="002D7A29" w:rsidRDefault="009C15E8" w:rsidP="009C15E8">
      <w:pPr>
        <w:suppressAutoHyphens/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F93E9FC" w14:textId="77777777" w:rsidR="00C91F71" w:rsidRPr="00C91F71" w:rsidRDefault="00C91F71" w:rsidP="00C91F71">
      <w:pPr>
        <w:spacing w:before="120" w:after="120" w:line="240" w:lineRule="auto"/>
        <w:jc w:val="both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u w:val="single"/>
          <w:lang w:eastAsia="cs-CZ"/>
        </w:rPr>
      </w:pPr>
      <w:r w:rsidRPr="00C91F71"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u w:val="single"/>
          <w:lang w:eastAsia="cs-CZ"/>
        </w:rPr>
        <w:t>Původní znění:</w:t>
      </w:r>
    </w:p>
    <w:p w14:paraId="28843281" w14:textId="77777777" w:rsidR="00C91F71" w:rsidRPr="00C91F71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  <w:r w:rsidRPr="00C91F71"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  <w:t>f)   Organizační postup při řešení etapy: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85"/>
      </w:tblGrid>
      <w:tr w:rsidR="00C91F71" w:rsidRPr="00C91F71" w14:paraId="3377082D" w14:textId="77777777" w:rsidTr="0094155E">
        <w:trPr>
          <w:trHeight w:val="1004"/>
        </w:trPr>
        <w:tc>
          <w:tcPr>
            <w:tcW w:w="8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3D0D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Postupy při řešení etapy:</w:t>
            </w:r>
          </w:p>
          <w:p w14:paraId="6F3D12C8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Opět platí obecné organizační postupy viz etapa č. 1 a 2.</w:t>
            </w:r>
          </w:p>
          <w:p w14:paraId="150674A0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Dále bude řešitelem dílčího úkolu vyvíjen nový software-modul zvukový přehrávač pro Kramerius a následná optimalizace bude koordinována na základě spolupráce a zpětné vazby s NM. Specializovaný tým odborníků na problematiku přepisu fonografických válečků a standardních desek bude provádět přepis, popis, tvorbu metadat, archivaci a zpřístupnění digitalizátů. Na základě doporučení pracovníků NM-ČMH bude týmem vývojářů vytvářen nový portál a jeho obsah: vytipování a propojování virtuálních objektů a dat do logických a uživatelsky zajímavých souvislostí s digitalizovanými nahrávkami. V této etapě bude dále řešen vývoj a realizace specializovaného poslechového místa v budově NM-ČMH a další formy zpřístupnění (stojany na tablety se světelným plakátovým rámem). 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lastRenderedPageBreak/>
              <w:t>Bude vyvinuta a v rámci tohoto projektu získanými daty naplněna Národní diskografická databáze za pomoci externích řešitelů pod koordinací NM a bude zpřístupněna široké veřejnosti. Tým MU FF bude koordinovat výuku a tvorbu výukových materiálů. Všechny výsledky budou prezentovány v budovách NM a spoluřešitelských institucích. Vydány budou dvě monografie.</w:t>
            </w:r>
          </w:p>
          <w:p w14:paraId="33B4DC3E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Jednotlivé dílčí cíle a kroky 3. etapy jsou vyjmenovány viz bod a).</w:t>
            </w:r>
          </w:p>
          <w:p w14:paraId="3C720041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Řešitelské týmy podílející se na etapě č. 3.: NM, KNAV, MU FF, NK ČR - od roku 2021 již nepokračuje</w:t>
            </w:r>
          </w:p>
          <w:p w14:paraId="7C808D42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Počet zapojených řešitelů v této etapě: 11 osob, od roku 2021 pouze 9 osob</w:t>
            </w:r>
          </w:p>
          <w:p w14:paraId="6AB82066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Jmenovitě řešitelé:</w:t>
            </w:r>
          </w:p>
          <w:p w14:paraId="6D66C291" w14:textId="77777777" w:rsidR="0005552A" w:rsidRPr="00C91F71" w:rsidRDefault="0005552A" w:rsidP="0005552A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NM: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</w:p>
          <w:p w14:paraId="1C063374" w14:textId="77777777" w:rsidR="0005552A" w:rsidRPr="00C91F71" w:rsidRDefault="0005552A" w:rsidP="0005552A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KNAV: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</w:p>
          <w:p w14:paraId="34F0BC50" w14:textId="77777777" w:rsidR="0005552A" w:rsidRPr="00C91F71" w:rsidRDefault="0005552A" w:rsidP="0005552A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MU FF: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04BE7087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pouze do konce roku 2020:</w:t>
            </w:r>
          </w:p>
          <w:p w14:paraId="309B22AE" w14:textId="77777777" w:rsidR="0005552A" w:rsidRPr="00C91F71" w:rsidRDefault="0005552A" w:rsidP="0005552A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NK ČR: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3DB20E31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Na řešení dílčích úkolů v této etapě, se budou podílet ve spolupráci s řešiteli daných týmů,  externisté na DPP a DPČ. Veškeré práce v této etapě koordinuje garant projektu NM a vedoucí týmu KNAV, jakožto technologický garant vývoje.</w:t>
            </w:r>
          </w:p>
          <w:p w14:paraId="72D7502E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Vybavení a lidské zdroje:</w:t>
            </w:r>
          </w:p>
          <w:p w14:paraId="492BE182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Za účelem propagace výsledků projektu a zvyšování dostupnosti kulturního dědictví budou pracovníky NM instalována specializovaná poslechová místa pro návštěvníky a odbornou veřejnost.</w:t>
            </w:r>
          </w:p>
        </w:tc>
      </w:tr>
    </w:tbl>
    <w:p w14:paraId="788178EA" w14:textId="77777777" w:rsidR="00C91F71" w:rsidRPr="00C91F71" w:rsidRDefault="00C91F71" w:rsidP="00C91F71">
      <w:pPr>
        <w:spacing w:before="120" w:after="120" w:line="240" w:lineRule="auto"/>
        <w:ind w:left="786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1A08AFA8" w14:textId="77777777" w:rsidR="00E948EA" w:rsidRPr="002D7A29" w:rsidRDefault="00E948EA" w:rsidP="00E948EA">
      <w:pPr>
        <w:pStyle w:val="Zkladntext31"/>
        <w:keepNext/>
        <w:spacing w:after="0"/>
        <w:rPr>
          <w:b/>
          <w:bCs/>
          <w:sz w:val="24"/>
          <w:szCs w:val="24"/>
        </w:rPr>
      </w:pPr>
      <w:r w:rsidRPr="002D7A29">
        <w:rPr>
          <w:b/>
          <w:bCs/>
          <w:sz w:val="24"/>
          <w:szCs w:val="24"/>
        </w:rPr>
        <w:t>se ruší a nahrazuje textem</w:t>
      </w:r>
    </w:p>
    <w:p w14:paraId="5A47833E" w14:textId="77777777" w:rsidR="00E948EA" w:rsidRPr="002D7A29" w:rsidRDefault="00E948EA" w:rsidP="00E948EA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</w:p>
    <w:p w14:paraId="0482B8BE" w14:textId="77777777" w:rsidR="00E948EA" w:rsidRPr="002D7A29" w:rsidRDefault="00E948EA" w:rsidP="00E948EA">
      <w:pPr>
        <w:pStyle w:val="Zkladntext31"/>
        <w:keepNext/>
        <w:spacing w:after="0"/>
        <w:rPr>
          <w:b/>
          <w:bCs/>
          <w:sz w:val="24"/>
          <w:szCs w:val="24"/>
          <w:u w:val="single"/>
        </w:rPr>
      </w:pPr>
      <w:r w:rsidRPr="002D7A29">
        <w:rPr>
          <w:b/>
          <w:bCs/>
          <w:sz w:val="24"/>
          <w:szCs w:val="24"/>
          <w:u w:val="single"/>
        </w:rPr>
        <w:t>Nové znění:</w:t>
      </w:r>
    </w:p>
    <w:p w14:paraId="25F614FC" w14:textId="77777777" w:rsidR="00E948EA" w:rsidRDefault="00E948EA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/>
          <w:bCs/>
          <w:noProof/>
          <w:spacing w:val="-2"/>
          <w:kern w:val="2"/>
          <w:sz w:val="24"/>
          <w:szCs w:val="24"/>
          <w:lang w:eastAsia="cs-CZ"/>
        </w:rPr>
      </w:pPr>
    </w:p>
    <w:p w14:paraId="6C8FD7B8" w14:textId="77777777" w:rsidR="00C91F71" w:rsidRPr="00C91F71" w:rsidRDefault="00C91F71" w:rsidP="00C91F71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</w:pPr>
      <w:r w:rsidRPr="00C91F71"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lang w:eastAsia="cs-CZ"/>
        </w:rPr>
        <w:t>f)   Organizační postup při řešení etapy:</w:t>
      </w:r>
    </w:p>
    <w:tbl>
      <w:tblPr>
        <w:tblW w:w="89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985"/>
      </w:tblGrid>
      <w:tr w:rsidR="00C91F71" w:rsidRPr="00C91F71" w14:paraId="045D9CC6" w14:textId="77777777" w:rsidTr="0094155E">
        <w:trPr>
          <w:trHeight w:val="3980"/>
        </w:trPr>
        <w:tc>
          <w:tcPr>
            <w:tcW w:w="8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9551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Postupy při řešení etapy:</w:t>
            </w:r>
          </w:p>
          <w:p w14:paraId="52943EC8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Opět platí obecné organizační postupy viz etapa č. 1 a 2.</w:t>
            </w:r>
          </w:p>
          <w:p w14:paraId="1C397040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Dále bude řešitelem dílčího úkolu vyvíjen nový software-modul zvukový přehrávač pro Kramerius a následná optimalizace bude koordinována na základě spolupráce a zpětné vazby s NM. Specializovaný tým odborníků na problematiku přepisu fonografických válečků a standardních desek bude provádět přepis, popis, tvorbu metadat, archivaci a zpřístupnění digitalizátů. Na základě doporučení pracovníků NM-ČMH bude týmem vývojářů vytvářen nový portál a jeho obsah: vytipování a propojování virtuálních objektů a dat do logických a uživatelsky zajímavých souvislostí s digitalizovanými nahrávkami. V této etapě bude dále řešen vývoj a realizace specializovaného poslechového místa v budově NM-ČMH a další formy zpřístupnění (stojany na tablety se světelným plakátovým rámem). Bude vyvinuta a v rámci tohoto projektu získanými daty naplněna Národní diskografická databáze za pomoci externích řešitelů pod koordinací NM a bude zpřístupněna široké veřejnosti. Tým MU FF bude koordinovat výuku a tvorbu výukových materiálů. Všechny 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lastRenderedPageBreak/>
              <w:t>výsledky budou prezentovány v budovách NM a spoluřešitelských institucích. Vydány budou dvě monografie.</w:t>
            </w:r>
          </w:p>
          <w:p w14:paraId="629408CF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Jednotlivé dílčí cíle a kroky 3. etapy jsou vyjmenovány viz bod a).</w:t>
            </w:r>
          </w:p>
          <w:p w14:paraId="6422EAED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Řešitelské týmy podílející se na etapě č. 3.: NM, KNAV, MU FF, NK ČR - od roku 2021 již nepokračuje</w:t>
            </w:r>
          </w:p>
          <w:p w14:paraId="2A9B7E5C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Počet zapojených řešitelů v této etapě: 11 osob, od roku 2021 pouze 9 osob</w:t>
            </w:r>
          </w:p>
          <w:p w14:paraId="2A4B575B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Jmenovitě řešitelé:</w:t>
            </w:r>
          </w:p>
          <w:p w14:paraId="133D031E" w14:textId="77777777" w:rsidR="00E614D4" w:rsidRPr="00C91F71" w:rsidRDefault="00E614D4" w:rsidP="00E614D4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NM: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</w:p>
          <w:p w14:paraId="26AD61CD" w14:textId="77777777" w:rsidR="00E614D4" w:rsidRPr="00C91F71" w:rsidRDefault="00E614D4" w:rsidP="00E614D4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KNAV: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Xxxxxxx</w:t>
            </w: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Xxxxxx</w:t>
            </w:r>
          </w:p>
          <w:p w14:paraId="648DCF62" w14:textId="77777777" w:rsidR="00E614D4" w:rsidRPr="00C91F71" w:rsidRDefault="00E614D4" w:rsidP="00E614D4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MU FF: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</w:t>
            </w:r>
          </w:p>
          <w:p w14:paraId="60F62235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pouze do konce roku 2020:</w:t>
            </w:r>
          </w:p>
          <w:p w14:paraId="4C2B69B0" w14:textId="7FD3636C" w:rsidR="00E614D4" w:rsidRPr="00C91F71" w:rsidRDefault="00E614D4" w:rsidP="00E614D4">
            <w:pPr>
              <w:spacing w:before="60" w:after="0"/>
              <w:ind w:left="100"/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NK ČR: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Xxxxxx</w:t>
            </w:r>
            <w:r w:rsidRPr="00C91F71"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cs-CZ"/>
              </w:rPr>
              <w:t>xxxx</w:t>
            </w:r>
          </w:p>
          <w:p w14:paraId="3E265AE0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Na řešení dílčích úkolů v této etapě, se budou podílet ve spolupráci s řešiteli daných týmů,  externisté na DPP a DPČ. Veškeré práce v této etapě koordinuje garant projektu NM a vedoucí týmu KNAV, jakožto technologický garant vývoje.</w:t>
            </w:r>
          </w:p>
          <w:p w14:paraId="60790C47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Vybavení a lidské zdroje:</w:t>
            </w:r>
          </w:p>
          <w:p w14:paraId="1ED8F5E2" w14:textId="77777777" w:rsidR="00C91F71" w:rsidRPr="00C91F71" w:rsidRDefault="00C91F71" w:rsidP="00C91F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0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</w:pPr>
            <w:r w:rsidRPr="00C91F7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cs-CZ"/>
              </w:rPr>
              <w:t>Za účelem propagace výsledků projektu a zvyšování dostupnosti kulturního dědictví budou pracovníky NM instalována specializovaná poslechová místa pro návštěvníky a odbornou veřejnost.</w:t>
            </w:r>
          </w:p>
        </w:tc>
      </w:tr>
    </w:tbl>
    <w:p w14:paraId="1653F7DA" w14:textId="77777777" w:rsidR="00FE1936" w:rsidRDefault="00FE1936" w:rsidP="00FD50AB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</w:p>
    <w:p w14:paraId="2E582835" w14:textId="77777777" w:rsidR="00FE1936" w:rsidRPr="003E390F" w:rsidRDefault="00FE1936" w:rsidP="00FE193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3E390F">
        <w:rPr>
          <w:rFonts w:ascii="Times New Roman" w:hAnsi="Times New Roman"/>
          <w:b/>
          <w:sz w:val="24"/>
          <w:szCs w:val="24"/>
          <w:lang w:eastAsia="cs-CZ"/>
        </w:rPr>
        <w:t xml:space="preserve">Zdůvodnění:  </w:t>
      </w:r>
    </w:p>
    <w:p w14:paraId="070B5412" w14:textId="3320F3A8" w:rsidR="00FD50AB" w:rsidRDefault="00FE1936" w:rsidP="00FE1936">
      <w:pPr>
        <w:spacing w:before="120" w:after="12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390F">
        <w:rPr>
          <w:rFonts w:ascii="Times New Roman" w:hAnsi="Times New Roman"/>
          <w:sz w:val="24"/>
          <w:szCs w:val="24"/>
        </w:rPr>
        <w:t>V řešitelském týmu příjemce-koordinátora</w:t>
      </w:r>
      <w:r w:rsidR="00B25502">
        <w:rPr>
          <w:rFonts w:ascii="Times New Roman" w:hAnsi="Times New Roman"/>
          <w:sz w:val="24"/>
          <w:szCs w:val="24"/>
        </w:rPr>
        <w:t xml:space="preserve"> (Národní muzeum) ukončila 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>k 31. 12. 2019</w:t>
      </w:r>
      <w:r w:rsidR="00B25502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z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 důvodu nemoci smluvní vztah v rámci projektu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Xxxxx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Xxxxxxx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,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XxX.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B25502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Na její místo </w:t>
      </w:r>
      <w:r w:rsidR="00B25502" w:rsidRPr="002D7A29">
        <w:rPr>
          <w:rFonts w:ascii="Times New Roman" w:eastAsia="Times New Roman" w:hAnsi="Times New Roman"/>
          <w:sz w:val="24"/>
          <w:szCs w:val="24"/>
          <w:lang w:eastAsia="cs-CZ"/>
        </w:rPr>
        <w:t>od 1.</w:t>
      </w:r>
      <w:r w:rsidR="0086565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B25502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B25502" w:rsidRPr="002D7A29">
        <w:rPr>
          <w:rFonts w:ascii="Times New Roman" w:eastAsia="Times New Roman" w:hAnsi="Times New Roman"/>
          <w:sz w:val="24"/>
          <w:szCs w:val="24"/>
          <w:lang w:eastAsia="cs-CZ"/>
        </w:rPr>
        <w:t>. 20</w:t>
      </w:r>
      <w:r w:rsidR="00B25502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B25502"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 nastoupil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</w:t>
      </w:r>
      <w:r w:rsidR="00B25502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 Xxxxx</w:t>
      </w:r>
      <w:r w:rsidR="00B25502"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B25502" w:rsidRPr="002D7A29">
        <w:rPr>
          <w:rFonts w:ascii="Times New Roman" w:hAnsi="Times New Roman"/>
          <w:sz w:val="24"/>
          <w:szCs w:val="24"/>
        </w:rPr>
        <w:t>Specifikace činnosti na této pozici se nemění, stejně jako úvazek a mzdové náklady.</w:t>
      </w:r>
      <w:r w:rsidR="00B25502"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A8CE34C" w14:textId="5C5615F4" w:rsidR="00FD50AB" w:rsidRDefault="00B25502" w:rsidP="00FD50AB">
      <w:pPr>
        <w:spacing w:before="120" w:after="120" w:line="240" w:lineRule="auto"/>
        <w:jc w:val="both"/>
        <w:outlineLvl w:val="0"/>
        <w:rPr>
          <w:rFonts w:ascii="Times New Roman" w:eastAsia="TimesNewRomanPSMT" w:hAnsi="Times New Roman"/>
          <w:bCs/>
          <w:noProof/>
          <w:spacing w:val="-2"/>
          <w:kern w:val="2"/>
          <w:sz w:val="24"/>
          <w:szCs w:val="24"/>
          <w:u w:val="single"/>
          <w:lang w:eastAsia="cs-CZ"/>
        </w:rPr>
      </w:pPr>
      <w:r w:rsidRPr="003E390F">
        <w:rPr>
          <w:rFonts w:ascii="Times New Roman" w:hAnsi="Times New Roman"/>
          <w:sz w:val="24"/>
          <w:szCs w:val="24"/>
        </w:rPr>
        <w:t>Člen</w:t>
      </w:r>
      <w:r>
        <w:rPr>
          <w:rFonts w:ascii="Times New Roman" w:hAnsi="Times New Roman"/>
          <w:sz w:val="24"/>
          <w:szCs w:val="24"/>
        </w:rPr>
        <w:t>ka</w:t>
      </w:r>
      <w:r w:rsidRPr="003E390F">
        <w:rPr>
          <w:rFonts w:ascii="Times New Roman" w:hAnsi="Times New Roman"/>
          <w:sz w:val="24"/>
          <w:szCs w:val="24"/>
        </w:rPr>
        <w:t xml:space="preserve"> řešitelského týmu příjemce č. </w:t>
      </w:r>
      <w:r>
        <w:rPr>
          <w:rFonts w:ascii="Times New Roman" w:hAnsi="Times New Roman"/>
          <w:sz w:val="24"/>
          <w:szCs w:val="24"/>
        </w:rPr>
        <w:t>1</w:t>
      </w:r>
      <w:r w:rsidRPr="003E390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Národní knihovna</w:t>
      </w:r>
      <w:r w:rsidRPr="003E390F">
        <w:rPr>
          <w:rFonts w:ascii="Times New Roman" w:hAnsi="Times New Roman"/>
          <w:sz w:val="24"/>
          <w:szCs w:val="24"/>
        </w:rPr>
        <w:t xml:space="preserve">)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</w:t>
      </w:r>
      <w:r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Xxxxxxx</w:t>
      </w:r>
      <w:r w:rsidRPr="003E390F">
        <w:rPr>
          <w:rFonts w:ascii="Times New Roman" w:hAnsi="Times New Roman"/>
          <w:sz w:val="24"/>
          <w:szCs w:val="24"/>
        </w:rPr>
        <w:t xml:space="preserve"> ukončil</w:t>
      </w:r>
      <w:r w:rsidR="00865654">
        <w:rPr>
          <w:rFonts w:ascii="Times New Roman" w:hAnsi="Times New Roman"/>
          <w:sz w:val="24"/>
          <w:szCs w:val="24"/>
        </w:rPr>
        <w:t>a</w:t>
      </w:r>
      <w:r w:rsidRPr="003E390F">
        <w:rPr>
          <w:rFonts w:ascii="Times New Roman" w:hAnsi="Times New Roman"/>
          <w:sz w:val="24"/>
          <w:szCs w:val="24"/>
        </w:rPr>
        <w:t xml:space="preserve"> </w:t>
      </w:r>
      <w:r w:rsidR="00865654">
        <w:rPr>
          <w:rFonts w:ascii="Times New Roman" w:hAnsi="Times New Roman"/>
          <w:sz w:val="24"/>
          <w:szCs w:val="24"/>
        </w:rPr>
        <w:t xml:space="preserve">spolupráci na projektu </w:t>
      </w:r>
      <w:r w:rsidRPr="003E390F">
        <w:rPr>
          <w:rFonts w:ascii="Times New Roman" w:hAnsi="Times New Roman"/>
          <w:sz w:val="24"/>
          <w:szCs w:val="24"/>
        </w:rPr>
        <w:t xml:space="preserve">k 31. 12. 2019 </w:t>
      </w:r>
      <w:r w:rsidR="00865654">
        <w:rPr>
          <w:rFonts w:ascii="Times New Roman" w:eastAsia="Times New Roman" w:hAnsi="Times New Roman"/>
          <w:noProof/>
          <w:sz w:val="24"/>
          <w:szCs w:val="24"/>
          <w:lang w:eastAsia="cs-CZ"/>
        </w:rPr>
        <w:t>z</w:t>
      </w:r>
      <w:r w:rsidR="00865654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 důvodu ukončení </w:t>
      </w:r>
      <w:r w:rsidR="00E948EA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svého </w:t>
      </w:r>
      <w:r w:rsidR="00865654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>smluvního vztahu v rámci Národní knihovny ČR</w:t>
      </w:r>
      <w:r w:rsidRPr="003E390F">
        <w:rPr>
          <w:rFonts w:ascii="Times New Roman" w:hAnsi="Times New Roman"/>
          <w:sz w:val="24"/>
          <w:szCs w:val="24"/>
        </w:rPr>
        <w:t>. Na je</w:t>
      </w:r>
      <w:r w:rsidR="00865654">
        <w:rPr>
          <w:rFonts w:ascii="Times New Roman" w:hAnsi="Times New Roman"/>
          <w:sz w:val="24"/>
          <w:szCs w:val="24"/>
        </w:rPr>
        <w:t>jí</w:t>
      </w:r>
      <w:r w:rsidRPr="003E390F">
        <w:rPr>
          <w:rFonts w:ascii="Times New Roman" w:hAnsi="Times New Roman"/>
          <w:sz w:val="24"/>
          <w:szCs w:val="24"/>
        </w:rPr>
        <w:t xml:space="preserve"> místo nastoupil</w:t>
      </w:r>
      <w:r w:rsidR="00865654">
        <w:rPr>
          <w:rFonts w:ascii="Times New Roman" w:hAnsi="Times New Roman"/>
          <w:sz w:val="24"/>
          <w:szCs w:val="24"/>
        </w:rPr>
        <w:t>a</w:t>
      </w:r>
      <w:r w:rsidRPr="003E390F">
        <w:rPr>
          <w:rFonts w:ascii="Times New Roman" w:hAnsi="Times New Roman"/>
          <w:sz w:val="24"/>
          <w:szCs w:val="24"/>
        </w:rPr>
        <w:t xml:space="preserve"> s účinností od 1. 1. 2020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865654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Xxxxxxx</w:t>
      </w:r>
      <w:r w:rsidR="00865654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245F23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Xxxxxxxxx</w:t>
      </w:r>
      <w:r w:rsidRPr="003E390F">
        <w:rPr>
          <w:rFonts w:ascii="Times New Roman" w:hAnsi="Times New Roman"/>
          <w:sz w:val="24"/>
          <w:szCs w:val="24"/>
        </w:rPr>
        <w:t>.</w:t>
      </w:r>
      <w:r w:rsidR="00865654">
        <w:rPr>
          <w:rFonts w:ascii="Times New Roman" w:hAnsi="Times New Roman"/>
          <w:sz w:val="24"/>
          <w:szCs w:val="24"/>
        </w:rPr>
        <w:t xml:space="preserve"> </w:t>
      </w:r>
      <w:r w:rsidR="00865654" w:rsidRPr="002D7A29">
        <w:rPr>
          <w:rFonts w:ascii="Times New Roman" w:hAnsi="Times New Roman"/>
          <w:sz w:val="24"/>
          <w:szCs w:val="24"/>
        </w:rPr>
        <w:t>Specifikace činnosti na této pozici se nemění, stejně jako úvazek a mzdové náklady.</w:t>
      </w:r>
    </w:p>
    <w:p w14:paraId="19F8ADB5" w14:textId="77777777" w:rsidR="00E948EA" w:rsidRPr="002D7A29" w:rsidRDefault="00E948EA" w:rsidP="00E94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7A29">
        <w:rPr>
          <w:rFonts w:ascii="Times New Roman" w:hAnsi="Times New Roman"/>
          <w:b/>
          <w:sz w:val="24"/>
          <w:szCs w:val="24"/>
        </w:rPr>
        <w:t>Čl. III.</w:t>
      </w:r>
    </w:p>
    <w:p w14:paraId="742CBD16" w14:textId="77777777" w:rsidR="00E948EA" w:rsidRPr="002D7A29" w:rsidRDefault="00E948EA" w:rsidP="00E948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5EE801" w14:textId="77777777" w:rsidR="00E948EA" w:rsidRPr="002D7A29" w:rsidRDefault="00E948EA" w:rsidP="00E948E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D7A29">
        <w:rPr>
          <w:rFonts w:ascii="Times New Roman" w:hAnsi="Times New Roman"/>
          <w:b/>
          <w:sz w:val="24"/>
          <w:szCs w:val="24"/>
          <w:u w:val="single"/>
        </w:rPr>
        <w:t xml:space="preserve">Přehled změn v příloze č. 2 smlouvy – Rozpočet projektu: </w:t>
      </w:r>
    </w:p>
    <w:p w14:paraId="1AF767AD" w14:textId="77777777" w:rsidR="00E948EA" w:rsidRDefault="00E948EA" w:rsidP="00E948EA">
      <w:pPr>
        <w:pStyle w:val="Bezmezer"/>
        <w:numPr>
          <w:ilvl w:val="0"/>
          <w:numId w:val="1"/>
        </w:numPr>
        <w:contextualSpacing w:val="0"/>
        <w:rPr>
          <w:rFonts w:cs="Times New Roman"/>
          <w:sz w:val="24"/>
          <w:szCs w:val="24"/>
        </w:rPr>
      </w:pPr>
      <w:r w:rsidRPr="002D7A29">
        <w:rPr>
          <w:rFonts w:cs="Times New Roman"/>
          <w:sz w:val="24"/>
          <w:szCs w:val="24"/>
        </w:rPr>
        <w:t>A – Osobní náklady – příjemce-koordinátor – Národní muzeum, pro roky řešení 20</w:t>
      </w:r>
      <w:r>
        <w:rPr>
          <w:rFonts w:cs="Times New Roman"/>
          <w:sz w:val="24"/>
          <w:szCs w:val="24"/>
        </w:rPr>
        <w:t>20</w:t>
      </w:r>
      <w:r w:rsidRPr="002D7A29">
        <w:rPr>
          <w:rFonts w:cs="Times New Roman"/>
          <w:sz w:val="24"/>
          <w:szCs w:val="24"/>
        </w:rPr>
        <w:t>–2022.</w:t>
      </w:r>
    </w:p>
    <w:p w14:paraId="20510E53" w14:textId="77777777" w:rsidR="00E948EA" w:rsidRPr="002D7A29" w:rsidRDefault="00E948EA" w:rsidP="00E948EA">
      <w:pPr>
        <w:pStyle w:val="Bezmezer"/>
        <w:numPr>
          <w:ilvl w:val="0"/>
          <w:numId w:val="1"/>
        </w:numPr>
        <w:contextualSpacing w:val="0"/>
        <w:rPr>
          <w:rFonts w:cs="Times New Roman"/>
          <w:sz w:val="24"/>
          <w:szCs w:val="24"/>
        </w:rPr>
      </w:pPr>
      <w:r w:rsidRPr="002D7A29">
        <w:rPr>
          <w:rFonts w:cs="Times New Roman"/>
          <w:sz w:val="24"/>
          <w:szCs w:val="24"/>
        </w:rPr>
        <w:t xml:space="preserve">A – Osobní náklady – Příjemce č. </w:t>
      </w:r>
      <w:r>
        <w:rPr>
          <w:rFonts w:cs="Times New Roman"/>
          <w:sz w:val="24"/>
          <w:szCs w:val="24"/>
        </w:rPr>
        <w:t>1</w:t>
      </w:r>
      <w:r w:rsidRPr="002D7A29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Národní knihovna ČR</w:t>
      </w:r>
      <w:r w:rsidRPr="002D7A29">
        <w:rPr>
          <w:rFonts w:cs="Times New Roman"/>
          <w:sz w:val="24"/>
          <w:szCs w:val="24"/>
        </w:rPr>
        <w:t>, pro rok řešení 20</w:t>
      </w:r>
      <w:r>
        <w:rPr>
          <w:rFonts w:cs="Times New Roman"/>
          <w:sz w:val="24"/>
          <w:szCs w:val="24"/>
        </w:rPr>
        <w:t>20</w:t>
      </w:r>
      <w:r w:rsidRPr="002D7A29">
        <w:rPr>
          <w:rFonts w:cs="Times New Roman"/>
          <w:sz w:val="24"/>
          <w:szCs w:val="24"/>
        </w:rPr>
        <w:t>.</w:t>
      </w:r>
    </w:p>
    <w:p w14:paraId="609F3BA6" w14:textId="77777777" w:rsidR="00E948EA" w:rsidRPr="002D7A29" w:rsidRDefault="00E948EA" w:rsidP="00E948EA">
      <w:pPr>
        <w:pStyle w:val="Bezmezer"/>
        <w:ind w:left="720"/>
        <w:contextualSpacing w:val="0"/>
        <w:rPr>
          <w:rFonts w:cs="Times New Roman"/>
          <w:sz w:val="24"/>
          <w:szCs w:val="24"/>
        </w:rPr>
      </w:pPr>
    </w:p>
    <w:p w14:paraId="57C043AB" w14:textId="77777777" w:rsidR="00E948EA" w:rsidRPr="002D7A29" w:rsidRDefault="00E948EA" w:rsidP="00E948EA">
      <w:pPr>
        <w:pStyle w:val="Bezmezer"/>
        <w:ind w:firstLine="708"/>
        <w:contextualSpacing w:val="0"/>
        <w:rPr>
          <w:rFonts w:cs="Times New Roman"/>
          <w:sz w:val="24"/>
          <w:szCs w:val="24"/>
        </w:rPr>
      </w:pPr>
      <w:r w:rsidRPr="002D7A29">
        <w:rPr>
          <w:rFonts w:cs="Times New Roman"/>
          <w:b/>
          <w:sz w:val="24"/>
          <w:szCs w:val="24"/>
        </w:rPr>
        <w:t>Změny v</w:t>
      </w:r>
      <w:r w:rsidR="00D568B0">
        <w:rPr>
          <w:rFonts w:cs="Times New Roman"/>
          <w:b/>
          <w:sz w:val="24"/>
          <w:szCs w:val="24"/>
        </w:rPr>
        <w:t> </w:t>
      </w:r>
      <w:r w:rsidRPr="002D7A29">
        <w:rPr>
          <w:rFonts w:cs="Times New Roman"/>
          <w:b/>
          <w:sz w:val="24"/>
          <w:szCs w:val="24"/>
        </w:rPr>
        <w:t>položkách</w:t>
      </w:r>
      <w:r w:rsidR="00D568B0">
        <w:rPr>
          <w:rFonts w:cs="Times New Roman"/>
          <w:b/>
          <w:sz w:val="24"/>
          <w:szCs w:val="24"/>
        </w:rPr>
        <w:t xml:space="preserve"> </w:t>
      </w:r>
    </w:p>
    <w:p w14:paraId="05F0D456" w14:textId="77777777" w:rsidR="00E948EA" w:rsidRPr="002D7A29" w:rsidRDefault="00E948EA" w:rsidP="00E948EA">
      <w:pPr>
        <w:pStyle w:val="Bezmezer"/>
        <w:numPr>
          <w:ilvl w:val="1"/>
          <w:numId w:val="1"/>
        </w:numPr>
        <w:contextualSpacing w:val="0"/>
        <w:rPr>
          <w:rFonts w:cs="Times New Roman"/>
          <w:sz w:val="24"/>
          <w:szCs w:val="24"/>
        </w:rPr>
      </w:pPr>
      <w:r w:rsidRPr="002D7A29">
        <w:rPr>
          <w:rFonts w:cs="Times New Roman"/>
          <w:sz w:val="24"/>
          <w:szCs w:val="24"/>
        </w:rPr>
        <w:t>A2 – Ostatní osobní náklady (DPP, DPČ) bez zákonných odvodů</w:t>
      </w:r>
    </w:p>
    <w:p w14:paraId="030E9939" w14:textId="77777777" w:rsidR="00D568B0" w:rsidRPr="002D7A29" w:rsidRDefault="00D568B0" w:rsidP="00E948EA">
      <w:pPr>
        <w:pStyle w:val="Bezmezer"/>
        <w:ind w:left="1080"/>
        <w:contextualSpacing w:val="0"/>
        <w:rPr>
          <w:rFonts w:cs="Times New Roman"/>
          <w:sz w:val="24"/>
          <w:szCs w:val="24"/>
        </w:rPr>
      </w:pPr>
    </w:p>
    <w:p w14:paraId="6218D91A" w14:textId="77777777" w:rsidR="00E948EA" w:rsidRPr="002D7A29" w:rsidRDefault="00E948EA" w:rsidP="00E948EA">
      <w:pPr>
        <w:pStyle w:val="Bezmezer"/>
        <w:ind w:firstLine="708"/>
        <w:contextualSpacing w:val="0"/>
        <w:rPr>
          <w:rFonts w:eastAsia="TimesNewRomanPSMT" w:cs="Times New Roman"/>
          <w:b/>
          <w:bCs/>
          <w:noProof/>
          <w:spacing w:val="-2"/>
          <w:kern w:val="2"/>
          <w:sz w:val="24"/>
          <w:szCs w:val="24"/>
          <w:u w:val="single"/>
          <w:lang w:eastAsia="cs-CZ"/>
        </w:rPr>
      </w:pPr>
      <w:r w:rsidRPr="002D7A29">
        <w:rPr>
          <w:rFonts w:eastAsia="TimesNewRomanPSMT" w:cs="Times New Roman"/>
          <w:b/>
          <w:bCs/>
          <w:noProof/>
          <w:spacing w:val="-2"/>
          <w:kern w:val="2"/>
          <w:sz w:val="24"/>
          <w:szCs w:val="24"/>
          <w:u w:val="single"/>
          <w:lang w:eastAsia="cs-CZ"/>
        </w:rPr>
        <w:t>Zdůvodnění:</w:t>
      </w:r>
    </w:p>
    <w:p w14:paraId="6E4D9987" w14:textId="01CCACD5" w:rsidR="00E948EA" w:rsidRPr="002D7A29" w:rsidRDefault="00E948EA" w:rsidP="00E948E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D7A29">
        <w:rPr>
          <w:rFonts w:ascii="Times New Roman" w:hAnsi="Times New Roman"/>
          <w:sz w:val="24"/>
          <w:szCs w:val="24"/>
        </w:rPr>
        <w:t>A</w:t>
      </w:r>
      <w:r w:rsidR="00D568B0">
        <w:rPr>
          <w:rFonts w:ascii="Times New Roman" w:hAnsi="Times New Roman"/>
          <w:sz w:val="24"/>
          <w:szCs w:val="24"/>
        </w:rPr>
        <w:t>2</w:t>
      </w:r>
      <w:r w:rsidRPr="002D7A29">
        <w:rPr>
          <w:rFonts w:ascii="Times New Roman" w:hAnsi="Times New Roman"/>
          <w:sz w:val="24"/>
          <w:szCs w:val="24"/>
        </w:rPr>
        <w:t xml:space="preserve"> – </w:t>
      </w:r>
      <w:r w:rsidR="00D568B0">
        <w:rPr>
          <w:rFonts w:ascii="Times New Roman" w:hAnsi="Times New Roman"/>
          <w:sz w:val="24"/>
          <w:szCs w:val="24"/>
        </w:rPr>
        <w:t>NM</w:t>
      </w:r>
      <w:r w:rsidRPr="002D7A29">
        <w:rPr>
          <w:rFonts w:ascii="Times New Roman" w:hAnsi="Times New Roman"/>
          <w:sz w:val="24"/>
          <w:szCs w:val="24"/>
        </w:rPr>
        <w:t xml:space="preserve"> – </w:t>
      </w:r>
      <w:r w:rsidR="00D568B0" w:rsidRPr="003E390F">
        <w:rPr>
          <w:rFonts w:ascii="Times New Roman" w:hAnsi="Times New Roman"/>
          <w:sz w:val="24"/>
          <w:szCs w:val="24"/>
        </w:rPr>
        <w:t>V řešitelském týmu příjemce-koordinátora</w:t>
      </w:r>
      <w:r w:rsidR="00D568B0">
        <w:rPr>
          <w:rFonts w:ascii="Times New Roman" w:hAnsi="Times New Roman"/>
          <w:sz w:val="24"/>
          <w:szCs w:val="24"/>
        </w:rPr>
        <w:t xml:space="preserve"> ukončila </w:t>
      </w:r>
      <w:r w:rsidR="00D568B0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>k 31. 12. 2019</w:t>
      </w:r>
      <w:r w:rsidR="00D568B0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z</w:t>
      </w:r>
      <w:r w:rsidR="00D568B0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 důvodu nemoci smluvní vztah v rámci projektu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290589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Xxxxx</w:t>
      </w:r>
      <w:r w:rsidR="00290589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Xxxxxxx</w:t>
      </w:r>
      <w:r w:rsidR="00290589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,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D568B0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D568B0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Na její místo </w:t>
      </w:r>
      <w:r w:rsidR="00D568B0" w:rsidRPr="002D7A29">
        <w:rPr>
          <w:rFonts w:ascii="Times New Roman" w:eastAsia="Times New Roman" w:hAnsi="Times New Roman"/>
          <w:sz w:val="24"/>
          <w:szCs w:val="24"/>
          <w:lang w:eastAsia="cs-CZ"/>
        </w:rPr>
        <w:t>od 1.</w:t>
      </w:r>
      <w:r w:rsidR="00D568B0">
        <w:rPr>
          <w:rFonts w:ascii="Times New Roman" w:eastAsia="Times New Roman" w:hAnsi="Times New Roman"/>
          <w:sz w:val="24"/>
          <w:szCs w:val="24"/>
          <w:lang w:eastAsia="cs-CZ"/>
        </w:rPr>
        <w:t> 1</w:t>
      </w:r>
      <w:r w:rsidR="00D568B0" w:rsidRPr="002D7A29">
        <w:rPr>
          <w:rFonts w:ascii="Times New Roman" w:eastAsia="Times New Roman" w:hAnsi="Times New Roman"/>
          <w:sz w:val="24"/>
          <w:szCs w:val="24"/>
          <w:lang w:eastAsia="cs-CZ"/>
        </w:rPr>
        <w:t>. 20</w:t>
      </w:r>
      <w:r w:rsidR="00D568B0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D568B0"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 nastoupil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290589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</w:t>
      </w:r>
      <w:r w:rsidR="00290589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</w:t>
      </w:r>
      <w:r w:rsidR="00290589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290589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 Xxxxx</w:t>
      </w:r>
      <w:r w:rsidR="00D568B0" w:rsidRPr="002D7A29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D568B0" w:rsidRPr="002D7A29">
        <w:rPr>
          <w:rFonts w:ascii="Times New Roman" w:hAnsi="Times New Roman"/>
          <w:sz w:val="24"/>
          <w:szCs w:val="24"/>
        </w:rPr>
        <w:t>Specifikace činnosti na této pozici se nemění, stejně jako úvazek a mzdové náklady.</w:t>
      </w:r>
    </w:p>
    <w:p w14:paraId="3207D425" w14:textId="660BF6D5" w:rsidR="00E948EA" w:rsidRPr="002D7A29" w:rsidRDefault="00D568B0" w:rsidP="00E948E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D7A29">
        <w:rPr>
          <w:rFonts w:ascii="Times New Roman" w:hAnsi="Times New Roman"/>
          <w:sz w:val="24"/>
          <w:szCs w:val="24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>2</w:t>
      </w:r>
      <w:r w:rsidRPr="002D7A29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NK ČR</w:t>
      </w:r>
      <w:r w:rsidRPr="002D7A29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390F">
        <w:rPr>
          <w:rFonts w:ascii="Times New Roman" w:hAnsi="Times New Roman"/>
          <w:sz w:val="24"/>
          <w:szCs w:val="24"/>
        </w:rPr>
        <w:t>Člen</w:t>
      </w:r>
      <w:r>
        <w:rPr>
          <w:rFonts w:ascii="Times New Roman" w:hAnsi="Times New Roman"/>
          <w:sz w:val="24"/>
          <w:szCs w:val="24"/>
        </w:rPr>
        <w:t>ka</w:t>
      </w:r>
      <w:r w:rsidRPr="003E390F">
        <w:rPr>
          <w:rFonts w:ascii="Times New Roman" w:hAnsi="Times New Roman"/>
          <w:sz w:val="24"/>
          <w:szCs w:val="24"/>
        </w:rPr>
        <w:t xml:space="preserve"> řešitelského týmu příjemce č. </w:t>
      </w:r>
      <w:r>
        <w:rPr>
          <w:rFonts w:ascii="Times New Roman" w:hAnsi="Times New Roman"/>
          <w:sz w:val="24"/>
          <w:szCs w:val="24"/>
        </w:rPr>
        <w:t>1</w:t>
      </w:r>
      <w:r w:rsidRPr="003E390F">
        <w:rPr>
          <w:rFonts w:ascii="Times New Roman" w:hAnsi="Times New Roman"/>
          <w:sz w:val="24"/>
          <w:szCs w:val="24"/>
        </w:rPr>
        <w:t xml:space="preserve"> </w:t>
      </w:r>
      <w:r w:rsidR="00D23D05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D23D05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D23D05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</w:t>
      </w:r>
      <w:r w:rsidR="00D23D05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D23D05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Xxxxxxx</w:t>
      </w:r>
      <w:r w:rsidR="00D23D05">
        <w:rPr>
          <w:rFonts w:ascii="Times New Roman" w:hAnsi="Times New Roman"/>
          <w:sz w:val="24"/>
          <w:szCs w:val="24"/>
        </w:rPr>
        <w:t xml:space="preserve"> </w:t>
      </w:r>
      <w:r w:rsidRPr="003E390F">
        <w:rPr>
          <w:rFonts w:ascii="Times New Roman" w:hAnsi="Times New Roman"/>
          <w:sz w:val="24"/>
          <w:szCs w:val="24"/>
        </w:rPr>
        <w:t>ukončil</w:t>
      </w:r>
      <w:r>
        <w:rPr>
          <w:rFonts w:ascii="Times New Roman" w:hAnsi="Times New Roman"/>
          <w:sz w:val="24"/>
          <w:szCs w:val="24"/>
        </w:rPr>
        <w:t>a</w:t>
      </w:r>
      <w:r w:rsidRPr="003E39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spolupráci na projektu </w:t>
      </w:r>
      <w:r w:rsidRPr="003E390F">
        <w:rPr>
          <w:rFonts w:ascii="Times New Roman" w:hAnsi="Times New Roman"/>
          <w:sz w:val="24"/>
          <w:szCs w:val="24"/>
        </w:rPr>
        <w:t xml:space="preserve">k 31. 12. 2019 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>z</w:t>
      </w:r>
      <w:r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 důvodu ukončení </w:t>
      </w:r>
      <w:r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svého </w:t>
      </w:r>
      <w:r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>smluvního vztahu v rámci Národní knihovny ČR</w:t>
      </w:r>
      <w:r w:rsidRPr="003E390F">
        <w:rPr>
          <w:rFonts w:ascii="Times New Roman" w:hAnsi="Times New Roman"/>
          <w:sz w:val="24"/>
          <w:szCs w:val="24"/>
        </w:rPr>
        <w:t>. Na je</w:t>
      </w:r>
      <w:r>
        <w:rPr>
          <w:rFonts w:ascii="Times New Roman" w:hAnsi="Times New Roman"/>
          <w:sz w:val="24"/>
          <w:szCs w:val="24"/>
        </w:rPr>
        <w:t>jí</w:t>
      </w:r>
      <w:r w:rsidRPr="003E390F">
        <w:rPr>
          <w:rFonts w:ascii="Times New Roman" w:hAnsi="Times New Roman"/>
          <w:sz w:val="24"/>
          <w:szCs w:val="24"/>
        </w:rPr>
        <w:t xml:space="preserve"> místo nastoupil</w:t>
      </w:r>
      <w:r>
        <w:rPr>
          <w:rFonts w:ascii="Times New Roman" w:hAnsi="Times New Roman"/>
          <w:sz w:val="24"/>
          <w:szCs w:val="24"/>
        </w:rPr>
        <w:t>a</w:t>
      </w:r>
      <w:r w:rsidRPr="003E390F">
        <w:rPr>
          <w:rFonts w:ascii="Times New Roman" w:hAnsi="Times New Roman"/>
          <w:sz w:val="24"/>
          <w:szCs w:val="24"/>
        </w:rPr>
        <w:t xml:space="preserve"> s účinností od 1. 1. 2020 </w:t>
      </w:r>
      <w:r w:rsidR="00D23D05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D23D05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. </w:t>
      </w:r>
      <w:r w:rsidR="00D23D05">
        <w:rPr>
          <w:rFonts w:ascii="Times New Roman" w:eastAsia="Times New Roman" w:hAnsi="Times New Roman"/>
          <w:noProof/>
          <w:sz w:val="24"/>
          <w:szCs w:val="24"/>
          <w:lang w:eastAsia="cs-CZ"/>
        </w:rPr>
        <w:t>Xxxxxxx</w:t>
      </w:r>
      <w:r w:rsidR="00D23D05" w:rsidRPr="00FD50AB">
        <w:rPr>
          <w:rFonts w:ascii="Times New Roman" w:eastAsia="Times New Roman" w:hAnsi="Times New Roman"/>
          <w:noProof/>
          <w:sz w:val="24"/>
          <w:szCs w:val="24"/>
          <w:lang w:eastAsia="cs-CZ"/>
        </w:rPr>
        <w:t xml:space="preserve"> </w:t>
      </w:r>
      <w:r w:rsidR="00D23D05">
        <w:rPr>
          <w:rFonts w:ascii="Times New Roman" w:eastAsia="Times New Roman" w:hAnsi="Times New Roman"/>
          <w:noProof/>
          <w:sz w:val="24"/>
          <w:szCs w:val="24"/>
          <w:lang w:eastAsia="cs-CZ"/>
        </w:rPr>
        <w:t>Xxx</w:t>
      </w:r>
      <w:r w:rsidR="00C463B5">
        <w:rPr>
          <w:rFonts w:ascii="Times New Roman" w:eastAsia="Times New Roman" w:hAnsi="Times New Roman"/>
          <w:noProof/>
          <w:sz w:val="24"/>
          <w:szCs w:val="24"/>
          <w:lang w:eastAsia="cs-CZ"/>
        </w:rPr>
        <w:t>xx</w:t>
      </w:r>
      <w:r w:rsidR="00D23D05">
        <w:rPr>
          <w:rFonts w:ascii="Times New Roman" w:eastAsia="Times New Roman" w:hAnsi="Times New Roman"/>
          <w:noProof/>
          <w:sz w:val="24"/>
          <w:szCs w:val="24"/>
          <w:lang w:eastAsia="cs-CZ"/>
        </w:rPr>
        <w:t>xxxx</w:t>
      </w:r>
      <w:r w:rsidRPr="003E39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7A29">
        <w:rPr>
          <w:rFonts w:ascii="Times New Roman" w:hAnsi="Times New Roman"/>
          <w:sz w:val="24"/>
          <w:szCs w:val="24"/>
        </w:rPr>
        <w:t>Specifikace činnosti na této pozici se nemění, stejně jako úvazek a mzdové náklady.</w:t>
      </w:r>
      <w:r w:rsidR="00E948EA" w:rsidRPr="002D7A29">
        <w:rPr>
          <w:rFonts w:ascii="Times New Roman" w:hAnsi="Times New Roman"/>
          <w:sz w:val="24"/>
          <w:szCs w:val="24"/>
        </w:rPr>
        <w:t xml:space="preserve"> </w:t>
      </w:r>
    </w:p>
    <w:p w14:paraId="71624BE8" w14:textId="77777777" w:rsidR="00E948EA" w:rsidRPr="002D7A29" w:rsidRDefault="00E948EA" w:rsidP="00E948E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2D7A29">
        <w:rPr>
          <w:rFonts w:ascii="Times New Roman" w:hAnsi="Times New Roman"/>
          <w:sz w:val="24"/>
          <w:szCs w:val="24"/>
        </w:rPr>
        <w:t>Celkové náklady projektu těmito změnami nejsou změněny.</w:t>
      </w:r>
    </w:p>
    <w:p w14:paraId="6306F386" w14:textId="77777777" w:rsidR="00E948EA" w:rsidRPr="002D7A29" w:rsidRDefault="00E948EA" w:rsidP="00E948EA">
      <w:pPr>
        <w:pStyle w:val="Bezmezer"/>
        <w:contextualSpacing w:val="0"/>
        <w:jc w:val="both"/>
        <w:rPr>
          <w:rFonts w:eastAsia="TimesNewRomanPSMT" w:cs="Times New Roman"/>
          <w:bCs/>
          <w:noProof/>
          <w:spacing w:val="-2"/>
          <w:kern w:val="2"/>
          <w:sz w:val="24"/>
          <w:szCs w:val="24"/>
          <w:lang w:eastAsia="cs-CZ"/>
        </w:rPr>
      </w:pPr>
    </w:p>
    <w:p w14:paraId="6CC9528E" w14:textId="77777777" w:rsidR="00E948EA" w:rsidRPr="002D7A29" w:rsidRDefault="00E948EA" w:rsidP="00E948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270F758" w14:textId="4819A538" w:rsidR="00E948EA" w:rsidRPr="002D7A29" w:rsidRDefault="00525EE5" w:rsidP="00E948E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cs-CZ"/>
        </w:rPr>
        <w:drawing>
          <wp:inline distT="0" distB="0" distL="0" distR="0" wp14:anchorId="1AE4260B" wp14:editId="6C394B48">
            <wp:extent cx="5348612" cy="7560000"/>
            <wp:effectExtent l="0" t="0" r="4445" b="3175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612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8EA" w:rsidRPr="002D7A29" w:rsidSect="00745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17601"/>
    <w:multiLevelType w:val="hybridMultilevel"/>
    <w:tmpl w:val="64243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5DD"/>
    <w:multiLevelType w:val="hybridMultilevel"/>
    <w:tmpl w:val="C0981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A2B1C"/>
    <w:multiLevelType w:val="hybridMultilevel"/>
    <w:tmpl w:val="333C0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D4763"/>
    <w:multiLevelType w:val="hybridMultilevel"/>
    <w:tmpl w:val="B1348F0E"/>
    <w:lvl w:ilvl="0" w:tplc="C8D40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CF"/>
    <w:rsid w:val="00016C91"/>
    <w:rsid w:val="0005552A"/>
    <w:rsid w:val="00081B3D"/>
    <w:rsid w:val="0009717A"/>
    <w:rsid w:val="000E10AB"/>
    <w:rsid w:val="001206FC"/>
    <w:rsid w:val="00245F23"/>
    <w:rsid w:val="00250184"/>
    <w:rsid w:val="00290589"/>
    <w:rsid w:val="00315112"/>
    <w:rsid w:val="003638C9"/>
    <w:rsid w:val="00375E36"/>
    <w:rsid w:val="00430066"/>
    <w:rsid w:val="004A7D5D"/>
    <w:rsid w:val="00525EE5"/>
    <w:rsid w:val="00593A93"/>
    <w:rsid w:val="005A6A8E"/>
    <w:rsid w:val="00637E8F"/>
    <w:rsid w:val="00643628"/>
    <w:rsid w:val="006A747D"/>
    <w:rsid w:val="00731AFB"/>
    <w:rsid w:val="0074525C"/>
    <w:rsid w:val="0075488B"/>
    <w:rsid w:val="007923E9"/>
    <w:rsid w:val="007D720D"/>
    <w:rsid w:val="00841245"/>
    <w:rsid w:val="00865654"/>
    <w:rsid w:val="0089174D"/>
    <w:rsid w:val="00914E57"/>
    <w:rsid w:val="0094155E"/>
    <w:rsid w:val="009C15E8"/>
    <w:rsid w:val="00A30B67"/>
    <w:rsid w:val="00B25502"/>
    <w:rsid w:val="00C463B5"/>
    <w:rsid w:val="00C91F71"/>
    <w:rsid w:val="00C9663F"/>
    <w:rsid w:val="00D23D05"/>
    <w:rsid w:val="00D568B0"/>
    <w:rsid w:val="00E22553"/>
    <w:rsid w:val="00E4682D"/>
    <w:rsid w:val="00E56E10"/>
    <w:rsid w:val="00E614D4"/>
    <w:rsid w:val="00E948EA"/>
    <w:rsid w:val="00EF6846"/>
    <w:rsid w:val="00F17F80"/>
    <w:rsid w:val="00F854CF"/>
    <w:rsid w:val="00FB694E"/>
    <w:rsid w:val="00FD50AB"/>
    <w:rsid w:val="00FE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D6F4"/>
  <w15:docId w15:val="{C8F345DE-51AD-4ACC-8BAD-9CC25685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09717A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9717A"/>
    <w:rPr>
      <w:rFonts w:ascii="Times New Roman" w:eastAsia="Times New Roman" w:hAnsi="Times New Roman"/>
    </w:rPr>
  </w:style>
  <w:style w:type="paragraph" w:styleId="Bezmezer">
    <w:name w:val="No Spacing"/>
    <w:uiPriority w:val="1"/>
    <w:qFormat/>
    <w:rsid w:val="0009717A"/>
    <w:pPr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customStyle="1" w:styleId="Zkladntext31">
    <w:name w:val="Základní text 31"/>
    <w:basedOn w:val="Normln"/>
    <w:rsid w:val="0009717A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097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9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ihovnarevue.nkp.cz/archiv/2018-1/recenzovane-prispevky/jpeg-2000-jako-archivni-format-obrazovych-d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ihovnarevue.nkp.cz/archiv/2017-1/recenzovane-prispevky/zvukove-dokumenty-ve-fondech-pametovych-instituci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il.muni.cz/journals/index.php/proinflow/article/view/7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0B46gpfbHV70tR28wSzYyUmxqOHc/view?pref=2&amp;pli=1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phil.muni.cz/journals/index.php/proinflow/article/view/2019-2-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kachlik\AppData\Local\Temp\398A390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398A390D</Template>
  <TotalTime>61</TotalTime>
  <Pages>13</Pages>
  <Words>3775</Words>
  <Characters>22274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25998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Kateřina Nová</cp:lastModifiedBy>
  <cp:revision>17</cp:revision>
  <cp:lastPrinted>2019-04-01T16:24:00Z</cp:lastPrinted>
  <dcterms:created xsi:type="dcterms:W3CDTF">2020-08-06T11:01:00Z</dcterms:created>
  <dcterms:modified xsi:type="dcterms:W3CDTF">2020-08-26T10:21:00Z</dcterms:modified>
</cp:coreProperties>
</file>