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5F26C" w14:textId="77777777" w:rsidR="00236E0B" w:rsidRPr="00E21ADB" w:rsidRDefault="00236E0B" w:rsidP="00236E0B">
      <w:pPr>
        <w:shd w:val="clear" w:color="auto" w:fill="DBE5F1"/>
        <w:tabs>
          <w:tab w:val="left" w:pos="284"/>
          <w:tab w:val="left" w:pos="439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21ADB">
        <w:rPr>
          <w:rFonts w:asciiTheme="minorHAnsi" w:hAnsiTheme="minorHAnsi" w:cstheme="minorHAnsi"/>
          <w:b/>
          <w:bCs/>
          <w:sz w:val="36"/>
          <w:szCs w:val="36"/>
        </w:rPr>
        <w:t xml:space="preserve">RÁMCOVÁ </w:t>
      </w:r>
      <w:r w:rsidR="00FD29BA" w:rsidRPr="00E21ADB">
        <w:rPr>
          <w:rFonts w:asciiTheme="minorHAnsi" w:hAnsiTheme="minorHAnsi" w:cstheme="minorHAnsi"/>
          <w:b/>
          <w:bCs/>
          <w:sz w:val="36"/>
          <w:szCs w:val="36"/>
        </w:rPr>
        <w:t>SMLOUVA</w:t>
      </w:r>
      <w:r w:rsidRPr="00E21ADB">
        <w:rPr>
          <w:rFonts w:asciiTheme="minorHAnsi" w:hAnsiTheme="minorHAnsi" w:cstheme="minorHAnsi"/>
          <w:b/>
          <w:bCs/>
          <w:sz w:val="36"/>
          <w:szCs w:val="36"/>
        </w:rPr>
        <w:t xml:space="preserve"> O DÍLO</w:t>
      </w:r>
      <w:r w:rsidRPr="00E21ADB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5801C9DD" w14:textId="77777777" w:rsidR="00236E0B" w:rsidRPr="00347AB0" w:rsidRDefault="00236E0B" w:rsidP="00236E0B">
      <w:pPr>
        <w:shd w:val="clear" w:color="auto" w:fill="DBE5F1"/>
        <w:tabs>
          <w:tab w:val="left" w:pos="284"/>
          <w:tab w:val="left" w:pos="4395"/>
        </w:tabs>
        <w:jc w:val="center"/>
        <w:rPr>
          <w:rFonts w:asciiTheme="minorHAnsi" w:hAnsiTheme="minorHAnsi" w:cstheme="minorHAnsi"/>
          <w:bCs/>
        </w:rPr>
      </w:pPr>
      <w:r w:rsidRPr="00347AB0">
        <w:rPr>
          <w:rFonts w:asciiTheme="minorHAnsi" w:hAnsiTheme="minorHAnsi" w:cstheme="minorHAnsi"/>
          <w:bCs/>
        </w:rPr>
        <w:t>na p</w:t>
      </w:r>
      <w:r w:rsidRPr="00347AB0">
        <w:rPr>
          <w:rFonts w:ascii="Calibri" w:eastAsia="Calibri" w:hAnsi="Calibri" w:cs="Calibri"/>
          <w:bCs/>
        </w:rPr>
        <w:t xml:space="preserve">rovádění </w:t>
      </w:r>
      <w:r w:rsidR="00347AB0" w:rsidRPr="00347AB0">
        <w:rPr>
          <w:rFonts w:ascii="Calibri" w:eastAsia="Calibri" w:hAnsi="Calibri" w:cs="Calibri"/>
          <w:bCs/>
        </w:rPr>
        <w:t>nátěrů šindelových střech a železných konstrukcí a práce horolezeckou technikou</w:t>
      </w:r>
    </w:p>
    <w:p w14:paraId="57A9F8B4" w14:textId="77777777" w:rsidR="00236E0B" w:rsidRPr="00347AB0" w:rsidRDefault="00236E0B" w:rsidP="00FD29BA">
      <w:pPr>
        <w:jc w:val="center"/>
        <w:rPr>
          <w:rFonts w:asciiTheme="minorHAnsi" w:hAnsiTheme="minorHAnsi" w:cstheme="minorHAnsi"/>
        </w:rPr>
      </w:pPr>
      <w:r w:rsidRPr="00347AB0">
        <w:rPr>
          <w:rFonts w:asciiTheme="minorHAnsi" w:hAnsiTheme="minorHAnsi" w:cstheme="minorHAnsi"/>
        </w:rPr>
        <w:t xml:space="preserve">uzavřená ve smyslu § </w:t>
      </w:r>
      <w:smartTag w:uri="urn:schemas-microsoft-com:office:smarttags" w:element="metricconverter">
        <w:smartTagPr>
          <w:attr w:name="ProductID" w:val="2586 a"/>
        </w:smartTagPr>
        <w:r w:rsidRPr="00347AB0">
          <w:rPr>
            <w:rFonts w:asciiTheme="minorHAnsi" w:hAnsiTheme="minorHAnsi" w:cstheme="minorHAnsi"/>
          </w:rPr>
          <w:t>2586 a</w:t>
        </w:r>
      </w:smartTag>
      <w:r w:rsidRPr="00347AB0">
        <w:rPr>
          <w:rFonts w:asciiTheme="minorHAnsi" w:hAnsiTheme="minorHAnsi" w:cstheme="minorHAnsi"/>
        </w:rPr>
        <w:t xml:space="preserve"> násl. zák. č. 89/2012 Sb., občanský zákoník, ve znění pozdějších předpisů </w:t>
      </w:r>
    </w:p>
    <w:p w14:paraId="2EB6EDEE" w14:textId="77777777" w:rsidR="00347AB0" w:rsidRPr="00D44F25" w:rsidRDefault="00347AB0" w:rsidP="00347AB0">
      <w:pPr>
        <w:jc w:val="center"/>
        <w:rPr>
          <w:rFonts w:ascii="Calibri" w:hAnsi="Calibri" w:cs="Calibri"/>
          <w:b/>
          <w:color w:val="323232"/>
          <w:sz w:val="22"/>
          <w:szCs w:val="22"/>
        </w:rPr>
      </w:pPr>
      <w:r w:rsidRPr="00E525D0">
        <w:rPr>
          <w:rFonts w:ascii="Calibri" w:hAnsi="Calibri" w:cs="Calibri"/>
          <w:b/>
          <w:color w:val="323232"/>
          <w:sz w:val="22"/>
          <w:szCs w:val="22"/>
        </w:rPr>
        <w:t xml:space="preserve">WISPI: </w:t>
      </w:r>
      <w:r>
        <w:rPr>
          <w:rFonts w:ascii="Calibri" w:hAnsi="Calibri" w:cs="Calibri"/>
          <w:b/>
          <w:sz w:val="22"/>
          <w:szCs w:val="22"/>
        </w:rPr>
        <w:t>2020/114/S</w:t>
      </w:r>
    </w:p>
    <w:p w14:paraId="3AD28373" w14:textId="77777777" w:rsidR="00347AB0" w:rsidRDefault="00347AB0" w:rsidP="00347AB0">
      <w:pPr>
        <w:jc w:val="center"/>
        <w:rPr>
          <w:rFonts w:ascii="Calibri" w:hAnsi="Calibri" w:cs="Calibri"/>
          <w:sz w:val="22"/>
          <w:szCs w:val="22"/>
        </w:rPr>
      </w:pPr>
    </w:p>
    <w:p w14:paraId="3909B143" w14:textId="77777777" w:rsidR="00025899" w:rsidRDefault="00347AB0" w:rsidP="00025899">
      <w:pPr>
        <w:pStyle w:val="Default"/>
        <w:jc w:val="center"/>
        <w:rPr>
          <w:b/>
          <w:bCs/>
          <w:sz w:val="22"/>
          <w:szCs w:val="22"/>
        </w:rPr>
      </w:pPr>
      <w:r w:rsidRPr="00347AB0">
        <w:rPr>
          <w:b/>
          <w:bCs/>
          <w:sz w:val="22"/>
          <w:szCs w:val="22"/>
        </w:rPr>
        <w:t>I.</w:t>
      </w:r>
    </w:p>
    <w:p w14:paraId="43E2330D" w14:textId="77777777" w:rsidR="00347AB0" w:rsidRPr="00347AB0" w:rsidRDefault="00347AB0" w:rsidP="00347AB0">
      <w:pPr>
        <w:pStyle w:val="Default"/>
        <w:shd w:val="clear" w:color="auto" w:fill="DBE5F1" w:themeFill="accent1" w:themeFillTint="33"/>
        <w:jc w:val="center"/>
        <w:rPr>
          <w:b/>
          <w:bCs/>
          <w:sz w:val="22"/>
          <w:szCs w:val="22"/>
        </w:rPr>
      </w:pPr>
      <w:r w:rsidRPr="00347AB0">
        <w:rPr>
          <w:b/>
          <w:bCs/>
          <w:sz w:val="22"/>
          <w:szCs w:val="22"/>
        </w:rPr>
        <w:t>Smluvní strany</w:t>
      </w:r>
    </w:p>
    <w:p w14:paraId="57CD6026" w14:textId="77777777" w:rsidR="00347AB0" w:rsidRPr="00347AB0" w:rsidRDefault="00347AB0" w:rsidP="00347AB0">
      <w:pPr>
        <w:numPr>
          <w:ilvl w:val="0"/>
          <w:numId w:val="33"/>
        </w:numPr>
        <w:rPr>
          <w:rStyle w:val="contact-name"/>
          <w:rFonts w:ascii="Calibri" w:hAnsi="Calibri" w:cs="Calibri"/>
          <w:b/>
          <w:sz w:val="22"/>
          <w:szCs w:val="22"/>
        </w:rPr>
      </w:pPr>
      <w:r w:rsidRPr="00347AB0">
        <w:rPr>
          <w:rStyle w:val="contact-name"/>
          <w:rFonts w:ascii="Calibri" w:hAnsi="Calibri" w:cs="Calibri"/>
          <w:b/>
          <w:sz w:val="22"/>
          <w:szCs w:val="22"/>
        </w:rPr>
        <w:t>Národní muzeum v přírodě, příspěvková organizace</w:t>
      </w:r>
    </w:p>
    <w:p w14:paraId="7CEE7741" w14:textId="77777777" w:rsidR="00347AB0" w:rsidRPr="00347AB0" w:rsidRDefault="00347AB0" w:rsidP="00347AB0">
      <w:pPr>
        <w:ind w:left="360"/>
        <w:rPr>
          <w:rFonts w:ascii="Calibri" w:hAnsi="Calibri" w:cs="Calibri"/>
          <w:sz w:val="22"/>
          <w:szCs w:val="22"/>
        </w:rPr>
      </w:pPr>
      <w:r w:rsidRPr="00347AB0">
        <w:rPr>
          <w:rStyle w:val="contact-name"/>
          <w:rFonts w:ascii="Calibri" w:hAnsi="Calibri" w:cs="Calibri"/>
          <w:sz w:val="22"/>
          <w:szCs w:val="22"/>
        </w:rPr>
        <w:t>Valašské muzeum v přírodě</w:t>
      </w:r>
    </w:p>
    <w:p w14:paraId="6361F691" w14:textId="77777777" w:rsidR="00347AB0" w:rsidRPr="00347AB0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  <w:r w:rsidRPr="00347AB0">
        <w:rPr>
          <w:rFonts w:ascii="Calibri" w:hAnsi="Calibri" w:cs="Calibri"/>
          <w:sz w:val="22"/>
          <w:szCs w:val="22"/>
        </w:rPr>
        <w:t xml:space="preserve">Sídlo: </w:t>
      </w:r>
      <w:r w:rsidRPr="00347AB0">
        <w:rPr>
          <w:rFonts w:ascii="Calibri" w:hAnsi="Calibri" w:cs="Calibri"/>
          <w:sz w:val="22"/>
          <w:szCs w:val="22"/>
        </w:rPr>
        <w:tab/>
      </w:r>
      <w:r w:rsidRPr="00347AB0">
        <w:rPr>
          <w:rFonts w:ascii="Calibri" w:hAnsi="Calibri" w:cs="Calibri"/>
          <w:sz w:val="22"/>
          <w:szCs w:val="22"/>
        </w:rPr>
        <w:tab/>
      </w:r>
      <w:r w:rsidRPr="00347AB0">
        <w:rPr>
          <w:rFonts w:ascii="Calibri" w:hAnsi="Calibri" w:cs="Calibri"/>
          <w:sz w:val="22"/>
          <w:szCs w:val="22"/>
        </w:rPr>
        <w:tab/>
      </w:r>
      <w:r w:rsidRPr="00347AB0">
        <w:rPr>
          <w:rStyle w:val="contact-street"/>
          <w:rFonts w:ascii="Calibri" w:hAnsi="Calibri" w:cs="Calibri"/>
          <w:sz w:val="22"/>
          <w:szCs w:val="22"/>
        </w:rPr>
        <w:t>Palackého 147</w:t>
      </w:r>
      <w:r w:rsidRPr="00347AB0">
        <w:rPr>
          <w:rStyle w:val="contact-suburb"/>
          <w:rFonts w:ascii="Calibri" w:hAnsi="Calibri" w:cs="Calibri"/>
          <w:sz w:val="22"/>
          <w:szCs w:val="22"/>
        </w:rPr>
        <w:t xml:space="preserve">, Rožnov pod Radhoštěm, PSČ </w:t>
      </w:r>
      <w:r w:rsidRPr="00347AB0">
        <w:rPr>
          <w:rStyle w:val="contact-postcode"/>
          <w:rFonts w:ascii="Calibri" w:hAnsi="Calibri" w:cs="Calibri"/>
          <w:sz w:val="22"/>
          <w:szCs w:val="22"/>
        </w:rPr>
        <w:t>756 61</w:t>
      </w:r>
    </w:p>
    <w:p w14:paraId="403CFF8D" w14:textId="77777777" w:rsidR="00347AB0" w:rsidRPr="00347AB0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  <w:r w:rsidRPr="00347AB0">
        <w:rPr>
          <w:rFonts w:ascii="Calibri" w:hAnsi="Calibri" w:cs="Calibri"/>
          <w:sz w:val="22"/>
          <w:szCs w:val="22"/>
        </w:rPr>
        <w:t>IČO:</w:t>
      </w:r>
      <w:r w:rsidRPr="00347AB0">
        <w:rPr>
          <w:rFonts w:ascii="Calibri" w:hAnsi="Calibri" w:cs="Calibri"/>
          <w:sz w:val="22"/>
          <w:szCs w:val="22"/>
        </w:rPr>
        <w:tab/>
      </w:r>
      <w:r w:rsidRPr="00347AB0">
        <w:rPr>
          <w:rFonts w:ascii="Calibri" w:hAnsi="Calibri" w:cs="Calibri"/>
          <w:sz w:val="22"/>
          <w:szCs w:val="22"/>
        </w:rPr>
        <w:tab/>
      </w:r>
      <w:r w:rsidRPr="00347AB0">
        <w:rPr>
          <w:rFonts w:ascii="Calibri" w:hAnsi="Calibri" w:cs="Calibri"/>
          <w:sz w:val="22"/>
          <w:szCs w:val="22"/>
        </w:rPr>
        <w:tab/>
        <w:t>000 98 604</w:t>
      </w:r>
    </w:p>
    <w:p w14:paraId="7F24AD1E" w14:textId="77777777" w:rsidR="00347AB0" w:rsidRPr="00347AB0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  <w:r w:rsidRPr="00347AB0">
        <w:rPr>
          <w:rFonts w:ascii="Calibri" w:hAnsi="Calibri" w:cs="Calibri"/>
          <w:sz w:val="22"/>
          <w:szCs w:val="22"/>
        </w:rPr>
        <w:t>DIČ:</w:t>
      </w:r>
      <w:r w:rsidRPr="00347AB0">
        <w:rPr>
          <w:rFonts w:ascii="Calibri" w:hAnsi="Calibri" w:cs="Calibri"/>
          <w:sz w:val="22"/>
          <w:szCs w:val="22"/>
        </w:rPr>
        <w:tab/>
      </w:r>
      <w:r w:rsidRPr="00347AB0">
        <w:rPr>
          <w:rFonts w:ascii="Calibri" w:hAnsi="Calibri" w:cs="Calibri"/>
          <w:sz w:val="22"/>
          <w:szCs w:val="22"/>
        </w:rPr>
        <w:tab/>
      </w:r>
      <w:r w:rsidRPr="00347AB0">
        <w:rPr>
          <w:rFonts w:ascii="Calibri" w:hAnsi="Calibri" w:cs="Calibri"/>
          <w:sz w:val="22"/>
          <w:szCs w:val="22"/>
        </w:rPr>
        <w:tab/>
        <w:t>CZ 000 98 604</w:t>
      </w:r>
    </w:p>
    <w:p w14:paraId="3D12637E" w14:textId="77777777" w:rsidR="00347AB0" w:rsidRPr="00347AB0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  <w:r w:rsidRPr="00347AB0">
        <w:rPr>
          <w:rFonts w:ascii="Calibri" w:hAnsi="Calibri" w:cs="Calibri"/>
          <w:sz w:val="22"/>
          <w:szCs w:val="22"/>
        </w:rPr>
        <w:t xml:space="preserve">zastoupené: </w:t>
      </w:r>
      <w:r w:rsidRPr="00347AB0">
        <w:rPr>
          <w:rFonts w:ascii="Calibri" w:hAnsi="Calibri" w:cs="Calibri"/>
          <w:sz w:val="22"/>
          <w:szCs w:val="22"/>
        </w:rPr>
        <w:tab/>
      </w:r>
      <w:r w:rsidRPr="00347AB0">
        <w:rPr>
          <w:rFonts w:ascii="Calibri" w:hAnsi="Calibri" w:cs="Calibri"/>
          <w:sz w:val="22"/>
          <w:szCs w:val="22"/>
        </w:rPr>
        <w:tab/>
      </w:r>
      <w:hyperlink r:id="rId8" w:history="1">
        <w:r w:rsidRPr="00347AB0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</w:rPr>
          <w:t>Ing. Jindřich</w:t>
        </w:r>
      </w:hyperlink>
      <w:r w:rsidRPr="00347AB0">
        <w:rPr>
          <w:rFonts w:ascii="Calibri" w:hAnsi="Calibri" w:cs="Calibri"/>
          <w:sz w:val="22"/>
          <w:szCs w:val="22"/>
        </w:rPr>
        <w:t>em Ondrušem, generálním ředitelem</w:t>
      </w:r>
    </w:p>
    <w:p w14:paraId="057F9B8A" w14:textId="15120B06" w:rsidR="00347AB0" w:rsidRPr="00347AB0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  <w:r w:rsidRPr="00347AB0">
        <w:rPr>
          <w:rFonts w:ascii="Calibri" w:hAnsi="Calibri" w:cs="Calibri"/>
          <w:sz w:val="22"/>
          <w:szCs w:val="22"/>
        </w:rPr>
        <w:t>Bankovní spojení:</w:t>
      </w:r>
      <w:r w:rsidRPr="00347AB0">
        <w:rPr>
          <w:rFonts w:ascii="Calibri" w:hAnsi="Calibri" w:cs="Calibri"/>
          <w:sz w:val="22"/>
          <w:szCs w:val="22"/>
        </w:rPr>
        <w:tab/>
      </w:r>
      <w:r w:rsidRPr="00347AB0">
        <w:rPr>
          <w:rFonts w:ascii="Calibri" w:hAnsi="Calibri" w:cs="Calibri"/>
          <w:sz w:val="22"/>
          <w:szCs w:val="22"/>
        </w:rPr>
        <w:tab/>
      </w:r>
      <w:proofErr w:type="spellStart"/>
      <w:r w:rsidR="00AA3B8A">
        <w:rPr>
          <w:rFonts w:ascii="Calibri" w:hAnsi="Calibri" w:cs="Calibri"/>
          <w:sz w:val="22"/>
          <w:szCs w:val="22"/>
        </w:rPr>
        <w:t>xxxxxxxxxxxxxxxxxxx</w:t>
      </w:r>
      <w:proofErr w:type="spellEnd"/>
    </w:p>
    <w:p w14:paraId="0B7EAA8B" w14:textId="59DE1AC2" w:rsidR="00347AB0" w:rsidRPr="00347AB0" w:rsidRDefault="00347AB0" w:rsidP="00347AB0">
      <w:pPr>
        <w:ind w:firstLine="360"/>
        <w:rPr>
          <w:rFonts w:ascii="Calibri" w:hAnsi="Calibri" w:cs="Calibri"/>
          <w:noProof/>
          <w:sz w:val="22"/>
          <w:szCs w:val="22"/>
        </w:rPr>
      </w:pPr>
      <w:r w:rsidRPr="00347AB0">
        <w:rPr>
          <w:rFonts w:ascii="Calibri" w:hAnsi="Calibri" w:cs="Calibri"/>
          <w:sz w:val="22"/>
          <w:szCs w:val="22"/>
        </w:rPr>
        <w:t>Číslo účtu:</w:t>
      </w:r>
      <w:r w:rsidRPr="00347AB0">
        <w:rPr>
          <w:rFonts w:ascii="Calibri" w:hAnsi="Calibri" w:cs="Calibri"/>
          <w:sz w:val="22"/>
          <w:szCs w:val="22"/>
        </w:rPr>
        <w:tab/>
      </w:r>
      <w:r w:rsidRPr="00347AB0">
        <w:rPr>
          <w:rFonts w:ascii="Calibri" w:hAnsi="Calibri" w:cs="Calibri"/>
          <w:sz w:val="22"/>
          <w:szCs w:val="22"/>
        </w:rPr>
        <w:tab/>
      </w:r>
      <w:r w:rsidRPr="00347AB0">
        <w:rPr>
          <w:rFonts w:ascii="Calibri" w:hAnsi="Calibri" w:cs="Calibri"/>
          <w:sz w:val="22"/>
          <w:szCs w:val="22"/>
        </w:rPr>
        <w:tab/>
      </w:r>
      <w:proofErr w:type="spellStart"/>
      <w:r w:rsidR="00AA3B8A">
        <w:rPr>
          <w:rFonts w:ascii="Calibri" w:hAnsi="Calibri" w:cs="Calibri"/>
          <w:sz w:val="22"/>
          <w:szCs w:val="22"/>
        </w:rPr>
        <w:t>xxxxxxxxxxxxxxxxxxx</w:t>
      </w:r>
      <w:proofErr w:type="spellEnd"/>
      <w:r w:rsidRPr="00347AB0">
        <w:rPr>
          <w:rFonts w:ascii="Calibri" w:hAnsi="Calibri" w:cs="Calibri"/>
          <w:sz w:val="22"/>
          <w:szCs w:val="22"/>
        </w:rPr>
        <w:tab/>
      </w:r>
    </w:p>
    <w:p w14:paraId="15614CD2" w14:textId="77777777" w:rsidR="00347AB0" w:rsidRPr="00F86D9D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  <w:r w:rsidRPr="00F86D9D">
        <w:rPr>
          <w:rFonts w:ascii="Calibri" w:hAnsi="Calibri" w:cs="Calibri"/>
          <w:sz w:val="22"/>
          <w:szCs w:val="22"/>
        </w:rPr>
        <w:t>na straně objednatele</w:t>
      </w:r>
    </w:p>
    <w:p w14:paraId="50CCE237" w14:textId="77777777" w:rsidR="00347AB0" w:rsidRPr="00F86D9D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</w:p>
    <w:p w14:paraId="5F0F2E39" w14:textId="77777777" w:rsidR="00347AB0" w:rsidRPr="00F86D9D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  <w:r w:rsidRPr="00F86D9D">
        <w:rPr>
          <w:rFonts w:ascii="Calibri" w:hAnsi="Calibri" w:cs="Calibri"/>
          <w:sz w:val="22"/>
          <w:szCs w:val="22"/>
        </w:rPr>
        <w:t>a</w:t>
      </w:r>
    </w:p>
    <w:p w14:paraId="646D1D2B" w14:textId="77777777" w:rsidR="00347AB0" w:rsidRPr="005B171C" w:rsidRDefault="00347AB0" w:rsidP="00347AB0">
      <w:pPr>
        <w:rPr>
          <w:rFonts w:ascii="Calibri" w:hAnsi="Calibri" w:cs="Calibri"/>
          <w:sz w:val="22"/>
          <w:szCs w:val="22"/>
        </w:rPr>
      </w:pPr>
    </w:p>
    <w:p w14:paraId="4904DA01" w14:textId="4927C85C" w:rsidR="00347AB0" w:rsidRPr="0040772A" w:rsidRDefault="0040772A" w:rsidP="00347AB0">
      <w:pPr>
        <w:numPr>
          <w:ilvl w:val="0"/>
          <w:numId w:val="33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Jan </w:t>
      </w:r>
      <w:proofErr w:type="spellStart"/>
      <w:r>
        <w:rPr>
          <w:rFonts w:ascii="Calibri" w:hAnsi="Calibri" w:cs="Calibri"/>
          <w:b/>
          <w:sz w:val="22"/>
          <w:szCs w:val="22"/>
        </w:rPr>
        <w:t>Skalík</w:t>
      </w:r>
      <w:proofErr w:type="spellEnd"/>
    </w:p>
    <w:p w14:paraId="5A2C3AF8" w14:textId="0FB0DE28" w:rsidR="00347AB0" w:rsidRPr="0040772A" w:rsidRDefault="00025899" w:rsidP="00347AB0">
      <w:pPr>
        <w:ind w:firstLine="360"/>
        <w:rPr>
          <w:rFonts w:ascii="Calibri" w:hAnsi="Calibri" w:cs="Calibri"/>
          <w:sz w:val="22"/>
          <w:szCs w:val="22"/>
        </w:rPr>
      </w:pPr>
      <w:r w:rsidRPr="0040772A">
        <w:rPr>
          <w:rFonts w:ascii="Calibri" w:hAnsi="Calibri" w:cs="Calibri"/>
          <w:sz w:val="22"/>
          <w:szCs w:val="22"/>
        </w:rPr>
        <w:t>S</w:t>
      </w:r>
      <w:r w:rsidR="00347AB0" w:rsidRPr="0040772A">
        <w:rPr>
          <w:rFonts w:ascii="Calibri" w:hAnsi="Calibri" w:cs="Calibri"/>
          <w:sz w:val="22"/>
          <w:szCs w:val="22"/>
        </w:rPr>
        <w:t>ídlo</w:t>
      </w:r>
      <w:r w:rsidRPr="0040772A">
        <w:rPr>
          <w:rFonts w:ascii="Calibri" w:hAnsi="Calibri" w:cs="Calibri"/>
          <w:sz w:val="22"/>
          <w:szCs w:val="22"/>
        </w:rPr>
        <w:tab/>
      </w:r>
      <w:r w:rsidRPr="0040772A">
        <w:rPr>
          <w:rFonts w:ascii="Calibri" w:hAnsi="Calibri" w:cs="Calibri"/>
          <w:sz w:val="22"/>
          <w:szCs w:val="22"/>
        </w:rPr>
        <w:tab/>
      </w:r>
      <w:r w:rsidR="00347AB0" w:rsidRPr="0040772A">
        <w:rPr>
          <w:rFonts w:ascii="Calibri" w:hAnsi="Calibri" w:cs="Calibri"/>
          <w:sz w:val="22"/>
          <w:szCs w:val="22"/>
        </w:rPr>
        <w:tab/>
      </w:r>
      <w:r w:rsidR="0040772A">
        <w:rPr>
          <w:rFonts w:ascii="Calibri" w:hAnsi="Calibri" w:cs="Calibri"/>
          <w:sz w:val="22"/>
          <w:szCs w:val="22"/>
        </w:rPr>
        <w:t>Brno-sever, Husovice, bratří Mrštíků 250/6</w:t>
      </w:r>
      <w:r w:rsidR="00347AB0" w:rsidRPr="0040772A">
        <w:rPr>
          <w:rFonts w:ascii="Calibri" w:hAnsi="Calibri" w:cs="Calibri"/>
          <w:sz w:val="22"/>
          <w:szCs w:val="22"/>
        </w:rPr>
        <w:t xml:space="preserve"> </w:t>
      </w:r>
    </w:p>
    <w:p w14:paraId="6DDF176E" w14:textId="03FCEE5D" w:rsidR="00347AB0" w:rsidRPr="0040772A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  <w:r w:rsidRPr="0040772A">
        <w:rPr>
          <w:rFonts w:ascii="Calibri" w:hAnsi="Calibri" w:cs="Calibri"/>
          <w:sz w:val="22"/>
          <w:szCs w:val="22"/>
        </w:rPr>
        <w:t>IČO:</w:t>
      </w:r>
      <w:r w:rsidRPr="0040772A">
        <w:rPr>
          <w:rFonts w:ascii="Calibri" w:hAnsi="Calibri" w:cs="Calibri"/>
          <w:sz w:val="22"/>
          <w:szCs w:val="22"/>
        </w:rPr>
        <w:tab/>
      </w:r>
      <w:r w:rsidRPr="0040772A">
        <w:rPr>
          <w:rFonts w:ascii="Calibri" w:hAnsi="Calibri" w:cs="Calibri"/>
          <w:sz w:val="22"/>
          <w:szCs w:val="22"/>
        </w:rPr>
        <w:tab/>
      </w:r>
      <w:r w:rsidRPr="0040772A">
        <w:rPr>
          <w:rFonts w:ascii="Calibri" w:hAnsi="Calibri" w:cs="Calibri"/>
          <w:sz w:val="22"/>
          <w:szCs w:val="22"/>
        </w:rPr>
        <w:tab/>
      </w:r>
      <w:r w:rsidR="0040772A">
        <w:rPr>
          <w:rFonts w:ascii="Calibri" w:hAnsi="Calibri" w:cs="Calibri"/>
          <w:sz w:val="22"/>
          <w:szCs w:val="22"/>
        </w:rPr>
        <w:t>657 70 293</w:t>
      </w:r>
    </w:p>
    <w:p w14:paraId="2292C0E9" w14:textId="654B5FDC" w:rsidR="00347AB0" w:rsidRPr="0040772A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  <w:r w:rsidRPr="0040772A">
        <w:rPr>
          <w:rFonts w:ascii="Calibri" w:hAnsi="Calibri" w:cs="Calibri"/>
          <w:sz w:val="22"/>
          <w:szCs w:val="22"/>
        </w:rPr>
        <w:t>DIČ:</w:t>
      </w:r>
      <w:r w:rsidRPr="0040772A">
        <w:rPr>
          <w:rFonts w:ascii="Calibri" w:hAnsi="Calibri" w:cs="Calibri"/>
          <w:sz w:val="22"/>
          <w:szCs w:val="22"/>
        </w:rPr>
        <w:tab/>
      </w:r>
      <w:r w:rsidRPr="0040772A">
        <w:rPr>
          <w:rFonts w:ascii="Calibri" w:hAnsi="Calibri" w:cs="Calibri"/>
          <w:sz w:val="22"/>
          <w:szCs w:val="22"/>
        </w:rPr>
        <w:tab/>
      </w:r>
      <w:r w:rsidRPr="0040772A">
        <w:rPr>
          <w:rFonts w:ascii="Calibri" w:hAnsi="Calibri" w:cs="Calibri"/>
          <w:sz w:val="22"/>
          <w:szCs w:val="22"/>
        </w:rPr>
        <w:tab/>
      </w:r>
      <w:r w:rsidR="0040772A">
        <w:rPr>
          <w:rFonts w:ascii="Calibri" w:hAnsi="Calibri" w:cs="Calibri"/>
          <w:sz w:val="22"/>
          <w:szCs w:val="22"/>
        </w:rPr>
        <w:t>CZ-7307184511</w:t>
      </w:r>
    </w:p>
    <w:p w14:paraId="72FF7E7D" w14:textId="391EB69B" w:rsidR="00347AB0" w:rsidRPr="0040772A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  <w:r w:rsidRPr="0040772A">
        <w:rPr>
          <w:rFonts w:ascii="Calibri" w:hAnsi="Calibri" w:cs="Calibri"/>
          <w:sz w:val="22"/>
          <w:szCs w:val="22"/>
        </w:rPr>
        <w:t>Jednající:</w:t>
      </w:r>
      <w:r w:rsidRPr="0040772A">
        <w:rPr>
          <w:rFonts w:ascii="Calibri" w:hAnsi="Calibri" w:cs="Calibri"/>
          <w:sz w:val="22"/>
          <w:szCs w:val="22"/>
        </w:rPr>
        <w:tab/>
      </w:r>
      <w:r w:rsidRPr="0040772A">
        <w:rPr>
          <w:rFonts w:ascii="Calibri" w:hAnsi="Calibri" w:cs="Calibri"/>
          <w:sz w:val="22"/>
          <w:szCs w:val="22"/>
        </w:rPr>
        <w:tab/>
      </w:r>
      <w:r w:rsidRPr="0040772A">
        <w:rPr>
          <w:rFonts w:ascii="Calibri" w:hAnsi="Calibri" w:cs="Calibri"/>
          <w:sz w:val="22"/>
          <w:szCs w:val="22"/>
        </w:rPr>
        <w:tab/>
      </w:r>
      <w:r w:rsidR="0040772A">
        <w:rPr>
          <w:rFonts w:ascii="Calibri" w:hAnsi="Calibri" w:cs="Calibri"/>
          <w:sz w:val="22"/>
          <w:szCs w:val="22"/>
        </w:rPr>
        <w:t xml:space="preserve">Jan </w:t>
      </w:r>
      <w:proofErr w:type="spellStart"/>
      <w:r w:rsidR="0040772A">
        <w:rPr>
          <w:rFonts w:ascii="Calibri" w:hAnsi="Calibri" w:cs="Calibri"/>
          <w:sz w:val="22"/>
          <w:szCs w:val="22"/>
        </w:rPr>
        <w:t>Skalík</w:t>
      </w:r>
      <w:proofErr w:type="spellEnd"/>
    </w:p>
    <w:p w14:paraId="4EA46510" w14:textId="3DE9188C" w:rsidR="00347AB0" w:rsidRPr="0040772A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  <w:r w:rsidRPr="0040772A">
        <w:rPr>
          <w:rFonts w:ascii="Calibri" w:hAnsi="Calibri" w:cs="Calibri"/>
          <w:sz w:val="22"/>
          <w:szCs w:val="22"/>
        </w:rPr>
        <w:t>Bankovní spojení:</w:t>
      </w:r>
      <w:r w:rsidRPr="0040772A">
        <w:rPr>
          <w:rFonts w:ascii="Calibri" w:hAnsi="Calibri" w:cs="Calibri"/>
          <w:sz w:val="22"/>
          <w:szCs w:val="22"/>
        </w:rPr>
        <w:tab/>
      </w:r>
      <w:r w:rsidRPr="0040772A">
        <w:rPr>
          <w:rFonts w:ascii="Calibri" w:hAnsi="Calibri" w:cs="Calibri"/>
          <w:sz w:val="22"/>
          <w:szCs w:val="22"/>
        </w:rPr>
        <w:tab/>
      </w:r>
      <w:proofErr w:type="spellStart"/>
      <w:r w:rsidR="00AA3B8A">
        <w:rPr>
          <w:rFonts w:ascii="Calibri" w:hAnsi="Calibri" w:cs="Calibri"/>
          <w:sz w:val="22"/>
          <w:szCs w:val="22"/>
        </w:rPr>
        <w:t>xxxxxxxxxxxxxxxxxxx</w:t>
      </w:r>
      <w:proofErr w:type="spellEnd"/>
    </w:p>
    <w:p w14:paraId="13C60722" w14:textId="50C58016" w:rsidR="00347AB0" w:rsidRPr="0040772A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  <w:r w:rsidRPr="0040772A">
        <w:rPr>
          <w:rFonts w:ascii="Calibri" w:hAnsi="Calibri" w:cs="Calibri"/>
          <w:sz w:val="22"/>
          <w:szCs w:val="22"/>
        </w:rPr>
        <w:t>Číslo účtu:</w:t>
      </w:r>
      <w:r w:rsidRPr="0040772A">
        <w:rPr>
          <w:rFonts w:ascii="Calibri" w:hAnsi="Calibri" w:cs="Calibri"/>
          <w:sz w:val="22"/>
          <w:szCs w:val="22"/>
        </w:rPr>
        <w:tab/>
      </w:r>
      <w:r w:rsidRPr="0040772A">
        <w:rPr>
          <w:rFonts w:ascii="Calibri" w:hAnsi="Calibri" w:cs="Calibri"/>
          <w:sz w:val="22"/>
          <w:szCs w:val="22"/>
        </w:rPr>
        <w:tab/>
      </w:r>
      <w:r w:rsidRPr="0040772A">
        <w:rPr>
          <w:rFonts w:ascii="Calibri" w:hAnsi="Calibri" w:cs="Calibri"/>
          <w:sz w:val="22"/>
          <w:szCs w:val="22"/>
        </w:rPr>
        <w:tab/>
      </w:r>
      <w:proofErr w:type="spellStart"/>
      <w:r w:rsidR="00AA3B8A">
        <w:rPr>
          <w:rFonts w:ascii="Calibri" w:hAnsi="Calibri" w:cs="Calibri"/>
          <w:sz w:val="22"/>
          <w:szCs w:val="22"/>
        </w:rPr>
        <w:t>xxxxxxxxxxxxxxxxxxx</w:t>
      </w:r>
      <w:proofErr w:type="spellEnd"/>
    </w:p>
    <w:p w14:paraId="2F0C618B" w14:textId="71F8ED73" w:rsidR="00347AB0" w:rsidRPr="0040772A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  <w:r w:rsidRPr="0040772A">
        <w:rPr>
          <w:rFonts w:ascii="Calibri" w:hAnsi="Calibri" w:cs="Calibri"/>
          <w:sz w:val="22"/>
          <w:szCs w:val="22"/>
        </w:rPr>
        <w:t>Kontaktní osoba:</w:t>
      </w:r>
      <w:r w:rsidRPr="0040772A">
        <w:rPr>
          <w:rFonts w:ascii="Calibri" w:hAnsi="Calibri" w:cs="Calibri"/>
          <w:sz w:val="22"/>
          <w:szCs w:val="22"/>
        </w:rPr>
        <w:tab/>
      </w:r>
      <w:r w:rsidRPr="0040772A">
        <w:rPr>
          <w:rFonts w:ascii="Calibri" w:hAnsi="Calibri" w:cs="Calibri"/>
          <w:sz w:val="22"/>
          <w:szCs w:val="22"/>
        </w:rPr>
        <w:tab/>
      </w:r>
      <w:r w:rsidR="0040772A">
        <w:rPr>
          <w:rFonts w:ascii="Calibri" w:hAnsi="Calibri" w:cs="Calibri"/>
          <w:sz w:val="22"/>
          <w:szCs w:val="22"/>
        </w:rPr>
        <w:t xml:space="preserve">Jan </w:t>
      </w:r>
      <w:proofErr w:type="spellStart"/>
      <w:r w:rsidR="0040772A">
        <w:rPr>
          <w:rFonts w:ascii="Calibri" w:hAnsi="Calibri" w:cs="Calibri"/>
          <w:sz w:val="22"/>
          <w:szCs w:val="22"/>
        </w:rPr>
        <w:t>Skalík</w:t>
      </w:r>
      <w:proofErr w:type="spellEnd"/>
    </w:p>
    <w:p w14:paraId="0906E233" w14:textId="2638585F" w:rsidR="00347AB0" w:rsidRPr="005B171C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  <w:r w:rsidRPr="0040772A">
        <w:rPr>
          <w:rFonts w:ascii="Calibri" w:hAnsi="Calibri" w:cs="Calibri"/>
          <w:sz w:val="22"/>
          <w:szCs w:val="22"/>
        </w:rPr>
        <w:t>Telefon, email:</w:t>
      </w:r>
      <w:r w:rsidRPr="0040772A">
        <w:rPr>
          <w:rFonts w:ascii="Calibri" w:hAnsi="Calibri" w:cs="Calibri"/>
          <w:sz w:val="22"/>
          <w:szCs w:val="22"/>
        </w:rPr>
        <w:tab/>
      </w:r>
      <w:r w:rsidRPr="0040772A">
        <w:rPr>
          <w:rFonts w:ascii="Calibri" w:hAnsi="Calibri" w:cs="Calibri"/>
          <w:sz w:val="22"/>
          <w:szCs w:val="22"/>
        </w:rPr>
        <w:tab/>
      </w:r>
      <w:proofErr w:type="spellStart"/>
      <w:r w:rsidR="00AA3B8A">
        <w:rPr>
          <w:rFonts w:ascii="Calibri" w:hAnsi="Calibri" w:cs="Calibri"/>
          <w:sz w:val="22"/>
          <w:szCs w:val="22"/>
        </w:rPr>
        <w:t>xxxxxxxxxxxxxxxxxxxxxxxxxxxxxxxx</w:t>
      </w:r>
      <w:proofErr w:type="spellEnd"/>
    </w:p>
    <w:p w14:paraId="682063B1" w14:textId="77777777" w:rsidR="00347AB0" w:rsidRPr="005B171C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  <w:r w:rsidRPr="005B171C">
        <w:rPr>
          <w:rFonts w:ascii="Calibri" w:hAnsi="Calibri" w:cs="Calibri"/>
          <w:sz w:val="22"/>
          <w:szCs w:val="22"/>
        </w:rPr>
        <w:t xml:space="preserve">na straně zhotovitele </w:t>
      </w:r>
    </w:p>
    <w:p w14:paraId="3D9D5ABD" w14:textId="77777777" w:rsidR="00236E0B" w:rsidRDefault="00236E0B" w:rsidP="00236E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AECB8B" w14:textId="77777777" w:rsidR="00236E0B" w:rsidRPr="00236E0B" w:rsidRDefault="00236E0B" w:rsidP="00236E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36E0B">
        <w:rPr>
          <w:rFonts w:asciiTheme="minorHAnsi" w:hAnsiTheme="minorHAnsi" w:cstheme="minorHAnsi"/>
          <w:sz w:val="22"/>
          <w:szCs w:val="22"/>
        </w:rPr>
        <w:t xml:space="preserve">uzavírají níže uvedeného dne, měsíce a roku tuto Rámcovou dohodu o dílo (dále jen „Smlouva“). </w:t>
      </w:r>
    </w:p>
    <w:p w14:paraId="44C366E4" w14:textId="77777777" w:rsidR="00236E0B" w:rsidRDefault="00236E0B" w:rsidP="00236E0B">
      <w:pPr>
        <w:pStyle w:val="Default"/>
        <w:rPr>
          <w:b/>
          <w:bCs/>
          <w:sz w:val="22"/>
          <w:szCs w:val="22"/>
        </w:rPr>
      </w:pPr>
    </w:p>
    <w:p w14:paraId="174F190A" w14:textId="77777777" w:rsidR="00025899" w:rsidRDefault="00236E0B" w:rsidP="00025899">
      <w:pPr>
        <w:pStyle w:val="Default"/>
        <w:jc w:val="center"/>
        <w:rPr>
          <w:b/>
          <w:bCs/>
          <w:sz w:val="22"/>
          <w:szCs w:val="22"/>
        </w:rPr>
      </w:pPr>
      <w:r w:rsidRPr="00347AB0">
        <w:rPr>
          <w:b/>
          <w:bCs/>
          <w:sz w:val="22"/>
          <w:szCs w:val="22"/>
        </w:rPr>
        <w:t>II.</w:t>
      </w:r>
    </w:p>
    <w:p w14:paraId="508050CD" w14:textId="77777777" w:rsidR="00236E0B" w:rsidRPr="00347AB0" w:rsidRDefault="00236E0B" w:rsidP="00347AB0">
      <w:pPr>
        <w:pStyle w:val="Default"/>
        <w:shd w:val="clear" w:color="auto" w:fill="DBE5F1" w:themeFill="accent1" w:themeFillTint="33"/>
        <w:jc w:val="center"/>
        <w:rPr>
          <w:b/>
          <w:bCs/>
          <w:sz w:val="22"/>
          <w:szCs w:val="22"/>
        </w:rPr>
      </w:pPr>
      <w:r w:rsidRPr="00347AB0">
        <w:rPr>
          <w:b/>
          <w:bCs/>
          <w:sz w:val="22"/>
          <w:szCs w:val="22"/>
        </w:rPr>
        <w:t>Úvodní ustanovení</w:t>
      </w:r>
    </w:p>
    <w:p w14:paraId="65A89CD7" w14:textId="77777777" w:rsidR="00236E0B" w:rsidRDefault="00236E0B" w:rsidP="00236E0B">
      <w:pPr>
        <w:pStyle w:val="Default"/>
        <w:widowControl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Smluvní strany uzavírají tuto Smlouvu jako rámcovou dohodu na základě, které budou uzavírány dílčí objednávky (dále „část díla“). </w:t>
      </w:r>
    </w:p>
    <w:p w14:paraId="1095D22E" w14:textId="77777777" w:rsidR="00236E0B" w:rsidRPr="00236E0B" w:rsidRDefault="00236E0B" w:rsidP="00236E0B">
      <w:pPr>
        <w:pStyle w:val="Default"/>
        <w:widowControl w:val="0"/>
        <w:ind w:left="426" w:hanging="426"/>
        <w:jc w:val="both"/>
        <w:rPr>
          <w:sz w:val="22"/>
          <w:szCs w:val="22"/>
        </w:rPr>
      </w:pPr>
      <w:r w:rsidRPr="00236E0B">
        <w:rPr>
          <w:sz w:val="22"/>
          <w:szCs w:val="22"/>
        </w:rPr>
        <w:t>2.</w:t>
      </w:r>
      <w:r w:rsidRPr="00236E0B">
        <w:rPr>
          <w:sz w:val="22"/>
          <w:szCs w:val="22"/>
        </w:rPr>
        <w:tab/>
        <w:t xml:space="preserve">Smluvní strany uzavírají tuto Smlouvu za účelem zajištění </w:t>
      </w:r>
      <w:r w:rsidR="00347AB0">
        <w:rPr>
          <w:sz w:val="22"/>
          <w:szCs w:val="22"/>
        </w:rPr>
        <w:t>nátěrů šindelových střech a železných konstrukcí a prací horolezeckou technikou budov a objektů, které jsou</w:t>
      </w:r>
      <w:r w:rsidRPr="00236E0B">
        <w:rPr>
          <w:sz w:val="22"/>
          <w:szCs w:val="22"/>
        </w:rPr>
        <w:t xml:space="preserve"> ve vlastnictví objednatele. </w:t>
      </w:r>
    </w:p>
    <w:p w14:paraId="5EACDBAB" w14:textId="18394DE3" w:rsidR="00236E0B" w:rsidRP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 w:rsidRPr="00236E0B">
        <w:rPr>
          <w:color w:val="auto"/>
          <w:sz w:val="22"/>
          <w:szCs w:val="22"/>
        </w:rPr>
        <w:t>3.</w:t>
      </w:r>
      <w:r w:rsidRPr="00236E0B">
        <w:rPr>
          <w:color w:val="auto"/>
          <w:sz w:val="22"/>
          <w:szCs w:val="22"/>
        </w:rPr>
        <w:tab/>
      </w:r>
      <w:r w:rsidRPr="00236E0B">
        <w:rPr>
          <w:rFonts w:asciiTheme="minorHAnsi" w:hAnsiTheme="minorHAnsi" w:cstheme="minorHAnsi"/>
          <w:sz w:val="22"/>
          <w:szCs w:val="22"/>
        </w:rPr>
        <w:t xml:space="preserve">Podkladem pro uzavření této smlouvy je nabídka </w:t>
      </w:r>
      <w:r w:rsidRPr="00347AB0">
        <w:rPr>
          <w:rFonts w:asciiTheme="minorHAnsi" w:hAnsiTheme="minorHAnsi" w:cstheme="minorHAnsi"/>
          <w:sz w:val="22"/>
          <w:szCs w:val="22"/>
        </w:rPr>
        <w:t xml:space="preserve">zhotovitele ze dne </w:t>
      </w:r>
      <w:r w:rsidR="0040772A">
        <w:rPr>
          <w:sz w:val="22"/>
          <w:szCs w:val="22"/>
        </w:rPr>
        <w:t>17. 8. 2020</w:t>
      </w:r>
      <w:r w:rsidR="00347AB0" w:rsidRPr="00347AB0">
        <w:rPr>
          <w:sz w:val="22"/>
          <w:szCs w:val="22"/>
        </w:rPr>
        <w:t xml:space="preserve"> </w:t>
      </w:r>
      <w:r w:rsidRPr="00347AB0">
        <w:rPr>
          <w:rFonts w:asciiTheme="minorHAnsi" w:hAnsiTheme="minorHAnsi" w:cstheme="minorHAnsi"/>
          <w:sz w:val="22"/>
          <w:szCs w:val="22"/>
        </w:rPr>
        <w:t xml:space="preserve">podaná na základě výzvy k předložení nabídky veřejné zakázky malého rozsahu </w:t>
      </w:r>
      <w:r w:rsidR="00347AB0" w:rsidRPr="00347AB0">
        <w:rPr>
          <w:b/>
          <w:sz w:val="22"/>
          <w:szCs w:val="22"/>
        </w:rPr>
        <w:t>Nátěry šindelových střech a železných konstrukcí a práce horolezeckou technikou</w:t>
      </w:r>
      <w:r w:rsidRPr="00347A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7AB0">
        <w:rPr>
          <w:rFonts w:asciiTheme="minorHAnsi" w:hAnsiTheme="minorHAnsi" w:cstheme="minorHAnsi"/>
          <w:sz w:val="22"/>
          <w:szCs w:val="22"/>
        </w:rPr>
        <w:t>(dále jen „veřejná zakázka malého rozsahu“) zadávanou podle zásad definovaných v § 6 zákona č. 134/2016 Sb., o zadávání veřejných zakázek, v platném znění (dále jen</w:t>
      </w:r>
      <w:r w:rsidRPr="00236E0B">
        <w:rPr>
          <w:rFonts w:asciiTheme="minorHAnsi" w:hAnsiTheme="minorHAnsi" w:cstheme="minorHAnsi"/>
          <w:sz w:val="22"/>
          <w:szCs w:val="22"/>
        </w:rPr>
        <w:t xml:space="preserve"> „zákon“).</w:t>
      </w:r>
    </w:p>
    <w:p w14:paraId="2874085D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  <w:t xml:space="preserve">Smluvní strany prohlašují, že údaje uvedené v Článku I. jsou v souladu se skutečností, a že změny dotčených údajů oznámí bez prodlení druhé smluvní straně. </w:t>
      </w:r>
    </w:p>
    <w:p w14:paraId="06719814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ab/>
        <w:t xml:space="preserve">Zhotovitel prohlašuje, že se v plném rozsahu seznámil s rozsahem a povahou předmětu Smlouvy, že mu jsou známy veškeré technické, kvalitativní a jiné podmínky nezbytné k realizaci závazků ze Smlouvy a že disponuje takovými podnikatelskými oprávněními, kapacitami a odbornými znalostmi, které jsou k provedení závazků ze Smlouvy nezbytné. </w:t>
      </w:r>
    </w:p>
    <w:p w14:paraId="4EE3E4E5" w14:textId="77777777" w:rsidR="00236E0B" w:rsidRDefault="00236E0B" w:rsidP="00236E0B">
      <w:pPr>
        <w:pStyle w:val="Bezmezer"/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t>6.</w:t>
      </w:r>
      <w:r>
        <w:tab/>
      </w:r>
      <w:r w:rsidRPr="00B438FD">
        <w:rPr>
          <w:rFonts w:asciiTheme="minorHAnsi" w:hAnsiTheme="minorHAnsi" w:cstheme="minorHAnsi"/>
        </w:rPr>
        <w:t>Zhotovitel prohlašuje, že je odborně způsobilý k zajištění předmětu smlouvy.</w:t>
      </w:r>
    </w:p>
    <w:p w14:paraId="17D116C9" w14:textId="77777777" w:rsidR="00236E0B" w:rsidRDefault="00236E0B" w:rsidP="00236E0B">
      <w:pPr>
        <w:pStyle w:val="Default"/>
        <w:rPr>
          <w:color w:val="auto"/>
          <w:sz w:val="22"/>
          <w:szCs w:val="22"/>
        </w:rPr>
      </w:pPr>
    </w:p>
    <w:p w14:paraId="4B63DE95" w14:textId="77777777" w:rsidR="00025899" w:rsidRDefault="00236E0B" w:rsidP="0002589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47AB0">
        <w:rPr>
          <w:b/>
          <w:bCs/>
          <w:color w:val="auto"/>
          <w:sz w:val="22"/>
          <w:szCs w:val="22"/>
        </w:rPr>
        <w:lastRenderedPageBreak/>
        <w:t>III.</w:t>
      </w:r>
    </w:p>
    <w:p w14:paraId="515ED17F" w14:textId="77777777" w:rsidR="00236E0B" w:rsidRPr="00347AB0" w:rsidRDefault="00236E0B" w:rsidP="00347AB0">
      <w:pPr>
        <w:pStyle w:val="Default"/>
        <w:shd w:val="clear" w:color="auto" w:fill="DBE5F1" w:themeFill="accent1" w:themeFillTint="33"/>
        <w:jc w:val="center"/>
        <w:rPr>
          <w:b/>
          <w:bCs/>
          <w:color w:val="auto"/>
          <w:sz w:val="22"/>
          <w:szCs w:val="22"/>
        </w:rPr>
      </w:pPr>
      <w:r w:rsidRPr="00347AB0">
        <w:rPr>
          <w:b/>
          <w:bCs/>
          <w:color w:val="auto"/>
          <w:sz w:val="22"/>
          <w:szCs w:val="22"/>
        </w:rPr>
        <w:t>Předmět smlouvy</w:t>
      </w:r>
    </w:p>
    <w:p w14:paraId="3D97C709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  <w:t xml:space="preserve">Zhotovitel se touto smlouvou zavazuje provádět </w:t>
      </w:r>
      <w:r w:rsidR="00347AB0">
        <w:rPr>
          <w:sz w:val="22"/>
          <w:szCs w:val="22"/>
        </w:rPr>
        <w:t xml:space="preserve">nátěry šindelových střech a železných konstrukcí a provádět práce horolezeckou technikou na </w:t>
      </w:r>
      <w:r>
        <w:rPr>
          <w:color w:val="auto"/>
          <w:sz w:val="22"/>
          <w:szCs w:val="22"/>
        </w:rPr>
        <w:t>budov</w:t>
      </w:r>
      <w:r w:rsidR="00347AB0">
        <w:rPr>
          <w:color w:val="auto"/>
          <w:sz w:val="22"/>
          <w:szCs w:val="22"/>
        </w:rPr>
        <w:t>ách</w:t>
      </w:r>
      <w:r>
        <w:rPr>
          <w:color w:val="auto"/>
          <w:sz w:val="22"/>
          <w:szCs w:val="22"/>
        </w:rPr>
        <w:t xml:space="preserve"> a </w:t>
      </w:r>
      <w:r w:rsidR="00553B67">
        <w:rPr>
          <w:color w:val="auto"/>
          <w:sz w:val="22"/>
          <w:szCs w:val="22"/>
        </w:rPr>
        <w:t>v </w:t>
      </w:r>
      <w:r>
        <w:rPr>
          <w:color w:val="auto"/>
          <w:sz w:val="22"/>
          <w:szCs w:val="22"/>
        </w:rPr>
        <w:t>majetku</w:t>
      </w:r>
      <w:r w:rsidR="00553B67">
        <w:rPr>
          <w:color w:val="auto"/>
          <w:sz w:val="22"/>
          <w:szCs w:val="22"/>
        </w:rPr>
        <w:t>, které jsou</w:t>
      </w:r>
      <w:r>
        <w:rPr>
          <w:color w:val="auto"/>
          <w:sz w:val="22"/>
          <w:szCs w:val="22"/>
        </w:rPr>
        <w:t xml:space="preserve"> ve vlastnictví objednatele, a to práce </w:t>
      </w:r>
      <w:r w:rsidR="00347AB0">
        <w:rPr>
          <w:color w:val="auto"/>
          <w:sz w:val="22"/>
          <w:szCs w:val="22"/>
        </w:rPr>
        <w:t>specifikované v příloze č. 1 této smlouvy o dílo</w:t>
      </w:r>
      <w:r w:rsidR="00553B67">
        <w:rPr>
          <w:color w:val="auto"/>
          <w:sz w:val="22"/>
          <w:szCs w:val="22"/>
        </w:rPr>
        <w:t>, ale i práce výslovně neuvedené, které jsou nutné k řádnému dokončení díla a o kterých zhotovitel měl či mohl předpokládat, že jejich provedení bude k řádnému a kvalitnímu dokončení díla dané povahy třeba, a to zejména s přihlédnutím ke svým odborným znalostem, dosavadním zkušenostem a ke standartní praxi při realizaci prací a služeb obdobného charakteru.</w:t>
      </w:r>
      <w:r>
        <w:rPr>
          <w:color w:val="auto"/>
          <w:sz w:val="22"/>
          <w:szCs w:val="22"/>
        </w:rPr>
        <w:t xml:space="preserve"> </w:t>
      </w:r>
    </w:p>
    <w:p w14:paraId="02BB6C34" w14:textId="77777777" w:rsidR="00236E0B" w:rsidRDefault="00347AB0" w:rsidP="00236E0B">
      <w:pPr>
        <w:pStyle w:val="Default"/>
        <w:tabs>
          <w:tab w:val="left" w:pos="426"/>
        </w:tabs>
        <w:ind w:left="420" w:hanging="4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236E0B">
        <w:rPr>
          <w:color w:val="auto"/>
          <w:sz w:val="22"/>
          <w:szCs w:val="22"/>
        </w:rPr>
        <w:t>.</w:t>
      </w:r>
      <w:r w:rsidR="00236E0B">
        <w:rPr>
          <w:color w:val="auto"/>
          <w:sz w:val="22"/>
          <w:szCs w:val="22"/>
        </w:rPr>
        <w:tab/>
        <w:t xml:space="preserve">Rozsah předmětu dílčích plnění díla bude uveden v jednotlivých objednávkách na části díla, které vystavuje osoba pověřená objednatelem. </w:t>
      </w:r>
      <w:r w:rsidR="00D97C86">
        <w:rPr>
          <w:color w:val="auto"/>
          <w:sz w:val="22"/>
          <w:szCs w:val="22"/>
        </w:rPr>
        <w:t xml:space="preserve">Pokud nebude objednatelem objednávka vystavena, nemůže se zhotovitel domáhat plnění ze smlouvy. </w:t>
      </w:r>
    </w:p>
    <w:p w14:paraId="6B32C8C0" w14:textId="77777777" w:rsidR="00236E0B" w:rsidRPr="00025899" w:rsidRDefault="00025899" w:rsidP="00025899">
      <w:pPr>
        <w:pStyle w:val="Default"/>
        <w:tabs>
          <w:tab w:val="left" w:pos="426"/>
        </w:tabs>
        <w:ind w:left="420" w:hanging="4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</w:r>
      <w:r w:rsidR="00236E0B" w:rsidRPr="002670D4">
        <w:rPr>
          <w:rFonts w:asciiTheme="minorHAnsi" w:hAnsiTheme="minorHAnsi" w:cstheme="minorHAnsi"/>
          <w:sz w:val="22"/>
          <w:szCs w:val="22"/>
        </w:rPr>
        <w:t xml:space="preserve">Kontaktní údaje zhotovitele, na kterých je povinen přijímat objednávky </w:t>
      </w:r>
      <w:r w:rsidR="00236E0B">
        <w:rPr>
          <w:rFonts w:asciiTheme="minorHAnsi" w:hAnsiTheme="minorHAnsi" w:cstheme="minorHAnsi"/>
          <w:sz w:val="22"/>
          <w:szCs w:val="22"/>
        </w:rPr>
        <w:t>od objednatele (pověřených osob)</w:t>
      </w:r>
      <w:r w:rsidR="00236E0B" w:rsidRPr="002670D4">
        <w:rPr>
          <w:rFonts w:asciiTheme="minorHAnsi" w:hAnsiTheme="minorHAnsi" w:cstheme="minorHAnsi"/>
          <w:sz w:val="22"/>
          <w:szCs w:val="22"/>
        </w:rPr>
        <w:t>:</w:t>
      </w:r>
    </w:p>
    <w:p w14:paraId="164C60FF" w14:textId="047518A6" w:rsidR="00236E0B" w:rsidRDefault="00236E0B" w:rsidP="00236E0B">
      <w:pPr>
        <w:pStyle w:val="Smlouva4"/>
        <w:keepNext w:val="0"/>
        <w:numPr>
          <w:ilvl w:val="0"/>
          <w:numId w:val="0"/>
        </w:numPr>
        <w:spacing w:before="0" w:after="0"/>
        <w:ind w:left="2552" w:hanging="2126"/>
        <w:rPr>
          <w:rFonts w:asciiTheme="minorHAnsi" w:hAnsiTheme="minorHAnsi" w:cstheme="minorHAnsi"/>
          <w:sz w:val="22"/>
          <w:szCs w:val="22"/>
        </w:rPr>
      </w:pPr>
      <w:r w:rsidRPr="002670D4">
        <w:rPr>
          <w:rFonts w:asciiTheme="minorHAnsi" w:hAnsiTheme="minorHAnsi" w:cstheme="minorHAnsi"/>
          <w:sz w:val="22"/>
          <w:szCs w:val="22"/>
        </w:rPr>
        <w:t>Telefon</w:t>
      </w:r>
      <w:r w:rsidR="00D97C86">
        <w:rPr>
          <w:rFonts w:asciiTheme="minorHAnsi" w:hAnsiTheme="minorHAnsi" w:cstheme="minorHAnsi"/>
          <w:sz w:val="22"/>
          <w:szCs w:val="22"/>
        </w:rPr>
        <w:t>, e-mail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2670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D117F">
        <w:rPr>
          <w:rFonts w:asciiTheme="minorHAnsi" w:hAnsiTheme="minorHAnsi" w:cstheme="minorHAnsi"/>
          <w:sz w:val="22"/>
          <w:szCs w:val="22"/>
        </w:rPr>
        <w:t>xxxxxxxxxxxxxxxxxxxxxxxxxx</w:t>
      </w:r>
      <w:proofErr w:type="spellEnd"/>
    </w:p>
    <w:p w14:paraId="0B31C8C4" w14:textId="562E544F" w:rsidR="00236E0B" w:rsidRDefault="00236E0B" w:rsidP="00236E0B">
      <w:pPr>
        <w:pStyle w:val="Smlouva4"/>
        <w:keepNext w:val="0"/>
        <w:numPr>
          <w:ilvl w:val="0"/>
          <w:numId w:val="0"/>
        </w:numPr>
        <w:spacing w:before="0" w:after="0"/>
        <w:ind w:left="2552" w:hanging="21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ID datové schránky: 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D117F">
        <w:rPr>
          <w:rFonts w:asciiTheme="minorHAnsi" w:hAnsiTheme="minorHAnsi" w:cstheme="minorHAnsi"/>
          <w:sz w:val="22"/>
          <w:szCs w:val="22"/>
        </w:rPr>
        <w:t>xxxxxxx</w:t>
      </w:r>
      <w:proofErr w:type="spellEnd"/>
    </w:p>
    <w:p w14:paraId="0FEFCE8A" w14:textId="36E7FCE0" w:rsidR="00236E0B" w:rsidRDefault="00236E0B" w:rsidP="00236E0B">
      <w:pPr>
        <w:pStyle w:val="Smlouva4"/>
        <w:keepNext w:val="0"/>
        <w:numPr>
          <w:ilvl w:val="0"/>
          <w:numId w:val="0"/>
        </w:numPr>
        <w:spacing w:before="0" w:after="0"/>
        <w:ind w:left="2552" w:hanging="2126"/>
        <w:rPr>
          <w:rFonts w:asciiTheme="minorHAnsi" w:hAnsiTheme="minorHAnsi" w:cstheme="minorHAnsi"/>
          <w:sz w:val="22"/>
          <w:szCs w:val="22"/>
        </w:rPr>
      </w:pPr>
      <w:r w:rsidRPr="002670D4">
        <w:rPr>
          <w:rFonts w:asciiTheme="minorHAnsi" w:hAnsiTheme="minorHAnsi" w:cstheme="minorHAnsi"/>
          <w:sz w:val="22"/>
          <w:szCs w:val="22"/>
        </w:rPr>
        <w:t>Adresa:</w:t>
      </w:r>
      <w:r w:rsidRPr="002670D4">
        <w:rPr>
          <w:rFonts w:asciiTheme="minorHAnsi" w:hAnsiTheme="minorHAnsi" w:cstheme="minorHAnsi"/>
          <w:sz w:val="22"/>
          <w:szCs w:val="22"/>
        </w:rPr>
        <w:tab/>
      </w:r>
      <w:r w:rsidR="0040772A">
        <w:rPr>
          <w:rFonts w:asciiTheme="minorHAnsi" w:hAnsiTheme="minorHAnsi" w:cstheme="minorHAnsi"/>
          <w:sz w:val="22"/>
          <w:szCs w:val="22"/>
        </w:rPr>
        <w:t>Bratří Mrštíků 250/6, 614 00 Brno</w:t>
      </w:r>
    </w:p>
    <w:p w14:paraId="7DD3349C" w14:textId="57760453" w:rsidR="00236E0B" w:rsidRDefault="00236E0B" w:rsidP="00236E0B">
      <w:pPr>
        <w:pStyle w:val="Smlouva4"/>
        <w:keepNext w:val="0"/>
        <w:numPr>
          <w:ilvl w:val="0"/>
          <w:numId w:val="0"/>
        </w:numPr>
        <w:spacing w:before="0" w:after="0"/>
        <w:ind w:left="2552" w:hanging="21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Kontaktní osoba:</w:t>
      </w:r>
      <w:r>
        <w:rPr>
          <w:rFonts w:asciiTheme="minorHAnsi" w:hAnsiTheme="minorHAnsi" w:cstheme="minorHAnsi"/>
          <w:sz w:val="22"/>
          <w:szCs w:val="22"/>
        </w:rPr>
        <w:tab/>
      </w:r>
      <w:r w:rsidR="0040772A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 w:rsidR="0040772A">
        <w:rPr>
          <w:rFonts w:asciiTheme="minorHAnsi" w:hAnsiTheme="minorHAnsi" w:cstheme="minorHAnsi"/>
          <w:sz w:val="22"/>
          <w:szCs w:val="22"/>
        </w:rPr>
        <w:t>Skalík</w:t>
      </w:r>
      <w:proofErr w:type="spellEnd"/>
    </w:p>
    <w:p w14:paraId="2A963285" w14:textId="77777777" w:rsidR="00236E0B" w:rsidRDefault="00236E0B" w:rsidP="00236E0B">
      <w:pPr>
        <w:pStyle w:val="Smlouva4"/>
        <w:keepNext w:val="0"/>
        <w:numPr>
          <w:ilvl w:val="0"/>
          <w:numId w:val="0"/>
        </w:numPr>
        <w:spacing w:before="0" w:after="0"/>
        <w:ind w:left="2552" w:hanging="2126"/>
        <w:rPr>
          <w:rFonts w:asciiTheme="minorHAnsi" w:hAnsiTheme="minorHAnsi" w:cstheme="minorHAnsi"/>
          <w:sz w:val="22"/>
          <w:szCs w:val="22"/>
        </w:rPr>
      </w:pPr>
    </w:p>
    <w:p w14:paraId="5F1CD6E1" w14:textId="499B9E10" w:rsidR="00347AB0" w:rsidRPr="00692DDC" w:rsidRDefault="00025899" w:rsidP="00692DDC">
      <w:pPr>
        <w:pStyle w:val="Smlouva4"/>
        <w:keepNext w:val="0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bCs w:val="0"/>
          <w:sz w:val="22"/>
          <w:szCs w:val="22"/>
        </w:rPr>
      </w:pPr>
      <w:r w:rsidRPr="00692DDC">
        <w:rPr>
          <w:rFonts w:asciiTheme="minorHAnsi" w:hAnsiTheme="minorHAnsi" w:cstheme="minorHAnsi"/>
          <w:sz w:val="22"/>
          <w:szCs w:val="22"/>
        </w:rPr>
        <w:t>4.</w:t>
      </w:r>
      <w:r w:rsidRPr="00692DDC">
        <w:rPr>
          <w:rFonts w:asciiTheme="minorHAnsi" w:hAnsiTheme="minorHAnsi" w:cstheme="minorHAnsi"/>
          <w:sz w:val="22"/>
          <w:szCs w:val="22"/>
        </w:rPr>
        <w:tab/>
      </w:r>
      <w:r w:rsidR="00236E0B" w:rsidRPr="00692DDC">
        <w:rPr>
          <w:rFonts w:asciiTheme="minorHAnsi" w:hAnsiTheme="minorHAnsi" w:cstheme="minorHAnsi"/>
          <w:sz w:val="22"/>
          <w:szCs w:val="22"/>
        </w:rPr>
        <w:t>Seznam pověřených osob objednatele:</w:t>
      </w:r>
      <w:r w:rsidR="00692DDC">
        <w:rPr>
          <w:rFonts w:asciiTheme="minorHAnsi" w:hAnsiTheme="minorHAnsi" w:cstheme="minorHAnsi"/>
          <w:sz w:val="22"/>
          <w:szCs w:val="22"/>
        </w:rPr>
        <w:t xml:space="preserve"> </w:t>
      </w:r>
      <w:r w:rsidR="008D117F">
        <w:rPr>
          <w:rFonts w:asciiTheme="minorHAnsi" w:hAnsiTheme="minorHAnsi" w:cstheme="minorHAnsi"/>
          <w:sz w:val="22"/>
          <w:szCs w:val="22"/>
        </w:rPr>
        <w:t>xxxxxxxxxxxxxxxxxxxxxxxxxxxxxxx</w:t>
      </w:r>
    </w:p>
    <w:p w14:paraId="706C6946" w14:textId="77777777" w:rsidR="00236E0B" w:rsidRDefault="00025899" w:rsidP="00236E0B">
      <w:pPr>
        <w:pStyle w:val="Default"/>
        <w:tabs>
          <w:tab w:val="left" w:pos="426"/>
        </w:tabs>
        <w:ind w:left="420" w:hanging="4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236E0B">
        <w:rPr>
          <w:color w:val="auto"/>
          <w:sz w:val="22"/>
          <w:szCs w:val="22"/>
        </w:rPr>
        <w:t xml:space="preserve">. </w:t>
      </w:r>
      <w:r w:rsidR="00236E0B">
        <w:rPr>
          <w:color w:val="auto"/>
          <w:sz w:val="22"/>
          <w:szCs w:val="22"/>
        </w:rPr>
        <w:tab/>
        <w:t xml:space="preserve">Předmět smlouvy bude prováděn na objektech a majetku, které jsou ve vlastnictví </w:t>
      </w:r>
      <w:r w:rsidR="00347AB0">
        <w:rPr>
          <w:color w:val="auto"/>
          <w:sz w:val="22"/>
          <w:szCs w:val="22"/>
        </w:rPr>
        <w:t>objednatele</w:t>
      </w:r>
      <w:r w:rsidR="00236E0B">
        <w:rPr>
          <w:color w:val="auto"/>
          <w:sz w:val="22"/>
          <w:szCs w:val="22"/>
        </w:rPr>
        <w:t xml:space="preserve">. </w:t>
      </w:r>
    </w:p>
    <w:p w14:paraId="0A0FA615" w14:textId="77777777" w:rsidR="00236E0B" w:rsidRDefault="00025899" w:rsidP="00236E0B">
      <w:pPr>
        <w:pStyle w:val="Default"/>
        <w:tabs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236E0B">
        <w:rPr>
          <w:color w:val="auto"/>
          <w:sz w:val="22"/>
          <w:szCs w:val="22"/>
        </w:rPr>
        <w:t xml:space="preserve">. </w:t>
      </w:r>
      <w:r w:rsidR="00236E0B">
        <w:rPr>
          <w:color w:val="auto"/>
          <w:sz w:val="22"/>
          <w:szCs w:val="22"/>
        </w:rPr>
        <w:tab/>
        <w:t xml:space="preserve">Zhotovitel se zavazuje k řádnému provedení části díla ve sjednané době na své nebezpečí. </w:t>
      </w:r>
    </w:p>
    <w:p w14:paraId="15632CA7" w14:textId="77777777" w:rsidR="00236E0B" w:rsidRDefault="00025899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236E0B">
        <w:rPr>
          <w:color w:val="auto"/>
          <w:sz w:val="22"/>
          <w:szCs w:val="22"/>
        </w:rPr>
        <w:t xml:space="preserve">. </w:t>
      </w:r>
      <w:r w:rsidR="00236E0B">
        <w:rPr>
          <w:color w:val="auto"/>
          <w:sz w:val="22"/>
          <w:szCs w:val="22"/>
        </w:rPr>
        <w:tab/>
        <w:t xml:space="preserve">Objednatel se zavazuje části díla převzít bez vad a nedodělků bránících užívání v dohodnutém termínu předání a zaplatit za ně zhotoviteli cenu v souladu s touto smlouvou. </w:t>
      </w:r>
    </w:p>
    <w:p w14:paraId="18B4BEEA" w14:textId="77777777" w:rsidR="00236E0B" w:rsidRDefault="00025899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236E0B">
        <w:rPr>
          <w:color w:val="auto"/>
          <w:sz w:val="22"/>
          <w:szCs w:val="22"/>
        </w:rPr>
        <w:t xml:space="preserve">. </w:t>
      </w:r>
      <w:r w:rsidR="00236E0B">
        <w:rPr>
          <w:color w:val="auto"/>
          <w:sz w:val="22"/>
          <w:szCs w:val="22"/>
        </w:rPr>
        <w:tab/>
        <w:t xml:space="preserve">O předání a převzetí každé jednotlivé části Díla pořídí objednatel se zhotovitelem zápis o jejím předání a převzetí (dále jen „Předávací protokol“), podepsaný zástupci obou smluvních stran, a to ve 2 stejnopisech, kdy každá smluvní strana si ponechá 1 takový stejnopis. </w:t>
      </w:r>
    </w:p>
    <w:p w14:paraId="690CCBFB" w14:textId="77777777" w:rsidR="00553B67" w:rsidRDefault="00553B67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</w:t>
      </w:r>
      <w:r>
        <w:rPr>
          <w:color w:val="auto"/>
          <w:sz w:val="22"/>
          <w:szCs w:val="22"/>
        </w:rPr>
        <w:tab/>
        <w:t>Dílo bude zhotovitelem provedeno v souladu s předanými podklady, právními a technickými požadavky platnými v době podpisu této smlouvy.</w:t>
      </w:r>
    </w:p>
    <w:p w14:paraId="2AFA4622" w14:textId="77777777" w:rsidR="00236E0B" w:rsidRDefault="00236E0B" w:rsidP="00236E0B">
      <w:pPr>
        <w:pStyle w:val="Default"/>
        <w:rPr>
          <w:color w:val="auto"/>
          <w:sz w:val="22"/>
          <w:szCs w:val="22"/>
        </w:rPr>
      </w:pPr>
    </w:p>
    <w:p w14:paraId="5E615A0C" w14:textId="77777777" w:rsidR="00025899" w:rsidRDefault="00236E0B" w:rsidP="0002589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47AB0">
        <w:rPr>
          <w:b/>
          <w:bCs/>
          <w:color w:val="auto"/>
          <w:sz w:val="22"/>
          <w:szCs w:val="22"/>
        </w:rPr>
        <w:t>IV.</w:t>
      </w:r>
    </w:p>
    <w:p w14:paraId="57C85414" w14:textId="77777777" w:rsidR="00236E0B" w:rsidRPr="00347AB0" w:rsidRDefault="00236E0B" w:rsidP="00347AB0">
      <w:pPr>
        <w:pStyle w:val="Default"/>
        <w:shd w:val="clear" w:color="auto" w:fill="DBE5F1" w:themeFill="accent1" w:themeFillTint="33"/>
        <w:jc w:val="center"/>
        <w:rPr>
          <w:b/>
          <w:bCs/>
          <w:color w:val="auto"/>
          <w:sz w:val="22"/>
          <w:szCs w:val="22"/>
        </w:rPr>
      </w:pPr>
      <w:r w:rsidRPr="00347AB0">
        <w:rPr>
          <w:b/>
          <w:bCs/>
          <w:color w:val="auto"/>
          <w:sz w:val="22"/>
          <w:szCs w:val="22"/>
        </w:rPr>
        <w:t>Cena díla</w:t>
      </w:r>
    </w:p>
    <w:p w14:paraId="3B4E5550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ab/>
        <w:t>Cena za jednotlivou část Díla je stanovena dohodou smluvních stran</w:t>
      </w:r>
      <w:r w:rsidR="00D97C86">
        <w:rPr>
          <w:color w:val="auto"/>
          <w:sz w:val="22"/>
          <w:szCs w:val="22"/>
        </w:rPr>
        <w:t>.</w:t>
      </w:r>
    </w:p>
    <w:p w14:paraId="472BB3EE" w14:textId="77777777" w:rsidR="00D97C86" w:rsidRDefault="00D97C86" w:rsidP="00D97C86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</w:r>
      <w:r w:rsidR="00236E0B">
        <w:rPr>
          <w:color w:val="auto"/>
          <w:sz w:val="22"/>
          <w:szCs w:val="22"/>
        </w:rPr>
        <w:t>Cena za provedení prací, jež jsou předmětem Díla, je vypočtena za použití stanovené hodinové zúčtovací sazby, kdy</w:t>
      </w:r>
      <w:r>
        <w:rPr>
          <w:color w:val="auto"/>
          <w:sz w:val="22"/>
          <w:szCs w:val="22"/>
        </w:rPr>
        <w:t>ž</w:t>
      </w:r>
      <w:r w:rsidR="00236E0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jsou v této ceně </w:t>
      </w:r>
      <w:r w:rsidR="00236E0B">
        <w:rPr>
          <w:color w:val="auto"/>
          <w:sz w:val="22"/>
          <w:szCs w:val="22"/>
        </w:rPr>
        <w:t>zahrnut</w:t>
      </w:r>
      <w:r>
        <w:rPr>
          <w:color w:val="auto"/>
          <w:sz w:val="22"/>
          <w:szCs w:val="22"/>
        </w:rPr>
        <w:t xml:space="preserve">y všechny související náklady (např. </w:t>
      </w:r>
      <w:r w:rsidR="00236E0B">
        <w:rPr>
          <w:color w:val="auto"/>
          <w:sz w:val="22"/>
          <w:szCs w:val="22"/>
        </w:rPr>
        <w:t>doprava</w:t>
      </w:r>
      <w:r>
        <w:rPr>
          <w:color w:val="auto"/>
          <w:sz w:val="22"/>
          <w:szCs w:val="22"/>
        </w:rPr>
        <w:t xml:space="preserve"> apod.).</w:t>
      </w:r>
    </w:p>
    <w:p w14:paraId="72A29171" w14:textId="77777777" w:rsidR="00236E0B" w:rsidRDefault="00D97C86" w:rsidP="00D97C86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 w:rsidR="00236E0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 w:rsidR="00236E0B" w:rsidRPr="00B271C9">
        <w:rPr>
          <w:color w:val="auto"/>
          <w:sz w:val="22"/>
          <w:szCs w:val="22"/>
        </w:rPr>
        <w:t xml:space="preserve">Celkový objem plnění díla je stanoven </w:t>
      </w:r>
      <w:r>
        <w:rPr>
          <w:color w:val="auto"/>
          <w:sz w:val="22"/>
          <w:szCs w:val="22"/>
        </w:rPr>
        <w:t>do maximální výše 750.000</w:t>
      </w:r>
      <w:r w:rsidR="00D423AC" w:rsidRPr="00B271C9">
        <w:rPr>
          <w:color w:val="auto"/>
          <w:sz w:val="22"/>
          <w:szCs w:val="22"/>
        </w:rPr>
        <w:t>,00</w:t>
      </w:r>
      <w:r w:rsidR="00236E0B" w:rsidRPr="00B271C9">
        <w:rPr>
          <w:color w:val="auto"/>
          <w:sz w:val="22"/>
          <w:szCs w:val="22"/>
        </w:rPr>
        <w:t xml:space="preserve"> Kč bez DPH a je stanoven jako nejvýše přípustný na období trvání této smlouvy.</w:t>
      </w:r>
      <w:r w:rsidR="00236E0B">
        <w:rPr>
          <w:color w:val="auto"/>
          <w:sz w:val="22"/>
          <w:szCs w:val="22"/>
        </w:rPr>
        <w:t xml:space="preserve"> </w:t>
      </w:r>
    </w:p>
    <w:p w14:paraId="61B2900A" w14:textId="77777777" w:rsidR="00236E0B" w:rsidRDefault="00D97C86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236E0B">
        <w:rPr>
          <w:color w:val="auto"/>
          <w:sz w:val="22"/>
          <w:szCs w:val="22"/>
        </w:rPr>
        <w:t xml:space="preserve">. </w:t>
      </w:r>
      <w:r w:rsidR="00236E0B">
        <w:rPr>
          <w:color w:val="auto"/>
          <w:sz w:val="22"/>
          <w:szCs w:val="22"/>
        </w:rPr>
        <w:tab/>
        <w:t xml:space="preserve">Cena jednotlivých části díla se stanoví </w:t>
      </w:r>
      <w:r>
        <w:rPr>
          <w:color w:val="auto"/>
          <w:sz w:val="22"/>
          <w:szCs w:val="22"/>
        </w:rPr>
        <w:t>po</w:t>
      </w:r>
      <w:r w:rsidR="00236E0B">
        <w:rPr>
          <w:color w:val="auto"/>
          <w:sz w:val="22"/>
          <w:szCs w:val="22"/>
        </w:rPr>
        <w:t xml:space="preserve">dle jednotlivých dílčích objednávek objednatele na základě </w:t>
      </w:r>
      <w:r>
        <w:rPr>
          <w:color w:val="auto"/>
          <w:sz w:val="22"/>
          <w:szCs w:val="22"/>
        </w:rPr>
        <w:t>ceny uvedené v příloze č. 1 této smlouvy.</w:t>
      </w:r>
      <w:r w:rsidR="00236E0B">
        <w:rPr>
          <w:color w:val="auto"/>
          <w:sz w:val="22"/>
          <w:szCs w:val="22"/>
        </w:rPr>
        <w:t xml:space="preserve"> </w:t>
      </w:r>
    </w:p>
    <w:p w14:paraId="1A4CB05E" w14:textId="77777777" w:rsidR="00236E0B" w:rsidRDefault="00236E0B" w:rsidP="00236E0B">
      <w:pPr>
        <w:pStyle w:val="Default"/>
        <w:rPr>
          <w:color w:val="auto"/>
          <w:sz w:val="22"/>
          <w:szCs w:val="22"/>
        </w:rPr>
      </w:pPr>
    </w:p>
    <w:p w14:paraId="0B16CCBC" w14:textId="77777777" w:rsidR="00025899" w:rsidRDefault="00236E0B" w:rsidP="0002589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97C86">
        <w:rPr>
          <w:b/>
          <w:bCs/>
          <w:color w:val="auto"/>
          <w:sz w:val="22"/>
          <w:szCs w:val="22"/>
        </w:rPr>
        <w:t>Článek V.</w:t>
      </w:r>
    </w:p>
    <w:p w14:paraId="04B8FFD3" w14:textId="77777777" w:rsidR="00236E0B" w:rsidRPr="00D97C86" w:rsidRDefault="00236E0B" w:rsidP="00D97C86">
      <w:pPr>
        <w:pStyle w:val="Default"/>
        <w:shd w:val="clear" w:color="auto" w:fill="DBE5F1" w:themeFill="accent1" w:themeFillTint="33"/>
        <w:jc w:val="center"/>
        <w:rPr>
          <w:color w:val="auto"/>
          <w:sz w:val="22"/>
          <w:szCs w:val="22"/>
        </w:rPr>
      </w:pPr>
      <w:r w:rsidRPr="00D97C86">
        <w:rPr>
          <w:b/>
          <w:bCs/>
          <w:color w:val="auto"/>
          <w:sz w:val="22"/>
          <w:szCs w:val="22"/>
        </w:rPr>
        <w:t>Platební podmínky</w:t>
      </w:r>
    </w:p>
    <w:p w14:paraId="483AE59E" w14:textId="77777777" w:rsid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  <w:t xml:space="preserve">Zálohy nebudou objednatelem poskytovány. </w:t>
      </w:r>
    </w:p>
    <w:p w14:paraId="1687BF6F" w14:textId="77777777" w:rsid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ab/>
        <w:t xml:space="preserve">Zhotovitel je oprávněn vyúčtovávat provedené práce na části díla </w:t>
      </w:r>
      <w:r w:rsidR="00D97C86">
        <w:rPr>
          <w:color w:val="auto"/>
          <w:sz w:val="22"/>
          <w:szCs w:val="22"/>
        </w:rPr>
        <w:t>po</w:t>
      </w:r>
      <w:r>
        <w:rPr>
          <w:color w:val="auto"/>
          <w:sz w:val="22"/>
          <w:szCs w:val="22"/>
        </w:rPr>
        <w:t xml:space="preserve">dle skutečně provedených prací. </w:t>
      </w:r>
    </w:p>
    <w:p w14:paraId="70C7C16A" w14:textId="77777777" w:rsid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ab/>
        <w:t xml:space="preserve">Cena části díla je splatná na základě faktury zhotovitele po předání části díla objednateli dle odsouhlasené objednávky, bez vad a nedodělků. Faktura bude vystavena do 15 dnů od předání díla. Jednotlivé části díla (dílčí objednávky) můžou být fakturovány jednou fakturou. Splatnost faktury je do </w:t>
      </w:r>
      <w:r w:rsidR="00D97C86">
        <w:rPr>
          <w:color w:val="auto"/>
          <w:sz w:val="22"/>
          <w:szCs w:val="22"/>
        </w:rPr>
        <w:t>30</w:t>
      </w:r>
      <w:r>
        <w:rPr>
          <w:color w:val="auto"/>
          <w:sz w:val="22"/>
          <w:szCs w:val="22"/>
        </w:rPr>
        <w:t xml:space="preserve"> kalendářních dnů od jejího doručení objednateli. </w:t>
      </w:r>
    </w:p>
    <w:p w14:paraId="3A53F346" w14:textId="77777777" w:rsidR="00236E0B" w:rsidRDefault="00D97C86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236E0B">
        <w:rPr>
          <w:color w:val="auto"/>
          <w:sz w:val="22"/>
          <w:szCs w:val="22"/>
        </w:rPr>
        <w:t xml:space="preserve">. </w:t>
      </w:r>
      <w:r w:rsidR="00236E0B">
        <w:rPr>
          <w:color w:val="auto"/>
          <w:sz w:val="22"/>
          <w:szCs w:val="22"/>
        </w:rPr>
        <w:tab/>
      </w:r>
      <w:r w:rsidR="00236E0B" w:rsidRPr="00C26438">
        <w:rPr>
          <w:rFonts w:asciiTheme="minorHAnsi" w:hAnsiTheme="minorHAnsi" w:cstheme="minorHAnsi"/>
          <w:sz w:val="22"/>
          <w:szCs w:val="22"/>
        </w:rPr>
        <w:t xml:space="preserve">Faktury budou obsahovat minimálně náležitosti daňového dokladu platné ke dni jejich vystavení, jinak je objednatel oprávněn je vrátit zhotoviteli k přepracování s tím, že není v prodlení s </w:t>
      </w:r>
      <w:r w:rsidR="00236E0B" w:rsidRPr="00C26438">
        <w:rPr>
          <w:rFonts w:asciiTheme="minorHAnsi" w:hAnsiTheme="minorHAnsi" w:cstheme="minorHAnsi"/>
          <w:sz w:val="22"/>
          <w:szCs w:val="22"/>
        </w:rPr>
        <w:lastRenderedPageBreak/>
        <w:t>placením svého závazku. Vystavením opravené faktury je</w:t>
      </w:r>
      <w:r w:rsidR="00236E0B" w:rsidRPr="00730D61">
        <w:rPr>
          <w:rFonts w:asciiTheme="minorHAnsi" w:hAnsiTheme="minorHAnsi" w:cstheme="minorHAnsi"/>
          <w:sz w:val="22"/>
          <w:szCs w:val="22"/>
        </w:rPr>
        <w:t xml:space="preserve"> objednateli dána nová lhůta ke splacení jeho závazku</w:t>
      </w:r>
      <w:r w:rsidR="00236E0B">
        <w:rPr>
          <w:color w:val="auto"/>
          <w:sz w:val="22"/>
          <w:szCs w:val="22"/>
        </w:rPr>
        <w:t xml:space="preserve">. </w:t>
      </w:r>
    </w:p>
    <w:p w14:paraId="41A89055" w14:textId="77777777" w:rsidR="00236E0B" w:rsidRDefault="00D97C86" w:rsidP="00D97C86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ab/>
      </w:r>
      <w:r w:rsidR="00236E0B">
        <w:rPr>
          <w:color w:val="auto"/>
          <w:sz w:val="22"/>
          <w:szCs w:val="22"/>
        </w:rPr>
        <w:t xml:space="preserve">Povinnost zaplatit je splněna dnem odepsání příslušné částky z účtu objednatele. </w:t>
      </w:r>
    </w:p>
    <w:p w14:paraId="7AB5E6CA" w14:textId="77777777" w:rsidR="00236E0B" w:rsidRDefault="00236E0B" w:rsidP="00236E0B">
      <w:pPr>
        <w:pStyle w:val="Default"/>
        <w:rPr>
          <w:color w:val="auto"/>
          <w:sz w:val="22"/>
          <w:szCs w:val="22"/>
        </w:rPr>
      </w:pPr>
    </w:p>
    <w:p w14:paraId="2F63D263" w14:textId="77777777" w:rsidR="00025899" w:rsidRDefault="00236E0B" w:rsidP="00236E0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25899">
        <w:rPr>
          <w:b/>
          <w:bCs/>
          <w:color w:val="auto"/>
          <w:sz w:val="22"/>
          <w:szCs w:val="22"/>
        </w:rPr>
        <w:t>VI.</w:t>
      </w:r>
    </w:p>
    <w:p w14:paraId="238AF54F" w14:textId="77777777" w:rsidR="00236E0B" w:rsidRPr="00025899" w:rsidRDefault="00236E0B" w:rsidP="00025899">
      <w:pPr>
        <w:pStyle w:val="Default"/>
        <w:shd w:val="clear" w:color="auto" w:fill="DBE5F1" w:themeFill="accent1" w:themeFillTint="33"/>
        <w:jc w:val="center"/>
        <w:rPr>
          <w:b/>
          <w:bCs/>
          <w:color w:val="auto"/>
          <w:sz w:val="22"/>
          <w:szCs w:val="22"/>
        </w:rPr>
      </w:pPr>
      <w:r w:rsidRPr="00025899">
        <w:rPr>
          <w:b/>
          <w:bCs/>
          <w:color w:val="auto"/>
          <w:sz w:val="22"/>
          <w:szCs w:val="22"/>
        </w:rPr>
        <w:t>Vlastnictví</w:t>
      </w:r>
    </w:p>
    <w:p w14:paraId="24F1AD45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ab/>
        <w:t xml:space="preserve">Vlastníkem stavebních objektů je objednatel. </w:t>
      </w:r>
    </w:p>
    <w:p w14:paraId="6690F42D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ab/>
        <w:t xml:space="preserve">Po zahájení provádění díla přechází zodpovědnost za škodu na objektu na zhotovitele, a to až do převzetí prací objednatelem. </w:t>
      </w:r>
    </w:p>
    <w:p w14:paraId="61F44075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</w:p>
    <w:p w14:paraId="7259A7BC" w14:textId="77777777" w:rsidR="00025899" w:rsidRPr="00025899" w:rsidRDefault="00236E0B" w:rsidP="00236E0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25899">
        <w:rPr>
          <w:b/>
          <w:bCs/>
          <w:color w:val="auto"/>
          <w:sz w:val="22"/>
          <w:szCs w:val="22"/>
        </w:rPr>
        <w:t>VII.</w:t>
      </w:r>
    </w:p>
    <w:p w14:paraId="7484D254" w14:textId="77777777" w:rsidR="00236E0B" w:rsidRPr="00025899" w:rsidRDefault="00236E0B" w:rsidP="00025899">
      <w:pPr>
        <w:pStyle w:val="Default"/>
        <w:shd w:val="clear" w:color="auto" w:fill="DBE5F1" w:themeFill="accent1" w:themeFillTint="33"/>
        <w:jc w:val="center"/>
        <w:rPr>
          <w:b/>
          <w:bCs/>
          <w:color w:val="auto"/>
          <w:sz w:val="22"/>
          <w:szCs w:val="22"/>
        </w:rPr>
      </w:pPr>
      <w:r w:rsidRPr="00025899">
        <w:rPr>
          <w:b/>
          <w:bCs/>
          <w:color w:val="auto"/>
          <w:sz w:val="22"/>
          <w:szCs w:val="22"/>
        </w:rPr>
        <w:t>Doba plnění</w:t>
      </w:r>
    </w:p>
    <w:p w14:paraId="2685C43F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ab/>
        <w:t xml:space="preserve">Zhotovitel se zavazuje provádět jednotlivé práce průběžně v pořadí </w:t>
      </w:r>
      <w:r w:rsidR="00553B67">
        <w:rPr>
          <w:color w:val="auto"/>
          <w:sz w:val="22"/>
          <w:szCs w:val="22"/>
        </w:rPr>
        <w:t>stanoveném po</w:t>
      </w:r>
      <w:r>
        <w:rPr>
          <w:color w:val="auto"/>
          <w:sz w:val="22"/>
          <w:szCs w:val="22"/>
        </w:rPr>
        <w:t xml:space="preserve">dle objednatele a jím požadovaného termínu dokončení díla. Požadavky na jednotlivé práce převezme zástupce zhotovitele od zástupce objednatele na místě a v čase určeném objednatelem. </w:t>
      </w:r>
    </w:p>
    <w:p w14:paraId="74C675BB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 w:rsidRPr="00B271C9">
        <w:rPr>
          <w:color w:val="auto"/>
          <w:sz w:val="22"/>
          <w:szCs w:val="22"/>
        </w:rPr>
        <w:t xml:space="preserve">2. </w:t>
      </w:r>
      <w:r w:rsidRPr="00B271C9">
        <w:rPr>
          <w:color w:val="auto"/>
          <w:sz w:val="22"/>
          <w:szCs w:val="22"/>
        </w:rPr>
        <w:tab/>
      </w:r>
      <w:r w:rsidRPr="00B271C9">
        <w:rPr>
          <w:rFonts w:asciiTheme="minorHAnsi" w:hAnsiTheme="minorHAnsi" w:cstheme="minorHAnsi"/>
          <w:sz w:val="22"/>
          <w:szCs w:val="22"/>
        </w:rPr>
        <w:t xml:space="preserve">Tato smlouva o dílo se uzavírá na dobu určitou </w:t>
      </w:r>
      <w:r w:rsidR="00B271C9" w:rsidRPr="00B271C9">
        <w:rPr>
          <w:rFonts w:asciiTheme="minorHAnsi" w:hAnsiTheme="minorHAnsi" w:cstheme="minorHAnsi"/>
          <w:sz w:val="22"/>
          <w:szCs w:val="22"/>
        </w:rPr>
        <w:t>36 měsíců</w:t>
      </w:r>
      <w:r w:rsidR="003A6E4E">
        <w:rPr>
          <w:rFonts w:asciiTheme="minorHAnsi" w:hAnsiTheme="minorHAnsi" w:cstheme="minorHAnsi"/>
          <w:sz w:val="22"/>
          <w:szCs w:val="22"/>
        </w:rPr>
        <w:t xml:space="preserve"> od podpisu smlouvy</w:t>
      </w:r>
      <w:r w:rsidR="00B271C9" w:rsidRPr="00B271C9">
        <w:rPr>
          <w:rFonts w:asciiTheme="minorHAnsi" w:hAnsiTheme="minorHAnsi" w:cstheme="minorHAnsi"/>
          <w:sz w:val="22"/>
          <w:szCs w:val="22"/>
        </w:rPr>
        <w:t>,</w:t>
      </w:r>
      <w:r w:rsidRPr="00B271C9">
        <w:rPr>
          <w:rFonts w:asciiTheme="minorHAnsi" w:hAnsiTheme="minorHAnsi" w:cstheme="minorHAnsi"/>
          <w:sz w:val="22"/>
          <w:szCs w:val="22"/>
        </w:rPr>
        <w:t xml:space="preserve"> nebo</w:t>
      </w:r>
      <w:r w:rsidR="00D423AC" w:rsidRPr="00B271C9">
        <w:rPr>
          <w:sz w:val="22"/>
          <w:szCs w:val="22"/>
        </w:rPr>
        <w:t xml:space="preserve"> do vyčerpání částky </w:t>
      </w:r>
      <w:r w:rsidR="00025899">
        <w:rPr>
          <w:sz w:val="22"/>
          <w:szCs w:val="22"/>
        </w:rPr>
        <w:t>750.000,00</w:t>
      </w:r>
      <w:r w:rsidRPr="00B271C9">
        <w:rPr>
          <w:sz w:val="22"/>
          <w:szCs w:val="22"/>
        </w:rPr>
        <w:t xml:space="preserve"> Kč bez DPH</w:t>
      </w:r>
      <w:r w:rsidR="00025899">
        <w:rPr>
          <w:sz w:val="22"/>
          <w:szCs w:val="22"/>
        </w:rPr>
        <w:t>, a to</w:t>
      </w:r>
      <w:r w:rsidRPr="00B271C9">
        <w:rPr>
          <w:sz w:val="22"/>
          <w:szCs w:val="22"/>
        </w:rPr>
        <w:t xml:space="preserve"> podle toho, která skutečnost nastane dříve</w:t>
      </w:r>
      <w:r w:rsidRPr="00B271C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14:paraId="7C9F86C2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ab/>
        <w:t xml:space="preserve">Zhotovitel se zavazuje zahájit provádění konkrétní části Díla nejpozději třetí pracovní den od obdržení Objednávky, pokud se smluvní strany nedohodou jinak. </w:t>
      </w:r>
    </w:p>
    <w:p w14:paraId="0F01BC30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</w:rPr>
        <w:tab/>
        <w:t xml:space="preserve">Zhotovitel se zavazuje k nástupu na odstranění havárie v pracovních dnech, o víkendech i ve dnech pracovního klidu, a to bez zbytečného odkladu, nejpozději však do 2 hodin od vyzvání (nahlášení) objednatelem. </w:t>
      </w:r>
    </w:p>
    <w:p w14:paraId="509D2CB7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</w:t>
      </w:r>
      <w:r>
        <w:rPr>
          <w:color w:val="auto"/>
          <w:sz w:val="22"/>
          <w:szCs w:val="22"/>
        </w:rPr>
        <w:tab/>
        <w:t xml:space="preserve">Havarijní opravy budou prováděny v rozsahu nutném pro zabránění dalších škod na majetku objednatele. </w:t>
      </w:r>
    </w:p>
    <w:p w14:paraId="38C959EC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</w:t>
      </w:r>
      <w:r>
        <w:rPr>
          <w:color w:val="auto"/>
          <w:sz w:val="22"/>
          <w:szCs w:val="22"/>
        </w:rPr>
        <w:tab/>
        <w:t xml:space="preserve">V případě, že o to objednatel požádá, přeruší zhotovitel práce na díle na dobu určenou objednatelem. O tuto dobu se prodlužují veškeré lhůty tím dotčené. </w:t>
      </w:r>
    </w:p>
    <w:p w14:paraId="1F8B8CBA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</w:t>
      </w:r>
      <w:r>
        <w:rPr>
          <w:color w:val="auto"/>
          <w:sz w:val="22"/>
          <w:szCs w:val="22"/>
        </w:rPr>
        <w:tab/>
        <w:t xml:space="preserve">Zhotovitel splní svou povinnost provést dílo jeho řádným zhotovením a předáním určenému zástupci objednatele bez vad a nedodělků. </w:t>
      </w:r>
    </w:p>
    <w:p w14:paraId="47A274D1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>
        <w:rPr>
          <w:color w:val="auto"/>
          <w:sz w:val="22"/>
          <w:szCs w:val="22"/>
        </w:rPr>
        <w:tab/>
        <w:t xml:space="preserve">Objednatel se zhotovitelem dohodnou přiměřené prodloužení lhůty plnění: </w:t>
      </w:r>
    </w:p>
    <w:p w14:paraId="3E684713" w14:textId="77777777" w:rsidR="00236E0B" w:rsidRDefault="00236E0B" w:rsidP="00236E0B">
      <w:pPr>
        <w:pStyle w:val="Default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</w:t>
      </w:r>
      <w:r>
        <w:rPr>
          <w:color w:val="auto"/>
          <w:sz w:val="22"/>
          <w:szCs w:val="22"/>
        </w:rPr>
        <w:tab/>
        <w:t xml:space="preserve">při podstatném zvýšení prací a dodávek, </w:t>
      </w:r>
    </w:p>
    <w:p w14:paraId="417B72E1" w14:textId="77777777" w:rsidR="00236E0B" w:rsidRDefault="00236E0B" w:rsidP="00236E0B">
      <w:pPr>
        <w:pStyle w:val="Default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</w:t>
      </w:r>
      <w:r>
        <w:rPr>
          <w:color w:val="auto"/>
          <w:sz w:val="22"/>
          <w:szCs w:val="22"/>
        </w:rPr>
        <w:tab/>
        <w:t xml:space="preserve">nastanou-li během provádění neočekávané povětrnostní podmínky, které neumožní realizovat práce v technologicky vhodném období. </w:t>
      </w:r>
    </w:p>
    <w:p w14:paraId="37F2E673" w14:textId="77777777" w:rsidR="00236E0B" w:rsidRDefault="00236E0B" w:rsidP="00236E0B">
      <w:pPr>
        <w:pStyle w:val="Default"/>
        <w:rPr>
          <w:color w:val="auto"/>
          <w:sz w:val="22"/>
          <w:szCs w:val="22"/>
        </w:rPr>
      </w:pPr>
    </w:p>
    <w:p w14:paraId="7C7F92E7" w14:textId="77777777" w:rsidR="00025899" w:rsidRPr="00025899" w:rsidRDefault="00236E0B" w:rsidP="00236E0B">
      <w:pPr>
        <w:pStyle w:val="Default"/>
        <w:jc w:val="center"/>
        <w:rPr>
          <w:color w:val="auto"/>
          <w:sz w:val="22"/>
          <w:szCs w:val="22"/>
        </w:rPr>
      </w:pPr>
      <w:r w:rsidRPr="00025899">
        <w:rPr>
          <w:b/>
          <w:bCs/>
          <w:color w:val="auto"/>
          <w:sz w:val="22"/>
          <w:szCs w:val="22"/>
        </w:rPr>
        <w:t>VIII</w:t>
      </w:r>
      <w:r w:rsidRPr="00025899">
        <w:rPr>
          <w:color w:val="auto"/>
          <w:sz w:val="22"/>
          <w:szCs w:val="22"/>
        </w:rPr>
        <w:t>.</w:t>
      </w:r>
    </w:p>
    <w:p w14:paraId="4533B2E9" w14:textId="77777777" w:rsidR="00236E0B" w:rsidRPr="00025899" w:rsidRDefault="00236E0B" w:rsidP="00025899">
      <w:pPr>
        <w:pStyle w:val="Default"/>
        <w:shd w:val="clear" w:color="auto" w:fill="DBE5F1" w:themeFill="accent1" w:themeFillTint="33"/>
        <w:jc w:val="center"/>
        <w:rPr>
          <w:b/>
          <w:bCs/>
          <w:color w:val="auto"/>
          <w:sz w:val="22"/>
          <w:szCs w:val="22"/>
        </w:rPr>
      </w:pPr>
      <w:r w:rsidRPr="00025899">
        <w:rPr>
          <w:b/>
          <w:bCs/>
          <w:color w:val="auto"/>
          <w:sz w:val="22"/>
          <w:szCs w:val="22"/>
        </w:rPr>
        <w:t>Místo plnění</w:t>
      </w:r>
    </w:p>
    <w:p w14:paraId="6B636C62" w14:textId="77777777" w:rsidR="00236E0B" w:rsidRDefault="00236E0B" w:rsidP="00236E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Předmět díla bude prováděn na objektech a majetku</w:t>
      </w:r>
      <w:r w:rsidR="00553B67">
        <w:rPr>
          <w:color w:val="auto"/>
          <w:sz w:val="22"/>
          <w:szCs w:val="22"/>
        </w:rPr>
        <w:t>, které jsou</w:t>
      </w:r>
      <w:r>
        <w:rPr>
          <w:color w:val="auto"/>
          <w:sz w:val="22"/>
          <w:szCs w:val="22"/>
        </w:rPr>
        <w:t xml:space="preserve"> ve vlastnictví </w:t>
      </w:r>
      <w:r w:rsidR="00025899">
        <w:rPr>
          <w:color w:val="auto"/>
          <w:sz w:val="22"/>
          <w:szCs w:val="22"/>
        </w:rPr>
        <w:t>objednatele</w:t>
      </w:r>
      <w:r>
        <w:rPr>
          <w:color w:val="auto"/>
          <w:sz w:val="22"/>
          <w:szCs w:val="22"/>
        </w:rPr>
        <w:t xml:space="preserve">. </w:t>
      </w:r>
    </w:p>
    <w:p w14:paraId="6041E057" w14:textId="77777777" w:rsidR="00236E0B" w:rsidRDefault="00236E0B" w:rsidP="00236E0B">
      <w:pPr>
        <w:pStyle w:val="Default"/>
        <w:rPr>
          <w:color w:val="auto"/>
          <w:sz w:val="22"/>
          <w:szCs w:val="22"/>
        </w:rPr>
      </w:pPr>
    </w:p>
    <w:p w14:paraId="5A484371" w14:textId="77777777" w:rsidR="00025899" w:rsidRDefault="00236E0B" w:rsidP="00236E0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25899">
        <w:rPr>
          <w:b/>
          <w:bCs/>
          <w:color w:val="auto"/>
          <w:sz w:val="22"/>
          <w:szCs w:val="22"/>
        </w:rPr>
        <w:t>IX.</w:t>
      </w:r>
    </w:p>
    <w:p w14:paraId="21503E17" w14:textId="77777777" w:rsidR="00236E0B" w:rsidRPr="00025899" w:rsidRDefault="00236E0B" w:rsidP="00025899">
      <w:pPr>
        <w:pStyle w:val="Default"/>
        <w:shd w:val="clear" w:color="auto" w:fill="DBE5F1" w:themeFill="accent1" w:themeFillTint="33"/>
        <w:jc w:val="center"/>
        <w:rPr>
          <w:b/>
          <w:bCs/>
          <w:color w:val="auto"/>
          <w:sz w:val="22"/>
          <w:szCs w:val="22"/>
        </w:rPr>
      </w:pPr>
      <w:r w:rsidRPr="00025899">
        <w:rPr>
          <w:b/>
          <w:bCs/>
          <w:color w:val="auto"/>
          <w:sz w:val="22"/>
          <w:szCs w:val="22"/>
        </w:rPr>
        <w:t>Jakost díla</w:t>
      </w:r>
    </w:p>
    <w:p w14:paraId="1E6AAB62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ab/>
        <w:t>Zhotovitel se zavazuje, že celkový souhrn vlastností provedeného díla (části díla) bude odpovídat platné právní úpravě, technickým normám, bezpečnostním předpisům</w:t>
      </w:r>
      <w:r w:rsidR="0002589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a požadavkům objednatele. </w:t>
      </w:r>
    </w:p>
    <w:p w14:paraId="7D3D9CD3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ab/>
        <w:t xml:space="preserve">K tomu se zavazuje zhotovitel používat pouze materiály a konstrukce vyhovující požadavkům kladeným na jejich jakost a mající prohlášení o vlastnostech. </w:t>
      </w:r>
    </w:p>
    <w:p w14:paraId="4D461D9E" w14:textId="6590D9A3" w:rsidR="001B0933" w:rsidRDefault="001B0933">
      <w:pPr>
        <w:ind w:left="709" w:firstLine="709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15EB1E40" w14:textId="77777777" w:rsidR="00025899" w:rsidRPr="00025899" w:rsidRDefault="00236E0B" w:rsidP="00236E0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25899">
        <w:rPr>
          <w:b/>
          <w:bCs/>
          <w:color w:val="auto"/>
          <w:sz w:val="22"/>
          <w:szCs w:val="22"/>
        </w:rPr>
        <w:t>X.</w:t>
      </w:r>
    </w:p>
    <w:p w14:paraId="77F44DA5" w14:textId="77777777" w:rsidR="00236E0B" w:rsidRPr="00025899" w:rsidRDefault="00236E0B" w:rsidP="00025899">
      <w:pPr>
        <w:pStyle w:val="Default"/>
        <w:shd w:val="clear" w:color="auto" w:fill="DBE5F1" w:themeFill="accent1" w:themeFillTint="33"/>
        <w:jc w:val="center"/>
        <w:rPr>
          <w:b/>
          <w:bCs/>
          <w:color w:val="auto"/>
          <w:sz w:val="22"/>
          <w:szCs w:val="22"/>
        </w:rPr>
      </w:pPr>
      <w:r w:rsidRPr="00025899">
        <w:rPr>
          <w:b/>
          <w:bCs/>
          <w:color w:val="auto"/>
          <w:sz w:val="22"/>
          <w:szCs w:val="22"/>
        </w:rPr>
        <w:t>Provádění díla</w:t>
      </w:r>
    </w:p>
    <w:p w14:paraId="7253AF52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  <w:t xml:space="preserve">Zhotovitel se zavazuje provést část díla svým jménem a na vlastní zodpovědnost. V případě, že pověří provedení části díla jinou osobu, má zhotovitel odpovědnost jako by dílo provedl sám. </w:t>
      </w:r>
    </w:p>
    <w:p w14:paraId="0F79CAB6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ab/>
        <w:t xml:space="preserve">Jakékoliv změny oproti objednávce musí být odsouhlaseny objednatelem. </w:t>
      </w:r>
    </w:p>
    <w:p w14:paraId="4E626D93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3. </w:t>
      </w:r>
      <w:r>
        <w:rPr>
          <w:color w:val="auto"/>
          <w:sz w:val="22"/>
          <w:szCs w:val="22"/>
        </w:rPr>
        <w:tab/>
        <w:t xml:space="preserve">Na pracoviště mohou vstupovat pouze zástupci objednatele pověření k průběžné kontrole a přejímce díla. </w:t>
      </w:r>
    </w:p>
    <w:p w14:paraId="311288DB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</w:rPr>
        <w:tab/>
        <w:t xml:space="preserve">Zhotovitel zodpovídá při provádění díla za dodržování a zajištění bezpečnosti práce, požární ochrany a hygienických předpisů. </w:t>
      </w:r>
    </w:p>
    <w:p w14:paraId="2F18F4FA" w14:textId="77777777" w:rsidR="00236E0B" w:rsidRDefault="001B0933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236E0B">
        <w:rPr>
          <w:color w:val="auto"/>
          <w:sz w:val="22"/>
          <w:szCs w:val="22"/>
        </w:rPr>
        <w:t>.</w:t>
      </w:r>
      <w:r w:rsidR="00236E0B">
        <w:rPr>
          <w:color w:val="auto"/>
          <w:sz w:val="22"/>
          <w:szCs w:val="22"/>
        </w:rPr>
        <w:tab/>
        <w:t xml:space="preserve">Zhotovitel se zavazuje realizovat práce vyžadující zvláštní způsobilost, nebo povolení podle příslušných předpisů osobami, které tuto podmínku splňují. </w:t>
      </w:r>
    </w:p>
    <w:p w14:paraId="6B7AF63B" w14:textId="77777777" w:rsidR="00236E0B" w:rsidRDefault="001B0933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236E0B">
        <w:rPr>
          <w:color w:val="auto"/>
          <w:sz w:val="22"/>
          <w:szCs w:val="22"/>
        </w:rPr>
        <w:t xml:space="preserve">. </w:t>
      </w:r>
      <w:r w:rsidR="00236E0B">
        <w:rPr>
          <w:color w:val="auto"/>
          <w:sz w:val="22"/>
          <w:szCs w:val="22"/>
        </w:rPr>
        <w:tab/>
        <w:t>Zhotovitel je povinen provedené práce, zařizovací předměty a výrobky zabezpečit před poškozením a krádežemi, až do předání díla objednavateli</w:t>
      </w:r>
      <w:r>
        <w:rPr>
          <w:color w:val="auto"/>
          <w:sz w:val="22"/>
          <w:szCs w:val="22"/>
        </w:rPr>
        <w:t>,</w:t>
      </w:r>
      <w:r w:rsidR="00236E0B">
        <w:rPr>
          <w:color w:val="auto"/>
          <w:sz w:val="22"/>
          <w:szCs w:val="22"/>
        </w:rPr>
        <w:t xml:space="preserve"> a to na jeho vlastní náklady. </w:t>
      </w:r>
    </w:p>
    <w:p w14:paraId="67452659" w14:textId="77777777" w:rsidR="00236E0B" w:rsidRDefault="001B0933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236E0B">
        <w:rPr>
          <w:color w:val="auto"/>
          <w:sz w:val="22"/>
          <w:szCs w:val="22"/>
        </w:rPr>
        <w:t xml:space="preserve">. </w:t>
      </w:r>
      <w:r w:rsidR="00236E0B">
        <w:rPr>
          <w:color w:val="auto"/>
          <w:sz w:val="22"/>
          <w:szCs w:val="22"/>
        </w:rPr>
        <w:tab/>
        <w:t xml:space="preserve">Zhotovitel vyzve objednatele k prověření kvality prací, jež budou dalším postupem při zhotovování části díla zakryty nebo se stanou nepřístupnými. </w:t>
      </w:r>
    </w:p>
    <w:p w14:paraId="62DD1A58" w14:textId="77777777" w:rsidR="00236E0B" w:rsidRDefault="001B0933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236E0B">
        <w:rPr>
          <w:color w:val="auto"/>
          <w:sz w:val="22"/>
          <w:szCs w:val="22"/>
        </w:rPr>
        <w:t xml:space="preserve">. </w:t>
      </w:r>
      <w:r w:rsidR="00236E0B">
        <w:rPr>
          <w:color w:val="auto"/>
          <w:sz w:val="22"/>
          <w:szCs w:val="22"/>
        </w:rPr>
        <w:tab/>
        <w:t xml:space="preserve">Zhotovitel je povinen udržovat na staveništi pořádek a čistotu, je povinen odstraňovat odpadky a nečistoty vzniklé jeho činností. </w:t>
      </w:r>
    </w:p>
    <w:p w14:paraId="57487F07" w14:textId="77777777" w:rsidR="00236E0B" w:rsidRDefault="001B0933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236E0B">
        <w:rPr>
          <w:color w:val="auto"/>
          <w:sz w:val="22"/>
          <w:szCs w:val="22"/>
        </w:rPr>
        <w:t xml:space="preserve">. </w:t>
      </w:r>
      <w:r w:rsidR="00236E0B">
        <w:rPr>
          <w:color w:val="auto"/>
          <w:sz w:val="22"/>
          <w:szCs w:val="22"/>
        </w:rPr>
        <w:tab/>
        <w:t xml:space="preserve">Zjistí-li zhotovitel při provádění části díla skryté překážky bránící provedení části díla, je povinen to bez odkladu oznámit objednavateli a navrhnout další postup. </w:t>
      </w:r>
    </w:p>
    <w:p w14:paraId="133E2050" w14:textId="77777777" w:rsidR="00236E0B" w:rsidRDefault="00236E0B" w:rsidP="001B0933">
      <w:pPr>
        <w:pStyle w:val="Default"/>
        <w:ind w:left="426" w:hanging="56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1B0933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ab/>
        <w:t xml:space="preserve">Převzetím pracoviště k provedení části díla nese zhotovitel nebezpečí všech škod na prováděné části díla pro objednatele, </w:t>
      </w:r>
      <w:r w:rsidR="001B0933">
        <w:rPr>
          <w:color w:val="auto"/>
          <w:sz w:val="22"/>
          <w:szCs w:val="22"/>
        </w:rPr>
        <w:t xml:space="preserve">a to </w:t>
      </w:r>
      <w:r>
        <w:rPr>
          <w:color w:val="auto"/>
          <w:sz w:val="22"/>
          <w:szCs w:val="22"/>
        </w:rPr>
        <w:t xml:space="preserve">až do doby jeho dokončení. </w:t>
      </w:r>
    </w:p>
    <w:p w14:paraId="516A5EB3" w14:textId="77777777" w:rsidR="00236E0B" w:rsidRDefault="00236E0B" w:rsidP="001B0933">
      <w:pPr>
        <w:pStyle w:val="Default"/>
        <w:ind w:left="426" w:hanging="56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1B0933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ab/>
        <w:t xml:space="preserve">Vlivem stavební činnosti nesmí dojít ke škodám na objektech a inženýrských sítí. Případně vzniklé škody hradí zhotovitel. V případě, že zhotovitel bude používat stavební stroje, které vyvolávají vibrace a otřesy, zajistí si taková opatření, aby na pracovišti, nebo blízkých stávajících objektech nedošlo vlivem stavební činnosti ke škodám. V opačném případě tyto škody uhradí. </w:t>
      </w:r>
    </w:p>
    <w:p w14:paraId="78BFD75C" w14:textId="77777777" w:rsidR="00236E0B" w:rsidRDefault="001B0933" w:rsidP="001B0933">
      <w:pPr>
        <w:pStyle w:val="Default"/>
        <w:ind w:left="426" w:hanging="56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</w:t>
      </w:r>
      <w:r w:rsidR="00236E0B">
        <w:rPr>
          <w:color w:val="auto"/>
          <w:sz w:val="22"/>
          <w:szCs w:val="22"/>
        </w:rPr>
        <w:t>.</w:t>
      </w:r>
      <w:r w:rsidR="00236E0B">
        <w:rPr>
          <w:color w:val="auto"/>
          <w:sz w:val="22"/>
          <w:szCs w:val="22"/>
        </w:rPr>
        <w:tab/>
        <w:t xml:space="preserve">Bezpečnost a ochrana zdraví při práci </w:t>
      </w:r>
    </w:p>
    <w:p w14:paraId="72B5D88F" w14:textId="77777777" w:rsidR="00236E0B" w:rsidRDefault="00236E0B" w:rsidP="00236E0B">
      <w:pPr>
        <w:pStyle w:val="Default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</w:t>
      </w:r>
      <w:r>
        <w:rPr>
          <w:color w:val="auto"/>
          <w:sz w:val="22"/>
          <w:szCs w:val="22"/>
        </w:rPr>
        <w:tab/>
        <w:t xml:space="preserve">Opatření z hlediska bezpečnosti práce a ochrany zdraví při práci, jakož i protipožární opatření vyplývající z povahy vlastních prací, je povinen na pracovišti zajistit zhotovitel v souladu s bezpečnostními předpisy. Pracovištěm se pro účely Smlouvy rozumí místo nebo místa, kde jsou práce, které jsou předmětem Díla, zhotovitelem vykonávány. </w:t>
      </w:r>
    </w:p>
    <w:p w14:paraId="4541D4C5" w14:textId="77777777" w:rsidR="00236E0B" w:rsidRDefault="00236E0B" w:rsidP="00236E0B">
      <w:pPr>
        <w:pStyle w:val="Default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</w:t>
      </w:r>
      <w:r>
        <w:rPr>
          <w:color w:val="auto"/>
          <w:sz w:val="22"/>
          <w:szCs w:val="22"/>
        </w:rPr>
        <w:tab/>
        <w:t xml:space="preserve">Zhotovitel v plné míře odpovídá za bezpečnost a ochranu zdraví všech osob, které se s jeho vědomím zdržují v místě plnění, a je povinen zabezpečit jejich vybavení ochrannými pracovními </w:t>
      </w:r>
      <w:r w:rsidR="001B0933">
        <w:rPr>
          <w:color w:val="auto"/>
          <w:sz w:val="22"/>
          <w:szCs w:val="22"/>
        </w:rPr>
        <w:t xml:space="preserve">a bezpečnostními </w:t>
      </w:r>
      <w:r>
        <w:rPr>
          <w:color w:val="auto"/>
          <w:sz w:val="22"/>
          <w:szCs w:val="22"/>
        </w:rPr>
        <w:t xml:space="preserve">pomůckami. </w:t>
      </w:r>
    </w:p>
    <w:p w14:paraId="098C55EC" w14:textId="77777777" w:rsidR="00236E0B" w:rsidRDefault="00236E0B" w:rsidP="00236E0B">
      <w:pPr>
        <w:pStyle w:val="Default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</w:t>
      </w:r>
      <w:r>
        <w:rPr>
          <w:color w:val="auto"/>
          <w:sz w:val="22"/>
          <w:szCs w:val="22"/>
        </w:rPr>
        <w:tab/>
        <w:t xml:space="preserve">Zhotovitel je povinen provádět v průběhu provádění jednotlivých částí Díla vlastní dozor a soustavnou kontrolu nad bezpečností práce a požární ochranou. </w:t>
      </w:r>
    </w:p>
    <w:p w14:paraId="67C8F5BB" w14:textId="77777777" w:rsidR="00236E0B" w:rsidRDefault="00236E0B" w:rsidP="00236E0B">
      <w:pPr>
        <w:pStyle w:val="Default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</w:t>
      </w:r>
      <w:r>
        <w:rPr>
          <w:color w:val="auto"/>
          <w:sz w:val="22"/>
          <w:szCs w:val="22"/>
        </w:rPr>
        <w:tab/>
        <w:t xml:space="preserve">Zhotovitel odpovídá za čistotu a pořádek na pracovišti. </w:t>
      </w:r>
    </w:p>
    <w:p w14:paraId="2387ED36" w14:textId="77777777" w:rsidR="00236E0B" w:rsidRDefault="00236E0B" w:rsidP="00236E0B">
      <w:pPr>
        <w:pStyle w:val="Default"/>
        <w:rPr>
          <w:color w:val="auto"/>
          <w:sz w:val="22"/>
          <w:szCs w:val="22"/>
        </w:rPr>
      </w:pPr>
    </w:p>
    <w:p w14:paraId="30A40822" w14:textId="77777777" w:rsidR="001B0933" w:rsidRPr="001B0933" w:rsidRDefault="00236E0B" w:rsidP="00236E0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XI.</w:t>
      </w:r>
    </w:p>
    <w:p w14:paraId="1FD8E030" w14:textId="77777777" w:rsidR="00236E0B" w:rsidRPr="001B0933" w:rsidRDefault="00236E0B" w:rsidP="001B0933">
      <w:pPr>
        <w:pStyle w:val="Default"/>
        <w:shd w:val="clear" w:color="auto" w:fill="DBE5F1" w:themeFill="accent1" w:themeFillTint="33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Předání díla</w:t>
      </w:r>
    </w:p>
    <w:p w14:paraId="5E1D5120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ab/>
        <w:t xml:space="preserve">Objednatel je povinen část díla převzít po jeho dokončení jen je-li bez vad a nedodělků bránících užívání. </w:t>
      </w:r>
    </w:p>
    <w:p w14:paraId="25BE219A" w14:textId="77777777" w:rsid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ab/>
        <w:t xml:space="preserve">K předání části díla vyzve zhotovitel objednatele. </w:t>
      </w:r>
    </w:p>
    <w:p w14:paraId="0A1BD6C8" w14:textId="77777777" w:rsid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ab/>
        <w:t xml:space="preserve">Část díla se považuje za převzatou po převzetí a odsouhlasení rozsahu provedených prací zástupcem určeným objednatelem. </w:t>
      </w:r>
    </w:p>
    <w:p w14:paraId="690B7538" w14:textId="77777777" w:rsidR="00236E0B" w:rsidRDefault="00236E0B" w:rsidP="00236E0B">
      <w:pPr>
        <w:pStyle w:val="Default"/>
        <w:widowControl w:val="0"/>
        <w:tabs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  <w:t>Nedodělkem se rozumí neprovedené práce oproti objednávce</w:t>
      </w:r>
      <w:r w:rsidR="001B093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14:paraId="779CD8E1" w14:textId="77777777" w:rsidR="00236E0B" w:rsidRDefault="00236E0B" w:rsidP="00236E0B">
      <w:pPr>
        <w:pStyle w:val="Default"/>
        <w:widowControl w:val="0"/>
        <w:tabs>
          <w:tab w:val="left" w:pos="426"/>
        </w:tabs>
        <w:ind w:left="420" w:hanging="4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ab/>
        <w:t xml:space="preserve">Zhotovitel předá objednateli, pokud to povaha objednaných prací nebo oprav vyžaduje doklady </w:t>
      </w:r>
      <w:r>
        <w:rPr>
          <w:color w:val="auto"/>
          <w:sz w:val="22"/>
          <w:szCs w:val="22"/>
        </w:rPr>
        <w:tab/>
        <w:t xml:space="preserve">o řádném provedení části díla dle norem a předpisů, provedených zkouškách (revizích), atestech, včetně prohlášení o vlastnostech (nebo písemné ujištění o vlastnostech). </w:t>
      </w:r>
    </w:p>
    <w:p w14:paraId="57393363" w14:textId="77777777" w:rsidR="00236E0B" w:rsidRDefault="00236E0B" w:rsidP="00236E0B">
      <w:pPr>
        <w:pStyle w:val="Default"/>
        <w:widowControl w:val="0"/>
        <w:tabs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</w:r>
      <w:r>
        <w:rPr>
          <w:color w:val="auto"/>
          <w:sz w:val="22"/>
          <w:szCs w:val="22"/>
        </w:rPr>
        <w:tab/>
        <w:t xml:space="preserve">O předání části díla bude sepsán předávací protokol dle čl. III. odst. </w:t>
      </w:r>
      <w:r w:rsidR="001B0933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 této smlouvy. </w:t>
      </w:r>
    </w:p>
    <w:p w14:paraId="48753C59" w14:textId="77777777" w:rsidR="00236E0B" w:rsidRDefault="00236E0B" w:rsidP="00236E0B">
      <w:pPr>
        <w:pStyle w:val="Default"/>
        <w:widowControl w:val="0"/>
        <w:rPr>
          <w:color w:val="auto"/>
          <w:sz w:val="22"/>
          <w:szCs w:val="22"/>
        </w:rPr>
      </w:pPr>
    </w:p>
    <w:p w14:paraId="549904F0" w14:textId="77777777" w:rsidR="001B0933" w:rsidRDefault="001B0933">
      <w:pPr>
        <w:ind w:left="709" w:firstLine="709"/>
        <w:jc w:val="both"/>
        <w:rPr>
          <w:rFonts w:ascii="Calibri" w:eastAsiaTheme="minorHAnsi" w:hAnsi="Calibri" w:cs="Calibri"/>
          <w:b/>
          <w:bCs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</w:rPr>
        <w:br w:type="page"/>
      </w:r>
    </w:p>
    <w:p w14:paraId="0D5F4687" w14:textId="77777777" w:rsidR="001B0933" w:rsidRDefault="00236E0B" w:rsidP="00236E0B">
      <w:pPr>
        <w:pStyle w:val="Default"/>
        <w:widowControl w:val="0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lastRenderedPageBreak/>
        <w:t>XII.</w:t>
      </w:r>
    </w:p>
    <w:p w14:paraId="1B216CA2" w14:textId="77777777" w:rsidR="00236E0B" w:rsidRPr="001B0933" w:rsidRDefault="00236E0B" w:rsidP="001B0933">
      <w:pPr>
        <w:pStyle w:val="Default"/>
        <w:widowControl w:val="0"/>
        <w:shd w:val="clear" w:color="auto" w:fill="DBE5F1" w:themeFill="accent1" w:themeFillTint="33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Staveniště</w:t>
      </w:r>
    </w:p>
    <w:p w14:paraId="6C51302E" w14:textId="77777777" w:rsidR="00236E0B" w:rsidRDefault="00236E0B" w:rsidP="00236E0B">
      <w:pPr>
        <w:pStyle w:val="Default"/>
        <w:widowControl w:val="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  <w:t xml:space="preserve">Objednatel předá zhotoviteli staveniště předáním objednávky. Při pracích většího rozsahu o jeho předání a převzetí vyhotoví smluvní strany zápis. </w:t>
      </w:r>
    </w:p>
    <w:p w14:paraId="01B250CC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ab/>
        <w:t xml:space="preserve">Obvod staveniště, místa opravy je vymezen objednávkou objednatele. Pokud bude zhotovitel potřebovat pro realizaci díla větší prostor, dohodne se o jeho užívání s objednatelem. </w:t>
      </w:r>
    </w:p>
    <w:p w14:paraId="30D24DCB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ab/>
        <w:t xml:space="preserve">Zhotovitel se zavazuje vyklidit a vyčistit staveniště do 2 pracovních dnů od převzetí díla objednatelem. Při nedodržení tohoto termínu se zhotovitel zavazuje uhradit objednateli veškeré náklady a škody, které mu tím vznikly. </w:t>
      </w:r>
    </w:p>
    <w:p w14:paraId="0EFF3A9F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</w:rPr>
        <w:tab/>
        <w:t xml:space="preserve">Zhotovitel odpovídá za bezpečnost a ochranu zdraví všech osob v prostoru staveniště, dodržování bezpečnostních, hygienických a požárních předpisů, včetně prostorů zařízení staveniště, bezpečnosti silničního provozu v prostoru staveniště. </w:t>
      </w:r>
    </w:p>
    <w:p w14:paraId="70789005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</w:t>
      </w:r>
      <w:r>
        <w:rPr>
          <w:color w:val="auto"/>
          <w:sz w:val="22"/>
          <w:szCs w:val="22"/>
        </w:rPr>
        <w:tab/>
        <w:t xml:space="preserve">Zhotovitel se zavazuje udržovat na převzatém staveništi pořádek a čistotu, na svůj náklad odstraňovat odpady a nečistoty vzniklé jeho činností, a to v souladu s příslušnými předpisy, zejména ekologickými a likvidaci odpadů. </w:t>
      </w:r>
    </w:p>
    <w:p w14:paraId="5C39FABD" w14:textId="77777777" w:rsidR="00236E0B" w:rsidRDefault="00236E0B" w:rsidP="00236E0B">
      <w:pPr>
        <w:pStyle w:val="Default"/>
        <w:rPr>
          <w:color w:val="auto"/>
          <w:sz w:val="22"/>
          <w:szCs w:val="22"/>
        </w:rPr>
      </w:pPr>
    </w:p>
    <w:p w14:paraId="3755064B" w14:textId="77777777" w:rsidR="001B0933" w:rsidRPr="001B0933" w:rsidRDefault="00236E0B" w:rsidP="00236E0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XIII.</w:t>
      </w:r>
    </w:p>
    <w:p w14:paraId="53DF38B9" w14:textId="77777777" w:rsidR="00236E0B" w:rsidRPr="001B0933" w:rsidRDefault="00236E0B" w:rsidP="001B0933">
      <w:pPr>
        <w:pStyle w:val="Default"/>
        <w:shd w:val="clear" w:color="auto" w:fill="DBE5F1" w:themeFill="accent1" w:themeFillTint="33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Stavební deník</w:t>
      </w:r>
    </w:p>
    <w:p w14:paraId="358FE401" w14:textId="77777777" w:rsidR="00236E0B" w:rsidRDefault="00236E0B" w:rsidP="00236E0B">
      <w:pPr>
        <w:pStyle w:val="Default"/>
        <w:tabs>
          <w:tab w:val="left" w:pos="0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případě oprav a rekonstrukcí většího rozsahu vede zhotovitel montážní nebo stavební deník, případně zjednodušený záznam o stavbě. </w:t>
      </w:r>
    </w:p>
    <w:p w14:paraId="6C2AC92F" w14:textId="77777777" w:rsidR="00236E0B" w:rsidRDefault="00236E0B" w:rsidP="00236E0B">
      <w:pPr>
        <w:pStyle w:val="Default"/>
        <w:rPr>
          <w:color w:val="auto"/>
          <w:sz w:val="22"/>
          <w:szCs w:val="22"/>
        </w:rPr>
      </w:pPr>
    </w:p>
    <w:p w14:paraId="40751393" w14:textId="77777777" w:rsidR="001B0933" w:rsidRPr="001B0933" w:rsidRDefault="00236E0B" w:rsidP="00236E0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XIV.</w:t>
      </w:r>
    </w:p>
    <w:p w14:paraId="667CBFD9" w14:textId="77777777" w:rsidR="00236E0B" w:rsidRPr="001B0933" w:rsidRDefault="00236E0B" w:rsidP="001B0933">
      <w:pPr>
        <w:pStyle w:val="Default"/>
        <w:shd w:val="clear" w:color="auto" w:fill="DBE5F1" w:themeFill="accent1" w:themeFillTint="33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Záruční podmínky, odpovědnost za vady</w:t>
      </w:r>
    </w:p>
    <w:p w14:paraId="5AD8D2AE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ab/>
        <w:t xml:space="preserve">Část díla má vady, jestliže jeho vlastnosti neodpovídají požadavkům uvedeným v objednávce nebo jiné dokumentaci vztahující se k provedení části díla. </w:t>
      </w:r>
    </w:p>
    <w:p w14:paraId="4B1737CD" w14:textId="77777777" w:rsidR="00236E0B" w:rsidRDefault="00236E0B" w:rsidP="00236E0B">
      <w:pPr>
        <w:pStyle w:val="Default"/>
        <w:tabs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ab/>
        <w:t xml:space="preserve">Zhotovitel odpovídá za vady, jež má dílo v době předání nebo které se vyskytly v záruční době. </w:t>
      </w:r>
    </w:p>
    <w:p w14:paraId="54C47E1A" w14:textId="77777777" w:rsidR="00236E0B" w:rsidRDefault="00236E0B" w:rsidP="00236E0B">
      <w:pPr>
        <w:pStyle w:val="Default"/>
        <w:tabs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ab/>
        <w:t xml:space="preserve">Zhotovitel poskytuje na každou jednotlivou část Díla záruku v délce: </w:t>
      </w:r>
    </w:p>
    <w:p w14:paraId="112681FE" w14:textId="77777777" w:rsidR="00236E0B" w:rsidRDefault="00236E0B" w:rsidP="00236E0B">
      <w:pPr>
        <w:pStyle w:val="Default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</w:t>
      </w:r>
      <w:r>
        <w:rPr>
          <w:color w:val="auto"/>
          <w:sz w:val="22"/>
          <w:szCs w:val="22"/>
        </w:rPr>
        <w:tab/>
        <w:t xml:space="preserve">36 měsíců – na stavební a montážní práce, </w:t>
      </w:r>
    </w:p>
    <w:p w14:paraId="0D5598E3" w14:textId="77777777" w:rsidR="00236E0B" w:rsidRDefault="00236E0B" w:rsidP="00236E0B">
      <w:pPr>
        <w:pStyle w:val="Default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</w:t>
      </w:r>
      <w:r>
        <w:rPr>
          <w:color w:val="auto"/>
          <w:sz w:val="22"/>
          <w:szCs w:val="22"/>
        </w:rPr>
        <w:tab/>
        <w:t xml:space="preserve">dle výrobce, minimálně však 24 měsíců – na dodané výrobky, zařízení a materiál (pokud poskytuje výrobce záruku delší, platí takováto záruka). </w:t>
      </w:r>
    </w:p>
    <w:p w14:paraId="27D6E501" w14:textId="77777777" w:rsidR="00236E0B" w:rsidRDefault="00236E0B" w:rsidP="00236E0B">
      <w:pPr>
        <w:pStyle w:val="Default"/>
        <w:tabs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  <w:t xml:space="preserve">Záruční doba začíná plynout ode dne předání a převzetí celé části díla. </w:t>
      </w:r>
    </w:p>
    <w:p w14:paraId="7A1C151A" w14:textId="77777777" w:rsidR="00236E0B" w:rsidRDefault="00236E0B" w:rsidP="00236E0B">
      <w:pPr>
        <w:pStyle w:val="Default"/>
        <w:tabs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ab/>
        <w:t xml:space="preserve">Případné vady zjištěné v záruční době budou reklamovány objednatelem bezodkladně. </w:t>
      </w:r>
    </w:p>
    <w:p w14:paraId="22627A10" w14:textId="77777777" w:rsidR="00236E0B" w:rsidRDefault="00236E0B" w:rsidP="00236E0B">
      <w:pPr>
        <w:pStyle w:val="Default"/>
        <w:tabs>
          <w:tab w:val="left" w:pos="426"/>
        </w:tabs>
        <w:ind w:left="420" w:hanging="4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</w:r>
      <w:r>
        <w:rPr>
          <w:color w:val="auto"/>
          <w:sz w:val="22"/>
          <w:szCs w:val="22"/>
        </w:rPr>
        <w:tab/>
        <w:t xml:space="preserve">Odstranění případných vad a nedodělků bránících v užívání bude zhotovitelem provedeno bezodkladně, případně ve lhůtách sjednaných s objednatelem. </w:t>
      </w:r>
    </w:p>
    <w:p w14:paraId="36F175C7" w14:textId="77777777" w:rsidR="00236E0B" w:rsidRDefault="00236E0B" w:rsidP="00236E0B">
      <w:pPr>
        <w:pStyle w:val="Default"/>
        <w:rPr>
          <w:color w:val="auto"/>
          <w:sz w:val="22"/>
          <w:szCs w:val="22"/>
        </w:rPr>
      </w:pPr>
    </w:p>
    <w:p w14:paraId="68403572" w14:textId="77777777" w:rsidR="001B0933" w:rsidRPr="001B0933" w:rsidRDefault="00236E0B" w:rsidP="00236E0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XV.</w:t>
      </w:r>
    </w:p>
    <w:p w14:paraId="024F54AC" w14:textId="77777777" w:rsidR="00236E0B" w:rsidRPr="001B0933" w:rsidRDefault="00236E0B" w:rsidP="001B0933">
      <w:pPr>
        <w:pStyle w:val="Default"/>
        <w:shd w:val="clear" w:color="auto" w:fill="DBE5F1" w:themeFill="accent1" w:themeFillTint="33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Odpovědnost za škodu</w:t>
      </w:r>
    </w:p>
    <w:p w14:paraId="3870006F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ab/>
        <w:t xml:space="preserve">Odpovědnost za škodu na zhotovené části díla nese zhotovitel v plném rozsahu až do dne předání a převzetí části díla bez vad a nedodělků. </w:t>
      </w:r>
    </w:p>
    <w:p w14:paraId="3BCD73C6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  <w:t xml:space="preserve">Zhotovitel nese odpovědnost původce odpadů, zavazuje se nezpůsobovat únik ropných, toxických či jiných škodlivých látek na stavbě. </w:t>
      </w:r>
    </w:p>
    <w:p w14:paraId="53DF4E6B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  <w:t xml:space="preserve">Zhotovitel je povinen učinit veškerá opatření potřebná k odvrácení škody nebo k jejich zmírnění. </w:t>
      </w:r>
    </w:p>
    <w:p w14:paraId="38D03065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</w:rPr>
        <w:tab/>
        <w:t>Zhotovitel je povinen mít sjednáno pojištění odpovědnosti za škodu způsobenou třetí osobě, a to ve výši min</w:t>
      </w:r>
      <w:r w:rsidR="001B0933">
        <w:rPr>
          <w:color w:val="auto"/>
          <w:sz w:val="22"/>
          <w:szCs w:val="22"/>
        </w:rPr>
        <w:t>imálně</w:t>
      </w:r>
      <w:r>
        <w:rPr>
          <w:color w:val="auto"/>
          <w:sz w:val="22"/>
          <w:szCs w:val="22"/>
        </w:rPr>
        <w:t xml:space="preserve"> pokrývající hodnotu objednávky. </w:t>
      </w:r>
    </w:p>
    <w:p w14:paraId="25DD5E25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ab/>
        <w:t xml:space="preserve">Zhotovitel se zavazuje začít s odstraňováním reklamovaných vad bez zbytečného odkladu, nejpozději do </w:t>
      </w:r>
      <w:r w:rsidR="001B0933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pracovních dnů, od oznámení příslušných vad objednatelem a vady na své náklady bez zbytečného odkladu odstranit, pokud to charakter vad a podmínky dovolí, nejpozději však do </w:t>
      </w:r>
      <w:r w:rsidR="001B0933">
        <w:rPr>
          <w:color w:val="auto"/>
          <w:sz w:val="22"/>
          <w:szCs w:val="22"/>
        </w:rPr>
        <w:t>15</w:t>
      </w:r>
      <w:r>
        <w:rPr>
          <w:color w:val="auto"/>
          <w:sz w:val="22"/>
          <w:szCs w:val="22"/>
        </w:rPr>
        <w:t xml:space="preserve"> dnů od uplatnění reklamace, pokud se smluvní strany písemně nedohodnou jinak. Zhotovitel je povinen odstranit vady i v případě, kdy neuznává, že za vady odpovídá, ve sporných případech nese zhotovitel náklady až do rozhodnutí o reklamaci. </w:t>
      </w:r>
    </w:p>
    <w:p w14:paraId="387187E9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</w:t>
      </w:r>
      <w:r>
        <w:rPr>
          <w:color w:val="auto"/>
          <w:sz w:val="22"/>
          <w:szCs w:val="22"/>
        </w:rPr>
        <w:tab/>
        <w:t xml:space="preserve">V případě, že zhotovitel ve lhůtě uvedené v čl. XV. odst. 15.5 Smlouvy nezačne s odstraňováním vad na jednotlivé části Díla, je zhotovitel srozuměn s tím, že objednatel je oprávněn odstranit </w:t>
      </w:r>
      <w:r>
        <w:rPr>
          <w:color w:val="auto"/>
          <w:sz w:val="22"/>
          <w:szCs w:val="22"/>
        </w:rPr>
        <w:lastRenderedPageBreak/>
        <w:t xml:space="preserve">vady sám či prostřednictvím třetí osoby, a to na náklady zhotovitele. Částku, kterou objednatel vynaloží při odstranění vad či kterou zaplatí za odstranění vad třetí osobě, je zhotovitel povinen uhradit objednateli do 30 dnů poté, co k tomu bude písemně vyzván. </w:t>
      </w:r>
    </w:p>
    <w:p w14:paraId="7677C0A5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</w:t>
      </w:r>
      <w:r>
        <w:rPr>
          <w:color w:val="auto"/>
          <w:sz w:val="22"/>
          <w:szCs w:val="22"/>
        </w:rPr>
        <w:tab/>
        <w:t xml:space="preserve">Odstraněním vad není dotčen nárok objednatele na smluvní pokutu a náhradu újmy. </w:t>
      </w:r>
    </w:p>
    <w:p w14:paraId="6B267353" w14:textId="77777777" w:rsidR="00236E0B" w:rsidRDefault="00236E0B" w:rsidP="00236E0B">
      <w:pPr>
        <w:pStyle w:val="Default"/>
        <w:rPr>
          <w:color w:val="auto"/>
          <w:sz w:val="22"/>
          <w:szCs w:val="22"/>
        </w:rPr>
      </w:pPr>
    </w:p>
    <w:p w14:paraId="3D231AE2" w14:textId="77777777" w:rsidR="001B0933" w:rsidRPr="001B0933" w:rsidRDefault="00236E0B" w:rsidP="00236E0B">
      <w:pPr>
        <w:pStyle w:val="Default"/>
        <w:ind w:left="426" w:hanging="426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XVI.</w:t>
      </w:r>
    </w:p>
    <w:p w14:paraId="06CB20F4" w14:textId="77777777" w:rsidR="00236E0B" w:rsidRPr="001B0933" w:rsidRDefault="00236E0B" w:rsidP="001B0933">
      <w:pPr>
        <w:pStyle w:val="Default"/>
        <w:shd w:val="clear" w:color="auto" w:fill="DBE5F1" w:themeFill="accent1" w:themeFillTint="33"/>
        <w:ind w:left="426" w:hanging="426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Smluvní pokuty</w:t>
      </w:r>
    </w:p>
    <w:p w14:paraId="39BBE3BE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ab/>
        <w:t xml:space="preserve">Zhotovitel je povinen zaplatit objednateli smluvní pokutu ve výši 500 Kč za každou i započatou hodinu prodlení s nástupem na odstranění havárie. </w:t>
      </w:r>
    </w:p>
    <w:p w14:paraId="781CC537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ab/>
        <w:t xml:space="preserve">Zhotovitel je povinen zaplatit objednateli smluvní pokutu ve výši 0,1 % z ceny díla za každý i započatý den prodlení s předáním části díla. </w:t>
      </w:r>
    </w:p>
    <w:p w14:paraId="02C6BCFB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ab/>
        <w:t xml:space="preserve">Nebude-li faktura uhrazena ve lhůtě splatnosti, je objednatel povinen zaplatit zhotoviteli smluvní pokutu ve výši 0,1 % z dlužné částky za každý den prodlení. </w:t>
      </w:r>
    </w:p>
    <w:p w14:paraId="1D4C8F2D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</w:rPr>
        <w:tab/>
        <w:t xml:space="preserve">Pokud zhotovitel nedodrží termín k odstranění vady, která se projevila v záruční době, je objednatel oprávněn účtovat zhotoviteli smluvní pokutu ve výši 500 Kč za každý den prodlení s odstraněním každé jednotlivé vady. </w:t>
      </w:r>
    </w:p>
    <w:p w14:paraId="1D1D685A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</w:t>
      </w:r>
      <w:r>
        <w:rPr>
          <w:color w:val="auto"/>
          <w:sz w:val="22"/>
          <w:szCs w:val="22"/>
        </w:rPr>
        <w:tab/>
        <w:t xml:space="preserve">Smluvní pokuty sjednané touto smlouvou zaplatí povinná strana nezávisle na zavinění a na tom, zda a v jaké výši vznikne druhé straně škoda, kterou lze vymáhat samostatně. </w:t>
      </w:r>
    </w:p>
    <w:p w14:paraId="0C38F541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</w:t>
      </w:r>
      <w:r>
        <w:rPr>
          <w:color w:val="auto"/>
          <w:sz w:val="22"/>
          <w:szCs w:val="22"/>
        </w:rPr>
        <w:tab/>
        <w:t xml:space="preserve">Zhotovitel je povinen zaplatit objednateli smluvní pokutu ve výši 500 Kč za každé jiné jednotlivé porušení povinností stanovených touto smlouvou. </w:t>
      </w:r>
    </w:p>
    <w:p w14:paraId="002566B4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</w:t>
      </w:r>
      <w:r>
        <w:rPr>
          <w:color w:val="auto"/>
          <w:sz w:val="22"/>
          <w:szCs w:val="22"/>
        </w:rPr>
        <w:tab/>
        <w:t xml:space="preserve">Uplatněním nároku na smluvní pokutu není dotčeno právo na případnou náhradu způsobené škody. </w:t>
      </w:r>
    </w:p>
    <w:p w14:paraId="35E1C1B0" w14:textId="77777777" w:rsidR="00236E0B" w:rsidRDefault="00236E0B" w:rsidP="00236E0B">
      <w:pPr>
        <w:pStyle w:val="Default"/>
        <w:widowControl w:val="0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</w:t>
      </w:r>
      <w:r>
        <w:rPr>
          <w:color w:val="auto"/>
          <w:sz w:val="22"/>
          <w:szCs w:val="22"/>
        </w:rPr>
        <w:tab/>
        <w:t xml:space="preserve">Smluvní pokuty je objednatel oprávněn započíst proti pohledávce zhotovitele. </w:t>
      </w:r>
    </w:p>
    <w:p w14:paraId="30D03C8E" w14:textId="77777777" w:rsidR="00236E0B" w:rsidRDefault="00236E0B" w:rsidP="00236E0B">
      <w:pPr>
        <w:pStyle w:val="Default"/>
        <w:widowControl w:val="0"/>
        <w:rPr>
          <w:color w:val="auto"/>
          <w:sz w:val="22"/>
          <w:szCs w:val="22"/>
        </w:rPr>
      </w:pPr>
    </w:p>
    <w:p w14:paraId="3FAFDD9E" w14:textId="77777777" w:rsidR="00FC2C07" w:rsidRPr="00FC2C07" w:rsidRDefault="00236E0B" w:rsidP="00236E0B">
      <w:pPr>
        <w:pStyle w:val="Default"/>
        <w:widowControl w:val="0"/>
        <w:jc w:val="center"/>
        <w:rPr>
          <w:b/>
          <w:bCs/>
          <w:color w:val="auto"/>
          <w:sz w:val="22"/>
          <w:szCs w:val="22"/>
        </w:rPr>
      </w:pPr>
      <w:r w:rsidRPr="00FC2C07">
        <w:rPr>
          <w:b/>
          <w:bCs/>
          <w:color w:val="auto"/>
          <w:sz w:val="22"/>
          <w:szCs w:val="22"/>
        </w:rPr>
        <w:t>XVII.</w:t>
      </w:r>
    </w:p>
    <w:p w14:paraId="58D5BB8E" w14:textId="77777777" w:rsidR="00236E0B" w:rsidRPr="00FC2C07" w:rsidRDefault="00236E0B" w:rsidP="00FC2C07">
      <w:pPr>
        <w:pStyle w:val="Default"/>
        <w:widowControl w:val="0"/>
        <w:shd w:val="clear" w:color="auto" w:fill="DBE5F1" w:themeFill="accent1" w:themeFillTint="33"/>
        <w:jc w:val="center"/>
        <w:rPr>
          <w:b/>
          <w:bCs/>
          <w:color w:val="auto"/>
          <w:sz w:val="22"/>
          <w:szCs w:val="22"/>
        </w:rPr>
      </w:pPr>
      <w:r w:rsidRPr="00FC2C07">
        <w:rPr>
          <w:b/>
          <w:bCs/>
          <w:color w:val="auto"/>
          <w:sz w:val="22"/>
          <w:szCs w:val="22"/>
        </w:rPr>
        <w:t>Závěrečná ustanovení</w:t>
      </w:r>
    </w:p>
    <w:p w14:paraId="1A892987" w14:textId="77777777" w:rsid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1. </w:t>
      </w:r>
      <w:r>
        <w:rPr>
          <w:color w:val="auto"/>
          <w:sz w:val="23"/>
          <w:szCs w:val="23"/>
        </w:rPr>
        <w:tab/>
      </w:r>
      <w:r>
        <w:rPr>
          <w:color w:val="auto"/>
          <w:sz w:val="22"/>
          <w:szCs w:val="22"/>
        </w:rPr>
        <w:t xml:space="preserve">Objednatel může odstoupit od smlouvy z důvodu stanoveném zákonem, nebo z důvodu podstatného porušení smlouvy ze strany zhotovitele. Odstoupení je účinné doručením odstoupení zhotoviteli. Za podstatné porušení smlouvy se považuje zejména: </w:t>
      </w:r>
    </w:p>
    <w:p w14:paraId="1B0AEBF3" w14:textId="77777777" w:rsidR="00236E0B" w:rsidRDefault="00236E0B" w:rsidP="00236E0B">
      <w:pPr>
        <w:pStyle w:val="Default"/>
        <w:widowControl w:val="0"/>
        <w:ind w:left="851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ab/>
        <w:t xml:space="preserve">prodlení s prováděním díla </w:t>
      </w:r>
    </w:p>
    <w:p w14:paraId="0D0A7CD5" w14:textId="77777777" w:rsidR="00236E0B" w:rsidRDefault="00236E0B" w:rsidP="00236E0B">
      <w:pPr>
        <w:pStyle w:val="Default"/>
        <w:widowControl w:val="0"/>
        <w:ind w:left="851" w:hanging="425"/>
        <w:rPr>
          <w:color w:val="auto"/>
          <w:sz w:val="22"/>
          <w:szCs w:val="22"/>
        </w:rPr>
      </w:pPr>
      <w:r w:rsidRPr="00FD29BA">
        <w:rPr>
          <w:bCs/>
          <w:color w:val="auto"/>
          <w:sz w:val="22"/>
          <w:szCs w:val="22"/>
        </w:rPr>
        <w:t xml:space="preserve">- </w:t>
      </w:r>
      <w:r>
        <w:rPr>
          <w:b/>
          <w:b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bezdůvodné přerušení práce na dobu delší než pět pracovních dnů </w:t>
      </w:r>
    </w:p>
    <w:p w14:paraId="6663A9A7" w14:textId="77777777" w:rsidR="00236E0B" w:rsidRDefault="00236E0B" w:rsidP="00236E0B">
      <w:pPr>
        <w:pStyle w:val="Default"/>
        <w:widowControl w:val="0"/>
        <w:ind w:left="851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ab/>
        <w:t xml:space="preserve">nezahájení práce do </w:t>
      </w:r>
      <w:r w:rsidR="00FC2C07">
        <w:rPr>
          <w:color w:val="auto"/>
          <w:sz w:val="22"/>
          <w:szCs w:val="22"/>
        </w:rPr>
        <w:t xml:space="preserve">čtyř </w:t>
      </w:r>
      <w:r>
        <w:rPr>
          <w:color w:val="auto"/>
          <w:sz w:val="22"/>
          <w:szCs w:val="22"/>
        </w:rPr>
        <w:t xml:space="preserve">dnů od předání staveniště </w:t>
      </w:r>
    </w:p>
    <w:p w14:paraId="1870674D" w14:textId="77777777" w:rsidR="00236E0B" w:rsidRDefault="00236E0B" w:rsidP="00236E0B">
      <w:pPr>
        <w:pStyle w:val="Default"/>
        <w:widowControl w:val="0"/>
        <w:ind w:left="851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ab/>
        <w:t xml:space="preserve">opakované nedodržení ČSN, EN a technologických předpisů a přes upozornění ze strany objednatele. </w:t>
      </w:r>
    </w:p>
    <w:p w14:paraId="2B37C393" w14:textId="77777777" w:rsidR="00236E0B" w:rsidRDefault="00236E0B" w:rsidP="00236E0B">
      <w:pPr>
        <w:pStyle w:val="Default"/>
        <w:widowControl w:val="0"/>
        <w:ind w:left="851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ab/>
        <w:t xml:space="preserve">neprovedením dílčích částí díla v termínu stanoveném objednatelem </w:t>
      </w:r>
    </w:p>
    <w:p w14:paraId="1556A6A3" w14:textId="77777777" w:rsidR="00236E0B" w:rsidRDefault="00236E0B" w:rsidP="00236E0B">
      <w:pPr>
        <w:pStyle w:val="Default"/>
        <w:widowControl w:val="0"/>
        <w:ind w:left="851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ab/>
        <w:t xml:space="preserve">opakované vady části díla </w:t>
      </w:r>
    </w:p>
    <w:p w14:paraId="38437296" w14:textId="77777777" w:rsidR="00236E0B" w:rsidRP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 w:rsidRPr="00236E0B">
        <w:rPr>
          <w:color w:val="auto"/>
          <w:sz w:val="22"/>
          <w:szCs w:val="22"/>
        </w:rPr>
        <w:t xml:space="preserve">2. </w:t>
      </w:r>
      <w:r w:rsidRPr="00236E0B">
        <w:rPr>
          <w:color w:val="auto"/>
          <w:sz w:val="22"/>
          <w:szCs w:val="22"/>
        </w:rPr>
        <w:tab/>
        <w:t xml:space="preserve">Smluvní strany mohou ukončit smluvní vztah písemnou dohodou obou smluvních stran, nebo písemnou výpovědí doručenou druhé straně, výpovědní lhůta činí 3 měsíce a začne běžet od 1. dne následujícího měsíce po měsíci, ve kterém byla výpověď doručena. </w:t>
      </w:r>
    </w:p>
    <w:p w14:paraId="0E8FC740" w14:textId="77777777" w:rsidR="00236E0B" w:rsidRP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 w:rsidRPr="00236E0B">
        <w:rPr>
          <w:color w:val="auto"/>
          <w:sz w:val="22"/>
          <w:szCs w:val="22"/>
        </w:rPr>
        <w:t xml:space="preserve">3. </w:t>
      </w:r>
      <w:r w:rsidRPr="00236E0B">
        <w:rPr>
          <w:color w:val="auto"/>
          <w:sz w:val="22"/>
          <w:szCs w:val="22"/>
        </w:rPr>
        <w:tab/>
        <w:t xml:space="preserve">V případě zániku závazku před řádným splněním díla je zhotovitel povinen ihned předat objednateli nedokončené dílo včetně věcí, které opatřil a které jsou součástí díla a uhradit případně vzniklou škodu. Objednatel je povinen uhradit rozpracovanou část díla a cenu věcí, které opatřil a které se staly součástí díla. </w:t>
      </w:r>
    </w:p>
    <w:p w14:paraId="3CDBA529" w14:textId="77777777" w:rsid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4. </w:t>
      </w:r>
      <w:r>
        <w:rPr>
          <w:color w:val="auto"/>
          <w:sz w:val="23"/>
          <w:szCs w:val="23"/>
        </w:rPr>
        <w:tab/>
      </w:r>
      <w:r>
        <w:rPr>
          <w:color w:val="auto"/>
          <w:sz w:val="22"/>
          <w:szCs w:val="22"/>
        </w:rPr>
        <w:t xml:space="preserve">Zhotovitel nemůže bez souhlasu objednatele postoupit svá práva plynoucí ze smlouvy třetí osobě. </w:t>
      </w:r>
    </w:p>
    <w:p w14:paraId="515BF79A" w14:textId="77777777" w:rsid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5. </w:t>
      </w:r>
      <w:r>
        <w:rPr>
          <w:color w:val="auto"/>
          <w:sz w:val="23"/>
          <w:szCs w:val="23"/>
        </w:rPr>
        <w:tab/>
      </w:r>
      <w:r>
        <w:rPr>
          <w:color w:val="auto"/>
          <w:sz w:val="22"/>
          <w:szCs w:val="22"/>
        </w:rPr>
        <w:t xml:space="preserve">Změnit nebo doplnit tuto smlouvu mohou smluvní strany pouze písemných dodatků, které budou vzestupně číslovány, výslovně prohlášena za dodatek této smlouvy a podepsány oprávněnými zástupci smluvních stran. </w:t>
      </w:r>
    </w:p>
    <w:p w14:paraId="5036A364" w14:textId="77777777" w:rsidR="00236E0B" w:rsidRDefault="00B16B32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>6</w:t>
      </w:r>
      <w:r w:rsidR="00236E0B">
        <w:rPr>
          <w:color w:val="auto"/>
          <w:sz w:val="23"/>
          <w:szCs w:val="23"/>
        </w:rPr>
        <w:t xml:space="preserve">. </w:t>
      </w:r>
      <w:r w:rsidR="00236E0B">
        <w:rPr>
          <w:color w:val="auto"/>
          <w:sz w:val="23"/>
          <w:szCs w:val="23"/>
        </w:rPr>
        <w:tab/>
      </w:r>
      <w:r w:rsidR="00236E0B">
        <w:rPr>
          <w:color w:val="auto"/>
          <w:sz w:val="22"/>
          <w:szCs w:val="22"/>
        </w:rPr>
        <w:t xml:space="preserve">Pro případ, že kterékoliv ustanovení této smlouvy se stane neúčinným nebo neplatným, smluvní strany se zavazují bez zbytečných odkladů nahradit takové ustanovení novým. </w:t>
      </w:r>
    </w:p>
    <w:p w14:paraId="5B270200" w14:textId="77777777" w:rsidR="00236E0B" w:rsidRDefault="00B16B32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>7</w:t>
      </w:r>
      <w:r w:rsidR="00236E0B">
        <w:rPr>
          <w:color w:val="auto"/>
          <w:sz w:val="23"/>
          <w:szCs w:val="23"/>
        </w:rPr>
        <w:t xml:space="preserve">. </w:t>
      </w:r>
      <w:r w:rsidR="00236E0B">
        <w:rPr>
          <w:color w:val="auto"/>
          <w:sz w:val="23"/>
          <w:szCs w:val="23"/>
        </w:rPr>
        <w:tab/>
      </w:r>
      <w:r w:rsidR="00236E0B">
        <w:rPr>
          <w:color w:val="auto"/>
          <w:sz w:val="22"/>
          <w:szCs w:val="22"/>
        </w:rPr>
        <w:t xml:space="preserve">Případná neplatnost některého z ustanovení této smlouvy nemá za následek neplatnost </w:t>
      </w:r>
      <w:r w:rsidR="00236E0B">
        <w:rPr>
          <w:color w:val="auto"/>
          <w:sz w:val="22"/>
          <w:szCs w:val="22"/>
        </w:rPr>
        <w:lastRenderedPageBreak/>
        <w:t xml:space="preserve">ostatních ustanovení. </w:t>
      </w:r>
    </w:p>
    <w:p w14:paraId="0284AF91" w14:textId="77777777" w:rsidR="00236E0B" w:rsidRDefault="00B16B32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>8</w:t>
      </w:r>
      <w:r w:rsidR="00236E0B">
        <w:rPr>
          <w:color w:val="auto"/>
          <w:sz w:val="23"/>
          <w:szCs w:val="23"/>
        </w:rPr>
        <w:t xml:space="preserve">. </w:t>
      </w:r>
      <w:r w:rsidR="00236E0B">
        <w:rPr>
          <w:color w:val="auto"/>
          <w:sz w:val="23"/>
          <w:szCs w:val="23"/>
        </w:rPr>
        <w:tab/>
      </w:r>
      <w:r w:rsidR="00236E0B">
        <w:rPr>
          <w:color w:val="auto"/>
          <w:sz w:val="22"/>
          <w:szCs w:val="22"/>
        </w:rPr>
        <w:t xml:space="preserve">Osoby podepisující tuto smlouvu svým podpisem stvrzují platnost svých jednatelských oprávnění. </w:t>
      </w:r>
    </w:p>
    <w:p w14:paraId="375000ED" w14:textId="77777777" w:rsidR="00B16B32" w:rsidRDefault="00B16B32" w:rsidP="00B16B32">
      <w:pPr>
        <w:pStyle w:val="Default"/>
        <w:widowControl w:val="0"/>
        <w:ind w:left="426" w:hanging="426"/>
        <w:jc w:val="both"/>
        <w:rPr>
          <w:sz w:val="22"/>
          <w:szCs w:val="22"/>
        </w:rPr>
      </w:pPr>
      <w:r>
        <w:rPr>
          <w:color w:val="auto"/>
          <w:sz w:val="23"/>
          <w:szCs w:val="23"/>
        </w:rPr>
        <w:t>9</w:t>
      </w:r>
      <w:r w:rsidR="00236E0B">
        <w:rPr>
          <w:color w:val="auto"/>
          <w:sz w:val="23"/>
          <w:szCs w:val="23"/>
        </w:rPr>
        <w:t xml:space="preserve">. </w:t>
      </w:r>
      <w:r w:rsidR="00236E0B">
        <w:rPr>
          <w:color w:val="auto"/>
          <w:sz w:val="23"/>
          <w:szCs w:val="23"/>
        </w:rPr>
        <w:tab/>
      </w:r>
      <w:r w:rsidRPr="00E67B1B">
        <w:rPr>
          <w:sz w:val="22"/>
          <w:szCs w:val="22"/>
        </w:rPr>
        <w:t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předpisů, nestanoví jinak. V takovém případě nabývá smlouva účinnosti uveřejněním v registru smluv. 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 souladu se zákonem objednatel.</w:t>
      </w:r>
    </w:p>
    <w:p w14:paraId="1340673C" w14:textId="77777777" w:rsidR="00B16B32" w:rsidRDefault="00B16B32" w:rsidP="00B16B32">
      <w:pPr>
        <w:pStyle w:val="Default"/>
        <w:widowControl w:val="0"/>
        <w:ind w:left="426" w:hanging="568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</w:r>
      <w:r w:rsidRPr="00E67B1B">
        <w:rPr>
          <w:sz w:val="22"/>
          <w:szCs w:val="22"/>
        </w:rPr>
        <w:t xml:space="preserve">Smluvní strany berou na vědomí, že tato smlouva bude zveřejněna v registru smluv podle zákona č. 340/2015 Sb., o zvláštních podmínkách účinnosti některých smluv, uveřejňování těchto smluv </w:t>
      </w:r>
      <w:r w:rsidRPr="00E67B1B">
        <w:rPr>
          <w:sz w:val="22"/>
          <w:szCs w:val="22"/>
        </w:rPr>
        <w:br/>
        <w:t>a o registru smluv (zákon o registru smluv).</w:t>
      </w:r>
    </w:p>
    <w:p w14:paraId="28C518D4" w14:textId="77777777" w:rsidR="00B16B32" w:rsidRDefault="00B16B32" w:rsidP="00B16B32">
      <w:pPr>
        <w:pStyle w:val="Default"/>
        <w:widowControl w:val="0"/>
        <w:ind w:left="426" w:hanging="568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="00236E0B" w:rsidRPr="00B16B32">
        <w:rPr>
          <w:rFonts w:asciiTheme="minorHAnsi" w:hAnsiTheme="minorHAnsi" w:cstheme="minorHAnsi"/>
          <w:sz w:val="22"/>
          <w:szCs w:val="22"/>
        </w:rPr>
        <w:t>Smlouva je vyhotovena ve dvou vyhotoveních, z nichž každá smluvní strana obdrží po jednom vyhotovení.</w:t>
      </w:r>
    </w:p>
    <w:p w14:paraId="2C56410D" w14:textId="77777777" w:rsidR="00236E0B" w:rsidRDefault="00B16B32" w:rsidP="00B16B32">
      <w:pPr>
        <w:pStyle w:val="Default"/>
        <w:widowControl w:val="0"/>
        <w:ind w:left="426" w:hanging="568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</w:r>
      <w:r w:rsidR="00236E0B">
        <w:rPr>
          <w:color w:val="auto"/>
          <w:sz w:val="22"/>
          <w:szCs w:val="22"/>
        </w:rPr>
        <w:t xml:space="preserve">Smluvní strany shodně prohlašují, že si tuto smlouvu před jejím podepsáním přečetli, že byla uzavřena po vzájemném projednání podle jejich pravé a svobodné vůli, určitě, vážně a srozumitelně, nikoliv v tísni nebo za nevýhodných podmínek, a že se dohodly na celém jejím obsahu, což stvrzují svými podpisy. </w:t>
      </w:r>
    </w:p>
    <w:p w14:paraId="040A66DE" w14:textId="77777777" w:rsidR="00B16B32" w:rsidRPr="00B16B32" w:rsidRDefault="00B16B32" w:rsidP="00B16B32">
      <w:pPr>
        <w:pStyle w:val="Default"/>
        <w:widowControl w:val="0"/>
        <w:ind w:left="426" w:hanging="568"/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>Příloha č. 1 - specifikace plnění a jednotkové ceny</w:t>
      </w:r>
    </w:p>
    <w:p w14:paraId="1E190FA4" w14:textId="77777777" w:rsidR="00236E0B" w:rsidRDefault="00236E0B" w:rsidP="00236E0B">
      <w:pPr>
        <w:pStyle w:val="Default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279DADF" w14:textId="77777777" w:rsidR="00B16B32" w:rsidRDefault="00B16B32" w:rsidP="00B16B32">
      <w:pPr>
        <w:rPr>
          <w:rFonts w:ascii="Calibri" w:hAnsi="Calibri" w:cs="Calibri"/>
          <w:sz w:val="22"/>
          <w:szCs w:val="22"/>
        </w:rPr>
      </w:pPr>
    </w:p>
    <w:p w14:paraId="57CE841D" w14:textId="570A8AC0" w:rsidR="00B16B32" w:rsidRPr="00064667" w:rsidRDefault="00B16B32" w:rsidP="00B16B32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064667">
        <w:rPr>
          <w:rFonts w:ascii="Calibri" w:hAnsi="Calibri" w:cs="Calibri"/>
          <w:sz w:val="22"/>
          <w:szCs w:val="22"/>
        </w:rPr>
        <w:t>V Rožnově pod Radhoštěm dne</w:t>
      </w:r>
      <w:r w:rsidR="0040772A">
        <w:rPr>
          <w:rFonts w:ascii="Calibri" w:hAnsi="Calibri" w:cs="Calibri"/>
          <w:sz w:val="22"/>
          <w:szCs w:val="22"/>
        </w:rPr>
        <w:t>:</w:t>
      </w:r>
      <w:r w:rsidR="0040772A">
        <w:rPr>
          <w:rFonts w:ascii="Calibri" w:hAnsi="Calibri" w:cs="Calibri"/>
          <w:sz w:val="22"/>
          <w:szCs w:val="22"/>
        </w:rPr>
        <w:tab/>
      </w:r>
      <w:r w:rsidR="0040772A">
        <w:rPr>
          <w:rFonts w:ascii="Calibri" w:hAnsi="Calibri" w:cs="Calibri"/>
          <w:sz w:val="22"/>
          <w:szCs w:val="22"/>
        </w:rPr>
        <w:tab/>
      </w:r>
      <w:r w:rsidR="00094E38">
        <w:rPr>
          <w:rFonts w:ascii="Calibri" w:hAnsi="Calibri" w:cs="Calibri"/>
          <w:sz w:val="22"/>
          <w:szCs w:val="22"/>
        </w:rPr>
        <w:t>24. 8. 2020</w:t>
      </w:r>
      <w:bookmarkStart w:id="0" w:name="_GoBack"/>
      <w:bookmarkEnd w:id="0"/>
      <w:r w:rsidRPr="00064667">
        <w:rPr>
          <w:rFonts w:ascii="Calibri" w:hAnsi="Calibri" w:cs="Calibri"/>
          <w:sz w:val="22"/>
          <w:szCs w:val="22"/>
        </w:rPr>
        <w:tab/>
        <w:t>V</w:t>
      </w:r>
      <w:r w:rsidR="0040772A">
        <w:rPr>
          <w:rFonts w:ascii="Calibri" w:hAnsi="Calibri" w:cs="Calibri"/>
          <w:sz w:val="22"/>
          <w:szCs w:val="22"/>
        </w:rPr>
        <w:t xml:space="preserve"> Brně </w:t>
      </w:r>
      <w:r w:rsidRPr="00064667">
        <w:rPr>
          <w:rFonts w:ascii="Calibri" w:hAnsi="Calibri" w:cs="Calibri"/>
          <w:sz w:val="22"/>
          <w:szCs w:val="22"/>
        </w:rPr>
        <w:t>dne</w:t>
      </w:r>
      <w:r w:rsidR="0040772A">
        <w:rPr>
          <w:rFonts w:ascii="Calibri" w:hAnsi="Calibri" w:cs="Calibri"/>
          <w:sz w:val="22"/>
          <w:szCs w:val="22"/>
        </w:rPr>
        <w:t>:</w:t>
      </w:r>
    </w:p>
    <w:p w14:paraId="28AF23FA" w14:textId="77777777" w:rsidR="00B16B32" w:rsidRDefault="00B16B32" w:rsidP="00B16B32">
      <w:pPr>
        <w:rPr>
          <w:rFonts w:ascii="Calibri" w:hAnsi="Calibri" w:cs="Calibri"/>
          <w:sz w:val="22"/>
          <w:szCs w:val="22"/>
        </w:rPr>
      </w:pPr>
    </w:p>
    <w:p w14:paraId="620406AF" w14:textId="77777777" w:rsidR="00B16B32" w:rsidRPr="001B4494" w:rsidRDefault="00B16B32" w:rsidP="00B16B32">
      <w:pPr>
        <w:rPr>
          <w:rFonts w:ascii="Calibri" w:hAnsi="Calibri" w:cs="Calibri"/>
          <w:sz w:val="22"/>
          <w:szCs w:val="22"/>
        </w:rPr>
      </w:pPr>
    </w:p>
    <w:p w14:paraId="4F8151BF" w14:textId="77777777" w:rsidR="00B16B32" w:rsidRPr="001B4494" w:rsidRDefault="00B16B32" w:rsidP="00B16B32">
      <w:pPr>
        <w:ind w:firstLine="426"/>
        <w:rPr>
          <w:rFonts w:ascii="Calibri" w:hAnsi="Calibri" w:cs="Calibri"/>
          <w:sz w:val="22"/>
          <w:szCs w:val="22"/>
        </w:rPr>
      </w:pPr>
      <w:r w:rsidRPr="001B4494">
        <w:rPr>
          <w:rFonts w:ascii="Calibri" w:hAnsi="Calibri" w:cs="Calibri"/>
          <w:sz w:val="22"/>
          <w:szCs w:val="22"/>
        </w:rPr>
        <w:t>Za objednatele:</w:t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  <w:t>Za zhotovitele:</w:t>
      </w:r>
    </w:p>
    <w:p w14:paraId="2F29F4FD" w14:textId="77777777" w:rsidR="00B16B32" w:rsidRDefault="00B16B32" w:rsidP="00B16B32">
      <w:pPr>
        <w:rPr>
          <w:rFonts w:ascii="Calibri" w:hAnsi="Calibri" w:cs="Calibri"/>
          <w:sz w:val="22"/>
          <w:szCs w:val="22"/>
        </w:rPr>
      </w:pPr>
    </w:p>
    <w:p w14:paraId="77A85743" w14:textId="77777777" w:rsidR="00B16B32" w:rsidRPr="001B4494" w:rsidRDefault="00B16B32" w:rsidP="00B16B32">
      <w:pPr>
        <w:rPr>
          <w:rFonts w:ascii="Calibri" w:hAnsi="Calibri" w:cs="Calibri"/>
          <w:sz w:val="22"/>
          <w:szCs w:val="22"/>
        </w:rPr>
      </w:pPr>
    </w:p>
    <w:p w14:paraId="10289EE0" w14:textId="77777777" w:rsidR="00B16B32" w:rsidRPr="001B4494" w:rsidRDefault="00B16B32" w:rsidP="00B16B32">
      <w:pPr>
        <w:rPr>
          <w:rFonts w:ascii="Calibri" w:hAnsi="Calibri" w:cs="Calibri"/>
          <w:sz w:val="22"/>
          <w:szCs w:val="22"/>
        </w:rPr>
      </w:pPr>
      <w:r w:rsidRPr="001B4494">
        <w:rPr>
          <w:rFonts w:ascii="Calibri" w:hAnsi="Calibri" w:cs="Calibri"/>
          <w:sz w:val="22"/>
          <w:szCs w:val="22"/>
        </w:rPr>
        <w:t>_______________________</w:t>
      </w:r>
      <w:r>
        <w:rPr>
          <w:rFonts w:ascii="Calibri" w:hAnsi="Calibri" w:cs="Calibri"/>
          <w:sz w:val="22"/>
          <w:szCs w:val="22"/>
        </w:rPr>
        <w:t>___</w:t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  <w:t>________________________</w:t>
      </w:r>
    </w:p>
    <w:p w14:paraId="0163C2D5" w14:textId="65695B4E" w:rsidR="00B16B32" w:rsidRDefault="00B16B32" w:rsidP="00B16B3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Jindřich Ondruš, ředitel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40772A">
        <w:rPr>
          <w:rFonts w:ascii="Calibri" w:hAnsi="Calibri" w:cs="Calibri"/>
          <w:sz w:val="22"/>
          <w:szCs w:val="22"/>
        </w:rPr>
        <w:t xml:space="preserve">Jan </w:t>
      </w:r>
      <w:proofErr w:type="spellStart"/>
      <w:r w:rsidR="0040772A">
        <w:rPr>
          <w:rFonts w:ascii="Calibri" w:hAnsi="Calibri" w:cs="Calibri"/>
          <w:sz w:val="22"/>
          <w:szCs w:val="22"/>
        </w:rPr>
        <w:t>Skalík</w:t>
      </w:r>
      <w:proofErr w:type="spellEnd"/>
      <w:r>
        <w:rPr>
          <w:rFonts w:ascii="Calibri" w:hAnsi="Calibri" w:cs="Calibri"/>
          <w:sz w:val="22"/>
          <w:szCs w:val="22"/>
        </w:rPr>
        <w:tab/>
      </w:r>
    </w:p>
    <w:tbl>
      <w:tblPr>
        <w:tblpPr w:leftFromText="141" w:rightFromText="141" w:vertAnchor="text" w:horzAnchor="margin" w:tblpY="1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B16B32" w:rsidRPr="001B4494" w14:paraId="6FFEB0FC" w14:textId="77777777" w:rsidTr="00247990">
        <w:trPr>
          <w:trHeight w:val="2968"/>
        </w:trPr>
        <w:tc>
          <w:tcPr>
            <w:tcW w:w="4111" w:type="dxa"/>
          </w:tcPr>
          <w:p w14:paraId="6B36157B" w14:textId="77777777" w:rsidR="00B16B32" w:rsidRPr="00BE6DA2" w:rsidRDefault="00B16B32" w:rsidP="00247990">
            <w:pPr>
              <w:ind w:left="4209" w:hanging="4209"/>
              <w:rPr>
                <w:rFonts w:ascii="Calibri" w:hAnsi="Calibri" w:cs="Calibri"/>
                <w:b/>
                <w:bCs/>
              </w:rPr>
            </w:pPr>
            <w:r w:rsidRPr="00BE6DA2">
              <w:rPr>
                <w:rFonts w:ascii="Calibri" w:hAnsi="Calibri" w:cs="Calibri"/>
                <w:b/>
                <w:bCs/>
              </w:rPr>
              <w:t xml:space="preserve">Doložka Objednatele: </w:t>
            </w:r>
          </w:p>
          <w:p w14:paraId="14E3010E" w14:textId="77777777" w:rsidR="00B16B32" w:rsidRPr="001B4494" w:rsidRDefault="00B16B32" w:rsidP="00247990">
            <w:pPr>
              <w:tabs>
                <w:tab w:val="left" w:pos="2254"/>
              </w:tabs>
              <w:rPr>
                <w:rFonts w:ascii="Calibri" w:hAnsi="Calibri" w:cs="Calibri"/>
              </w:rPr>
            </w:pPr>
          </w:p>
          <w:p w14:paraId="63AC2E5B" w14:textId="77777777" w:rsidR="00B16B32" w:rsidRPr="001B4494" w:rsidRDefault="00B16B32" w:rsidP="00247990">
            <w:pPr>
              <w:tabs>
                <w:tab w:val="left" w:pos="2254"/>
              </w:tabs>
              <w:rPr>
                <w:rFonts w:ascii="Calibri" w:hAnsi="Calibri" w:cs="Calibri"/>
              </w:rPr>
            </w:pPr>
            <w:r w:rsidRPr="001B4494">
              <w:rPr>
                <w:rFonts w:ascii="Calibri" w:hAnsi="Calibri" w:cs="Calibri"/>
              </w:rPr>
              <w:t xml:space="preserve">Předběžnou řídící kontrolu dle ustanovení § 10, §11, §13 </w:t>
            </w:r>
            <w:proofErr w:type="spellStart"/>
            <w:r w:rsidR="00BE6DA2">
              <w:rPr>
                <w:rFonts w:ascii="Calibri" w:hAnsi="Calibri" w:cs="Calibri"/>
              </w:rPr>
              <w:t>V</w:t>
            </w:r>
            <w:r w:rsidRPr="001B4494">
              <w:rPr>
                <w:rFonts w:ascii="Calibri" w:hAnsi="Calibri" w:cs="Calibri"/>
              </w:rPr>
              <w:t>yhl</w:t>
            </w:r>
            <w:proofErr w:type="spellEnd"/>
            <w:r w:rsidRPr="001B4494">
              <w:rPr>
                <w:rFonts w:ascii="Calibri" w:hAnsi="Calibri" w:cs="Calibri"/>
              </w:rPr>
              <w:t>. č. 416/2004 Sb., kterou se provádí zákon č. 320/2001 Sb.,</w:t>
            </w:r>
            <w:r>
              <w:rPr>
                <w:rFonts w:ascii="Calibri" w:hAnsi="Calibri" w:cs="Calibri"/>
              </w:rPr>
              <w:t xml:space="preserve"> </w:t>
            </w:r>
            <w:r w:rsidRPr="001B4494">
              <w:rPr>
                <w:rFonts w:ascii="Calibri" w:hAnsi="Calibri" w:cs="Calibri"/>
              </w:rPr>
              <w:t xml:space="preserve">o finanční kontrole, v platném znění   </w:t>
            </w:r>
          </w:p>
          <w:p w14:paraId="5F7B42B5" w14:textId="77777777" w:rsidR="00B16B32" w:rsidRPr="001B4494" w:rsidRDefault="00B16B32" w:rsidP="00247990">
            <w:pPr>
              <w:pStyle w:val="Export0"/>
              <w:tabs>
                <w:tab w:val="left" w:pos="2254"/>
              </w:tabs>
              <w:rPr>
                <w:rFonts w:ascii="Calibri" w:hAnsi="Calibri" w:cs="Calibri"/>
                <w:sz w:val="20"/>
              </w:rPr>
            </w:pPr>
          </w:p>
          <w:p w14:paraId="16BAF7F1" w14:textId="77777777" w:rsidR="00B16B32" w:rsidRPr="001B4494" w:rsidRDefault="00B16B32" w:rsidP="00247990">
            <w:pPr>
              <w:pStyle w:val="Export0"/>
              <w:tabs>
                <w:tab w:val="left" w:pos="2254"/>
              </w:tabs>
              <w:rPr>
                <w:rFonts w:ascii="Calibri" w:hAnsi="Calibri" w:cs="Calibri"/>
                <w:sz w:val="20"/>
              </w:rPr>
            </w:pPr>
            <w:r w:rsidRPr="001B4494">
              <w:rPr>
                <w:rFonts w:ascii="Calibri" w:hAnsi="Calibri" w:cs="Calibri"/>
                <w:sz w:val="20"/>
              </w:rPr>
              <w:t xml:space="preserve">Provedl příkazce operace: </w:t>
            </w:r>
            <w:r>
              <w:rPr>
                <w:rFonts w:ascii="Calibri" w:hAnsi="Calibri" w:cs="Calibri"/>
                <w:sz w:val="20"/>
              </w:rPr>
              <w:t xml:space="preserve">Ing. Milan </w:t>
            </w:r>
            <w:proofErr w:type="spellStart"/>
            <w:r>
              <w:rPr>
                <w:rFonts w:ascii="Calibri" w:hAnsi="Calibri" w:cs="Calibri"/>
                <w:sz w:val="20"/>
              </w:rPr>
              <w:t>Gesiereich</w:t>
            </w:r>
            <w:proofErr w:type="spellEnd"/>
          </w:p>
          <w:p w14:paraId="1DC69864" w14:textId="77777777" w:rsidR="00B16B32" w:rsidRDefault="00B16B32" w:rsidP="00247990">
            <w:pPr>
              <w:pStyle w:val="Export0"/>
              <w:tabs>
                <w:tab w:val="left" w:pos="2254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Dne: </w:t>
            </w:r>
            <w:r w:rsidR="00BE6DA2">
              <w:rPr>
                <w:rFonts w:ascii="Calibri" w:hAnsi="Calibri" w:cs="Calibri"/>
                <w:sz w:val="20"/>
              </w:rPr>
              <w:t>…………………………………</w:t>
            </w:r>
          </w:p>
          <w:p w14:paraId="66D104E0" w14:textId="77777777" w:rsidR="00B16B32" w:rsidRPr="001B4494" w:rsidRDefault="00B16B32" w:rsidP="00247990">
            <w:pPr>
              <w:pStyle w:val="Export0"/>
              <w:tabs>
                <w:tab w:val="left" w:pos="2254"/>
              </w:tabs>
              <w:rPr>
                <w:rFonts w:ascii="Calibri" w:hAnsi="Calibri" w:cs="Calibri"/>
                <w:sz w:val="20"/>
              </w:rPr>
            </w:pPr>
          </w:p>
          <w:p w14:paraId="7BB4E953" w14:textId="77777777" w:rsidR="00B16B32" w:rsidRPr="001B4494" w:rsidRDefault="00B16B32" w:rsidP="00247990">
            <w:pPr>
              <w:pStyle w:val="Export0"/>
              <w:tabs>
                <w:tab w:val="left" w:pos="2254"/>
              </w:tabs>
              <w:ind w:hanging="709"/>
              <w:rPr>
                <w:rFonts w:ascii="Calibri" w:hAnsi="Calibri" w:cs="Calibri"/>
                <w:sz w:val="20"/>
              </w:rPr>
            </w:pPr>
            <w:proofErr w:type="spellStart"/>
            <w:r w:rsidRPr="001B4494">
              <w:rPr>
                <w:rFonts w:ascii="Calibri" w:hAnsi="Calibri" w:cs="Calibri"/>
                <w:sz w:val="20"/>
              </w:rPr>
              <w:t>Předklá</w:t>
            </w:r>
            <w:proofErr w:type="spellEnd"/>
            <w:r w:rsidRPr="001B4494">
              <w:rPr>
                <w:rFonts w:ascii="Calibri" w:hAnsi="Calibri" w:cs="Calibri"/>
                <w:sz w:val="20"/>
              </w:rPr>
              <w:t xml:space="preserve"> Předkládá správce rozpočtu: </w:t>
            </w:r>
            <w:r>
              <w:rPr>
                <w:rFonts w:ascii="Calibri" w:hAnsi="Calibri" w:cs="Calibri"/>
                <w:sz w:val="20"/>
              </w:rPr>
              <w:t>Ing. Věra Cábová</w:t>
            </w:r>
          </w:p>
          <w:p w14:paraId="66682131" w14:textId="77777777" w:rsidR="00BE6DA2" w:rsidRDefault="00BE6DA2" w:rsidP="00BE6DA2">
            <w:pPr>
              <w:pStyle w:val="Export0"/>
              <w:tabs>
                <w:tab w:val="left" w:pos="2254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Dne: …………………………………</w:t>
            </w:r>
          </w:p>
          <w:p w14:paraId="43CE415F" w14:textId="77777777" w:rsidR="00BE6DA2" w:rsidRDefault="00BE6DA2" w:rsidP="00B16B32">
            <w:pPr>
              <w:rPr>
                <w:rFonts w:ascii="Calibri" w:hAnsi="Calibri" w:cs="Calibri"/>
              </w:rPr>
            </w:pPr>
          </w:p>
          <w:p w14:paraId="5AAEBAEB" w14:textId="77777777" w:rsidR="00B16B32" w:rsidRDefault="00B16B32" w:rsidP="00B16B32">
            <w:pPr>
              <w:rPr>
                <w:rFonts w:ascii="Calibri" w:hAnsi="Calibri" w:cs="Calibri"/>
              </w:rPr>
            </w:pPr>
            <w:r w:rsidRPr="001B4494">
              <w:rPr>
                <w:rFonts w:ascii="Calibri" w:hAnsi="Calibri" w:cs="Calibri"/>
              </w:rPr>
              <w:t xml:space="preserve">Náležitosti smlouvy kontroloval: </w:t>
            </w:r>
            <w:r>
              <w:rPr>
                <w:rFonts w:ascii="Calibri" w:hAnsi="Calibri" w:cs="Calibri"/>
              </w:rPr>
              <w:t>RECTE.CZ, s.r.o.</w:t>
            </w:r>
          </w:p>
          <w:p w14:paraId="7C45A84D" w14:textId="77777777" w:rsidR="00BE6DA2" w:rsidRDefault="00BE6DA2" w:rsidP="00BE6DA2">
            <w:pPr>
              <w:pStyle w:val="Export0"/>
              <w:tabs>
                <w:tab w:val="left" w:pos="2254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Dne: …………………………………</w:t>
            </w:r>
          </w:p>
          <w:p w14:paraId="1756977F" w14:textId="77777777" w:rsidR="00B16B32" w:rsidRPr="001B4494" w:rsidRDefault="00B16B32" w:rsidP="00247990">
            <w:pPr>
              <w:pStyle w:val="Export0"/>
              <w:tabs>
                <w:tab w:val="left" w:pos="225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8D8A930" w14:textId="77777777" w:rsidR="00236E0B" w:rsidRDefault="00236E0B" w:rsidP="00B16B32">
      <w:pPr>
        <w:pStyle w:val="Default"/>
        <w:ind w:left="426" w:hanging="426"/>
        <w:rPr>
          <w:color w:val="auto"/>
          <w:sz w:val="22"/>
          <w:szCs w:val="22"/>
        </w:rPr>
      </w:pPr>
    </w:p>
    <w:sectPr w:rsidR="00236E0B" w:rsidSect="00B41E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30BC6" w14:textId="77777777" w:rsidR="00080763" w:rsidRDefault="00080763" w:rsidP="00347AB0">
      <w:r>
        <w:separator/>
      </w:r>
    </w:p>
  </w:endnote>
  <w:endnote w:type="continuationSeparator" w:id="0">
    <w:p w14:paraId="1F82C8D8" w14:textId="77777777" w:rsidR="00080763" w:rsidRDefault="00080763" w:rsidP="0034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FB953" w14:textId="77777777" w:rsidR="00080763" w:rsidRDefault="00080763" w:rsidP="00347AB0">
      <w:r>
        <w:separator/>
      </w:r>
    </w:p>
  </w:footnote>
  <w:footnote w:type="continuationSeparator" w:id="0">
    <w:p w14:paraId="31F7233C" w14:textId="77777777" w:rsidR="00080763" w:rsidRDefault="00080763" w:rsidP="00347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888E4" w14:textId="77777777" w:rsidR="00347AB0" w:rsidRPr="00347AB0" w:rsidRDefault="00347AB0" w:rsidP="00347AB0">
    <w:pPr>
      <w:pStyle w:val="Zhlav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041556"/>
    <w:multiLevelType w:val="hybridMultilevel"/>
    <w:tmpl w:val="EAEF52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F09AFD"/>
    <w:multiLevelType w:val="hybridMultilevel"/>
    <w:tmpl w:val="1F5BFE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2E9F07"/>
    <w:multiLevelType w:val="hybridMultilevel"/>
    <w:tmpl w:val="E0017A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0AB6B7B"/>
    <w:multiLevelType w:val="hybridMultilevel"/>
    <w:tmpl w:val="87F2CF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B90F73A"/>
    <w:multiLevelType w:val="hybridMultilevel"/>
    <w:tmpl w:val="313B33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28CE776"/>
    <w:multiLevelType w:val="hybridMultilevel"/>
    <w:tmpl w:val="BBFCAB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5420975"/>
    <w:multiLevelType w:val="hybridMultilevel"/>
    <w:tmpl w:val="3F8905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6A2C79E"/>
    <w:multiLevelType w:val="hybridMultilevel"/>
    <w:tmpl w:val="FDE23C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335AFBD"/>
    <w:multiLevelType w:val="hybridMultilevel"/>
    <w:tmpl w:val="DBE4F9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382FCEF"/>
    <w:multiLevelType w:val="hybridMultilevel"/>
    <w:tmpl w:val="3A451C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C1649A4"/>
    <w:multiLevelType w:val="hybridMultilevel"/>
    <w:tmpl w:val="1607E5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FA88DF6"/>
    <w:multiLevelType w:val="hybridMultilevel"/>
    <w:tmpl w:val="D0C663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4A865CB"/>
    <w:multiLevelType w:val="hybridMultilevel"/>
    <w:tmpl w:val="5385EC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BA64529"/>
    <w:multiLevelType w:val="hybridMultilevel"/>
    <w:tmpl w:val="9CF114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B34935B"/>
    <w:multiLevelType w:val="hybridMultilevel"/>
    <w:tmpl w:val="EF5651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428EB51"/>
    <w:multiLevelType w:val="hybridMultilevel"/>
    <w:tmpl w:val="CA0C8E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6B72284"/>
    <w:multiLevelType w:val="hybridMultilevel"/>
    <w:tmpl w:val="58E6B5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29CD48A"/>
    <w:multiLevelType w:val="hybridMultilevel"/>
    <w:tmpl w:val="6A37C9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C5F3AD4"/>
    <w:multiLevelType w:val="hybridMultilevel"/>
    <w:tmpl w:val="04605334"/>
    <w:lvl w:ilvl="0" w:tplc="73087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689FFB"/>
    <w:multiLevelType w:val="hybridMultilevel"/>
    <w:tmpl w:val="689F79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3D8CE20"/>
    <w:multiLevelType w:val="hybridMultilevel"/>
    <w:tmpl w:val="E4186A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5DACBBD"/>
    <w:multiLevelType w:val="hybridMultilevel"/>
    <w:tmpl w:val="014C98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7E66D9D"/>
    <w:multiLevelType w:val="hybridMultilevel"/>
    <w:tmpl w:val="183738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AA63AEC"/>
    <w:multiLevelType w:val="hybridMultilevel"/>
    <w:tmpl w:val="EB2878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CEA35E0"/>
    <w:multiLevelType w:val="hybridMultilevel"/>
    <w:tmpl w:val="FA710B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1740572"/>
    <w:multiLevelType w:val="multilevel"/>
    <w:tmpl w:val="602AC8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Smlouva4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D971CCD"/>
    <w:multiLevelType w:val="hybridMultilevel"/>
    <w:tmpl w:val="30808B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5BC0913"/>
    <w:multiLevelType w:val="hybridMultilevel"/>
    <w:tmpl w:val="DE423974"/>
    <w:lvl w:ilvl="0" w:tplc="5082DC0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B25F53"/>
    <w:multiLevelType w:val="hybridMultilevel"/>
    <w:tmpl w:val="371EF0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>
    <w:nsid w:val="58A7FEE8"/>
    <w:multiLevelType w:val="hybridMultilevel"/>
    <w:tmpl w:val="13931B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2654369"/>
    <w:multiLevelType w:val="hybridMultilevel"/>
    <w:tmpl w:val="AB224A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506375E"/>
    <w:multiLevelType w:val="hybridMultilevel"/>
    <w:tmpl w:val="8724EF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AB11D4D"/>
    <w:multiLevelType w:val="hybridMultilevel"/>
    <w:tmpl w:val="097667FE"/>
    <w:lvl w:ilvl="0" w:tplc="8EE4574A">
      <w:start w:val="1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D84003"/>
    <w:multiLevelType w:val="hybridMultilevel"/>
    <w:tmpl w:val="BEF426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9"/>
  </w:num>
  <w:num w:numId="8">
    <w:abstractNumId w:val="5"/>
  </w:num>
  <w:num w:numId="9">
    <w:abstractNumId w:val="11"/>
  </w:num>
  <w:num w:numId="10">
    <w:abstractNumId w:val="13"/>
  </w:num>
  <w:num w:numId="11">
    <w:abstractNumId w:val="30"/>
  </w:num>
  <w:num w:numId="12">
    <w:abstractNumId w:val="15"/>
  </w:num>
  <w:num w:numId="13">
    <w:abstractNumId w:val="22"/>
  </w:num>
  <w:num w:numId="14">
    <w:abstractNumId w:val="20"/>
  </w:num>
  <w:num w:numId="15">
    <w:abstractNumId w:val="16"/>
  </w:num>
  <w:num w:numId="16">
    <w:abstractNumId w:val="34"/>
  </w:num>
  <w:num w:numId="17">
    <w:abstractNumId w:val="8"/>
  </w:num>
  <w:num w:numId="18">
    <w:abstractNumId w:val="14"/>
  </w:num>
  <w:num w:numId="19">
    <w:abstractNumId w:val="24"/>
  </w:num>
  <w:num w:numId="20">
    <w:abstractNumId w:val="31"/>
  </w:num>
  <w:num w:numId="21">
    <w:abstractNumId w:val="6"/>
  </w:num>
  <w:num w:numId="22">
    <w:abstractNumId w:val="12"/>
  </w:num>
  <w:num w:numId="23">
    <w:abstractNumId w:val="17"/>
  </w:num>
  <w:num w:numId="24">
    <w:abstractNumId w:val="21"/>
  </w:num>
  <w:num w:numId="25">
    <w:abstractNumId w:val="26"/>
  </w:num>
  <w:num w:numId="26">
    <w:abstractNumId w:val="4"/>
  </w:num>
  <w:num w:numId="27">
    <w:abstractNumId w:val="7"/>
  </w:num>
  <w:num w:numId="28">
    <w:abstractNumId w:val="10"/>
  </w:num>
  <w:num w:numId="29">
    <w:abstractNumId w:val="25"/>
  </w:num>
  <w:num w:numId="30">
    <w:abstractNumId w:val="18"/>
  </w:num>
  <w:num w:numId="31">
    <w:abstractNumId w:val="28"/>
  </w:num>
  <w:num w:numId="32">
    <w:abstractNumId w:val="27"/>
  </w:num>
  <w:num w:numId="33">
    <w:abstractNumId w:val="32"/>
  </w:num>
  <w:num w:numId="34">
    <w:abstractNumId w:val="2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0B"/>
    <w:rsid w:val="00025899"/>
    <w:rsid w:val="00080763"/>
    <w:rsid w:val="00094E38"/>
    <w:rsid w:val="000B1F47"/>
    <w:rsid w:val="000E3B52"/>
    <w:rsid w:val="00164487"/>
    <w:rsid w:val="001B0933"/>
    <w:rsid w:val="002220B5"/>
    <w:rsid w:val="00236E0B"/>
    <w:rsid w:val="00250B97"/>
    <w:rsid w:val="002B12C5"/>
    <w:rsid w:val="00347AB0"/>
    <w:rsid w:val="00392BCF"/>
    <w:rsid w:val="003A6E4E"/>
    <w:rsid w:val="0040772A"/>
    <w:rsid w:val="00463C04"/>
    <w:rsid w:val="004B5A74"/>
    <w:rsid w:val="00544B9A"/>
    <w:rsid w:val="00553B67"/>
    <w:rsid w:val="005E0330"/>
    <w:rsid w:val="00626F9D"/>
    <w:rsid w:val="006420EE"/>
    <w:rsid w:val="00692DDC"/>
    <w:rsid w:val="00732D6D"/>
    <w:rsid w:val="00794D30"/>
    <w:rsid w:val="00897E15"/>
    <w:rsid w:val="008D117F"/>
    <w:rsid w:val="009B6AAA"/>
    <w:rsid w:val="00A3092D"/>
    <w:rsid w:val="00A51CE0"/>
    <w:rsid w:val="00AA3B8A"/>
    <w:rsid w:val="00B16B32"/>
    <w:rsid w:val="00B16EFC"/>
    <w:rsid w:val="00B271C9"/>
    <w:rsid w:val="00B41EAA"/>
    <w:rsid w:val="00BE6DA2"/>
    <w:rsid w:val="00CA7C9C"/>
    <w:rsid w:val="00CC6680"/>
    <w:rsid w:val="00D423AC"/>
    <w:rsid w:val="00D97C86"/>
    <w:rsid w:val="00DD357F"/>
    <w:rsid w:val="00E21ADB"/>
    <w:rsid w:val="00ED6F97"/>
    <w:rsid w:val="00F36ABB"/>
    <w:rsid w:val="00F84C0F"/>
    <w:rsid w:val="00FC2C07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48D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E0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6E0B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6E0B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236E0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36E0B"/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36E0B"/>
    <w:rPr>
      <w:rFonts w:ascii="Times New Roman" w:eastAsia="Times New Roman" w:hAnsi="Times New Roman" w:cs="Times New Roman"/>
      <w:szCs w:val="20"/>
      <w:lang w:eastAsia="cs-CZ"/>
    </w:rPr>
  </w:style>
  <w:style w:type="paragraph" w:styleId="Prosttext">
    <w:name w:val="Plain Text"/>
    <w:basedOn w:val="Normln"/>
    <w:link w:val="ProsttextChar"/>
    <w:rsid w:val="00236E0B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236E0B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Hypertextovodkaz">
    <w:name w:val="Hyperlink"/>
    <w:rsid w:val="00236E0B"/>
    <w:rPr>
      <w:color w:val="0000EE"/>
      <w:u w:val="single"/>
    </w:rPr>
  </w:style>
  <w:style w:type="paragraph" w:styleId="Bezmezer">
    <w:name w:val="No Spacing"/>
    <w:link w:val="BezmezerChar"/>
    <w:uiPriority w:val="1"/>
    <w:qFormat/>
    <w:rsid w:val="00236E0B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236E0B"/>
    <w:rPr>
      <w:rFonts w:ascii="Calibri" w:eastAsia="Calibri" w:hAnsi="Calibri" w:cs="Times New Roman"/>
    </w:rPr>
  </w:style>
  <w:style w:type="paragraph" w:customStyle="1" w:styleId="Smlouva4">
    <w:name w:val="Smlouva4"/>
    <w:basedOn w:val="Normln"/>
    <w:qFormat/>
    <w:rsid w:val="00236E0B"/>
    <w:pPr>
      <w:keepNext/>
      <w:numPr>
        <w:ilvl w:val="1"/>
        <w:numId w:val="29"/>
      </w:numPr>
      <w:spacing w:before="120" w:after="120"/>
      <w:jc w:val="both"/>
      <w:outlineLvl w:val="1"/>
    </w:pPr>
    <w:rPr>
      <w:rFonts w:ascii="Verdana" w:hAnsi="Verdana"/>
      <w:bCs/>
      <w:kern w:val="32"/>
    </w:rPr>
  </w:style>
  <w:style w:type="paragraph" w:styleId="Odstavecseseznamem">
    <w:name w:val="List Paragraph"/>
    <w:basedOn w:val="Normln"/>
    <w:uiPriority w:val="34"/>
    <w:qFormat/>
    <w:rsid w:val="00236E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7A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7A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7A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7A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ontact-name">
    <w:name w:val="contact-name"/>
    <w:basedOn w:val="Standardnpsmoodstavce"/>
    <w:rsid w:val="00347AB0"/>
  </w:style>
  <w:style w:type="character" w:customStyle="1" w:styleId="contact-street">
    <w:name w:val="contact-street"/>
    <w:basedOn w:val="Standardnpsmoodstavce"/>
    <w:rsid w:val="00347AB0"/>
  </w:style>
  <w:style w:type="character" w:customStyle="1" w:styleId="contact-suburb">
    <w:name w:val="contact-suburb"/>
    <w:basedOn w:val="Standardnpsmoodstavce"/>
    <w:rsid w:val="00347AB0"/>
  </w:style>
  <w:style w:type="character" w:customStyle="1" w:styleId="contact-postcode">
    <w:name w:val="contact-postcode"/>
    <w:basedOn w:val="Standardnpsmoodstavce"/>
    <w:rsid w:val="00347AB0"/>
  </w:style>
  <w:style w:type="paragraph" w:customStyle="1" w:styleId="Smlouva-slo">
    <w:name w:val="Smlouva-číslo"/>
    <w:basedOn w:val="Normln"/>
    <w:rsid w:val="00B16B32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Export0">
    <w:name w:val="Export 0"/>
    <w:basedOn w:val="Normln"/>
    <w:rsid w:val="00B16B32"/>
    <w:rPr>
      <w:rFonts w:ascii="Avinion" w:hAnsi="Avinio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E0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6E0B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6E0B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236E0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36E0B"/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36E0B"/>
    <w:rPr>
      <w:rFonts w:ascii="Times New Roman" w:eastAsia="Times New Roman" w:hAnsi="Times New Roman" w:cs="Times New Roman"/>
      <w:szCs w:val="20"/>
      <w:lang w:eastAsia="cs-CZ"/>
    </w:rPr>
  </w:style>
  <w:style w:type="paragraph" w:styleId="Prosttext">
    <w:name w:val="Plain Text"/>
    <w:basedOn w:val="Normln"/>
    <w:link w:val="ProsttextChar"/>
    <w:rsid w:val="00236E0B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236E0B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Hypertextovodkaz">
    <w:name w:val="Hyperlink"/>
    <w:rsid w:val="00236E0B"/>
    <w:rPr>
      <w:color w:val="0000EE"/>
      <w:u w:val="single"/>
    </w:rPr>
  </w:style>
  <w:style w:type="paragraph" w:styleId="Bezmezer">
    <w:name w:val="No Spacing"/>
    <w:link w:val="BezmezerChar"/>
    <w:uiPriority w:val="1"/>
    <w:qFormat/>
    <w:rsid w:val="00236E0B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236E0B"/>
    <w:rPr>
      <w:rFonts w:ascii="Calibri" w:eastAsia="Calibri" w:hAnsi="Calibri" w:cs="Times New Roman"/>
    </w:rPr>
  </w:style>
  <w:style w:type="paragraph" w:customStyle="1" w:styleId="Smlouva4">
    <w:name w:val="Smlouva4"/>
    <w:basedOn w:val="Normln"/>
    <w:qFormat/>
    <w:rsid w:val="00236E0B"/>
    <w:pPr>
      <w:keepNext/>
      <w:numPr>
        <w:ilvl w:val="1"/>
        <w:numId w:val="29"/>
      </w:numPr>
      <w:spacing w:before="120" w:after="120"/>
      <w:jc w:val="both"/>
      <w:outlineLvl w:val="1"/>
    </w:pPr>
    <w:rPr>
      <w:rFonts w:ascii="Verdana" w:hAnsi="Verdana"/>
      <w:bCs/>
      <w:kern w:val="32"/>
    </w:rPr>
  </w:style>
  <w:style w:type="paragraph" w:styleId="Odstavecseseznamem">
    <w:name w:val="List Paragraph"/>
    <w:basedOn w:val="Normln"/>
    <w:uiPriority w:val="34"/>
    <w:qFormat/>
    <w:rsid w:val="00236E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7A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7A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7A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7A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ontact-name">
    <w:name w:val="contact-name"/>
    <w:basedOn w:val="Standardnpsmoodstavce"/>
    <w:rsid w:val="00347AB0"/>
  </w:style>
  <w:style w:type="character" w:customStyle="1" w:styleId="contact-street">
    <w:name w:val="contact-street"/>
    <w:basedOn w:val="Standardnpsmoodstavce"/>
    <w:rsid w:val="00347AB0"/>
  </w:style>
  <w:style w:type="character" w:customStyle="1" w:styleId="contact-suburb">
    <w:name w:val="contact-suburb"/>
    <w:basedOn w:val="Standardnpsmoodstavce"/>
    <w:rsid w:val="00347AB0"/>
  </w:style>
  <w:style w:type="character" w:customStyle="1" w:styleId="contact-postcode">
    <w:name w:val="contact-postcode"/>
    <w:basedOn w:val="Standardnpsmoodstavce"/>
    <w:rsid w:val="00347AB0"/>
  </w:style>
  <w:style w:type="paragraph" w:customStyle="1" w:styleId="Smlouva-slo">
    <w:name w:val="Smlouva-číslo"/>
    <w:basedOn w:val="Normln"/>
    <w:rsid w:val="00B16B32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Export0">
    <w:name w:val="Export 0"/>
    <w:basedOn w:val="Normln"/>
    <w:rsid w:val="00B16B32"/>
    <w:rPr>
      <w:rFonts w:ascii="Avinion" w:hAnsi="Avinio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oruba.com/index.php/cs/vedeni-organizace/23-kontakty-pro-cesky-jazyk/26-nekategorizovane-kontakty/16-baran-radek-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2956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Spokova</cp:lastModifiedBy>
  <cp:revision>6</cp:revision>
  <cp:lastPrinted>2020-08-10T07:53:00Z</cp:lastPrinted>
  <dcterms:created xsi:type="dcterms:W3CDTF">2020-08-31T11:25:00Z</dcterms:created>
  <dcterms:modified xsi:type="dcterms:W3CDTF">2020-09-03T09:49:00Z</dcterms:modified>
</cp:coreProperties>
</file>