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BA" w:rsidRPr="002962BA" w:rsidRDefault="002962BA" w:rsidP="002962BA">
      <w:pPr>
        <w:pStyle w:val="Zkladntext1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962BA">
        <w:rPr>
          <w:rFonts w:ascii="Arial" w:hAnsi="Arial" w:cs="Arial"/>
          <w:sz w:val="22"/>
          <w:szCs w:val="22"/>
        </w:rPr>
        <w:t xml:space="preserve">Zákres lokalizace opatření - Malý Šachov, Dolní Police </w:t>
      </w:r>
    </w:p>
    <w:bookmarkEnd w:id="0"/>
    <w:p w:rsidR="008659CD" w:rsidRPr="002962BA" w:rsidRDefault="002962BA" w:rsidP="002962BA">
      <w:pPr>
        <w:pStyle w:val="Zkladntext1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962BA">
        <w:rPr>
          <w:rFonts w:ascii="Arial" w:hAnsi="Arial" w:cs="Arial"/>
          <w:sz w:val="22"/>
          <w:szCs w:val="22"/>
        </w:rPr>
        <w:t>P</w:t>
      </w:r>
      <w:r w:rsidRPr="002962BA">
        <w:rPr>
          <w:rFonts w:ascii="Arial" w:hAnsi="Arial" w:cs="Arial"/>
          <w:sz w:val="22"/>
          <w:szCs w:val="22"/>
        </w:rPr>
        <w:t>říloha ke smlouvě číslo PPK-117a/53/20</w:t>
      </w:r>
    </w:p>
    <w:p w:rsidR="008659CD" w:rsidRPr="002962BA" w:rsidRDefault="002962BA">
      <w:pPr>
        <w:pStyle w:val="Zkladntext1"/>
        <w:shd w:val="clear" w:color="auto" w:fill="auto"/>
        <w:spacing w:line="509" w:lineRule="auto"/>
        <w:jc w:val="both"/>
        <w:rPr>
          <w:rFonts w:ascii="Arial" w:hAnsi="Arial" w:cs="Arial"/>
          <w:sz w:val="22"/>
          <w:szCs w:val="22"/>
        </w:rPr>
      </w:pPr>
      <w:r w:rsidRPr="002962BA">
        <w:rPr>
          <w:rFonts w:ascii="Arial" w:hAnsi="Arial" w:cs="Arial"/>
          <w:sz w:val="22"/>
          <w:szCs w:val="22"/>
        </w:rPr>
        <w:t>Plocha označená číslem: likvidce křídlatky; B+číslo: likvidace bolševníku; A+číslo: lividace akátu.</w:t>
      </w:r>
    </w:p>
    <w:p w:rsidR="008659CD" w:rsidRDefault="002962BA">
      <w:pPr>
        <w:framePr w:w="15547" w:h="9566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CD" w:rsidRDefault="002962B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870575" simplePos="0" relativeHeight="12582937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5601970</wp:posOffset>
                </wp:positionV>
                <wp:extent cx="353695" cy="14922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A5C5E"/>
                              </w:rPr>
                              <w:t>100 rn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2.649999999999999pt;margin-top:441.10000000000002pt;width:27.850000000000001pt;height:11.75pt;z-index:-125829375;mso-wrap-distance-left:0;mso-wrap-distance-right:462.2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A5C5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 rn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5960" simplePos="0" relativeHeight="12582938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5894705</wp:posOffset>
                </wp:positionV>
                <wp:extent cx="448310" cy="1492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B7794B"/>
                              </w:rPr>
                              <w:t>© ČÚZK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.8999999999999999pt;margin-top:464.14999999999998pt;width:35.299999999999997pt;height:11.75pt;z-index:-125829373;mso-wrap-distance-left:0;mso-wrap-distance-right:454.8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B7794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© ČÚZK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242560" simplePos="0" relativeHeight="125829382" behindDoc="0" locked="0" layoutInCell="1" allowOverlap="1">
                <wp:simplePos x="0" y="0"/>
                <wp:positionH relativeFrom="column">
                  <wp:posOffset>8839200</wp:posOffset>
                </wp:positionH>
                <wp:positionV relativeFrom="paragraph">
                  <wp:posOffset>5711825</wp:posOffset>
                </wp:positionV>
                <wp:extent cx="981710" cy="3232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line="288" w:lineRule="auto"/>
                            </w:pPr>
                            <w:r>
                              <w:t xml:space="preserve">identifikační číslo zákresu </w:t>
                            </w:r>
                            <w:r>
                              <w:t>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6.pt;margin-top:449.75pt;width:77.299999999999997pt;height:25.449999999999999pt;z-index:-125829371;mso-wrap-distance-left:0;mso-wrap-distance-right:412.8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09285" simplePos="0" relativeHeight="125829384" behindDoc="0" locked="0" layoutInCell="1" allowOverlap="1">
                <wp:simplePos x="0" y="0"/>
                <wp:positionH relativeFrom="column">
                  <wp:posOffset>8845550</wp:posOffset>
                </wp:positionH>
                <wp:positionV relativeFrom="paragraph">
                  <wp:posOffset>5239385</wp:posOffset>
                </wp:positionV>
                <wp:extent cx="514985" cy="3289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line="295" w:lineRule="auto"/>
                            </w:pPr>
                            <w:r>
                              <w:rPr>
                                <w:color w:val="28242A"/>
                              </w:rPr>
                              <w:t>lokalizace 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96.5pt;margin-top:412.55000000000001pt;width:40.549999999999997pt;height:25.899999999999999pt;z-index:-125829369;mso-wrap-distance-left:0;mso-wrap-distance-right:449.55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</w:pPr>
                      <w:r>
                        <w:rPr>
                          <w:color w:val="28242A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678805" simplePos="0" relativeHeight="125829386" behindDoc="0" locked="0" layoutInCell="1" allowOverlap="1">
                <wp:simplePos x="0" y="0"/>
                <wp:positionH relativeFrom="column">
                  <wp:posOffset>9314815</wp:posOffset>
                </wp:positionH>
                <wp:positionV relativeFrom="paragraph">
                  <wp:posOffset>3032760</wp:posOffset>
                </wp:positionV>
                <wp:extent cx="545465" cy="5092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after="34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*</w:t>
                            </w:r>
                          </w:p>
                          <w:p w:rsidR="008659CD" w:rsidRDefault="002962B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7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33.45000000000005pt;margin-top:238.80000000000001pt;width:42.950000000000003pt;height:40.100000000000001pt;z-index:-125829367;mso-wrap-distance-left:0;mso-wrap-distance-right:447.14999999999998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8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659CD" w:rsidRDefault="002962BA">
      <w:pPr>
        <w:pStyle w:val="Zkladntext20"/>
        <w:shd w:val="clear" w:color="auto" w:fill="auto"/>
      </w:pPr>
      <w:r>
        <w:t>Vydavatel: AOPK ČR, RP SCHKO České středohoří Autor: Michal Forejt Rok: 2020</w:t>
      </w:r>
    </w:p>
    <w:sectPr w:rsidR="008659CD">
      <w:pgSz w:w="16840" w:h="11900" w:orient="landscape"/>
      <w:pgMar w:top="453" w:right="6438" w:bottom="221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62BA">
      <w:r>
        <w:separator/>
      </w:r>
    </w:p>
  </w:endnote>
  <w:endnote w:type="continuationSeparator" w:id="0">
    <w:p w:rsidR="00000000" w:rsidRDefault="0029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CD" w:rsidRDefault="008659CD"/>
  </w:footnote>
  <w:footnote w:type="continuationSeparator" w:id="0">
    <w:p w:rsidR="008659CD" w:rsidRDefault="008659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D"/>
    <w:rsid w:val="002962BA"/>
    <w:rsid w:val="008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F479"/>
  <w15:docId w15:val="{7468AC41-D473-4B78-88E6-EAC00F5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E3C3E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8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Arial" w:eastAsia="Arial" w:hAnsi="Arial" w:cs="Arial"/>
      <w:color w:val="3E3C3E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2020-09-01T06:44:00Z</dcterms:created>
  <dcterms:modified xsi:type="dcterms:W3CDTF">2020-09-01T06:45:00Z</dcterms:modified>
</cp:coreProperties>
</file>