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6B6" w:rsidRPr="009376B6" w:rsidRDefault="005521A5" w:rsidP="00254195">
      <w:pPr>
        <w:spacing w:after="0" w:line="240" w:lineRule="auto"/>
        <w:jc w:val="right"/>
        <w:rPr>
          <w:rFonts w:ascii="Times New Roman" w:eastAsia="Times New Roman" w:hAnsi="Times New Roman" w:cs="Times New Roman"/>
          <w:sz w:val="24"/>
          <w:szCs w:val="24"/>
          <w:lang w:eastAsia="cs-CZ"/>
        </w:rPr>
      </w:pPr>
      <w:r>
        <w:rPr>
          <w:rFonts w:ascii="Arial" w:hAnsi="Arial" w:cs="Arial"/>
          <w:color w:val="000000"/>
        </w:rPr>
        <w:t>Č</w:t>
      </w:r>
      <w:r w:rsidRPr="005521A5">
        <w:rPr>
          <w:rFonts w:ascii="Arial" w:hAnsi="Arial" w:cs="Arial"/>
          <w:color w:val="000000"/>
        </w:rPr>
        <w:t>. j. 05413/UL/20</w:t>
      </w:r>
      <w:r w:rsidR="009376B6" w:rsidRPr="00254195">
        <w:rPr>
          <w:rFonts w:ascii="Arial" w:eastAsia="Times New Roman" w:hAnsi="Arial" w:cs="Arial"/>
          <w:noProof/>
          <w:sz w:val="24"/>
          <w:szCs w:val="24"/>
          <w:lang w:eastAsia="cs-CZ"/>
        </w:rPr>
        <w:drawing>
          <wp:anchor distT="0" distB="0" distL="0" distR="0" simplePos="0" relativeHeight="251658240" behindDoc="0" locked="0" layoutInCell="1" allowOverlap="0">
            <wp:simplePos x="0" y="0"/>
            <wp:positionH relativeFrom="margin">
              <wp:align>left</wp:align>
            </wp:positionH>
            <wp:positionV relativeFrom="line">
              <wp:posOffset>0</wp:posOffset>
            </wp:positionV>
            <wp:extent cx="1762125" cy="85852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6B6" w:rsidRPr="009376B6">
        <w:rPr>
          <w:rFonts w:ascii="Times New Roman" w:eastAsia="Times New Roman" w:hAnsi="Times New Roman" w:cs="Times New Roman"/>
          <w:sz w:val="24"/>
          <w:szCs w:val="24"/>
          <w:lang w:eastAsia="cs-CZ"/>
        </w:rPr>
        <w:br/>
      </w:r>
      <w:r w:rsidR="00254195">
        <w:rPr>
          <w:rFonts w:ascii="Arial" w:eastAsia="Times New Roman" w:hAnsi="Arial" w:cs="Arial"/>
          <w:szCs w:val="24"/>
          <w:lang w:eastAsia="cs-CZ"/>
        </w:rPr>
        <w:t xml:space="preserve">                                                 </w:t>
      </w:r>
      <w:r w:rsidR="009376B6" w:rsidRPr="009376B6">
        <w:rPr>
          <w:rFonts w:ascii="Arial" w:eastAsia="Times New Roman" w:hAnsi="Arial" w:cs="Arial"/>
          <w:szCs w:val="24"/>
          <w:lang w:eastAsia="cs-CZ"/>
        </w:rPr>
        <w:t xml:space="preserve">Číslo smlouvy: PPK-117a/53/20 </w:t>
      </w:r>
    </w:p>
    <w:p w:rsidR="009376B6" w:rsidRPr="009376B6" w:rsidRDefault="009376B6" w:rsidP="00254195">
      <w:pPr>
        <w:spacing w:after="0" w:line="240" w:lineRule="auto"/>
        <w:jc w:val="right"/>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Dotační titul: A1 </w:t>
      </w:r>
    </w:p>
    <w:p w:rsidR="007875BB" w:rsidRDefault="009376B6" w:rsidP="007875BB">
      <w:pPr>
        <w:spacing w:before="100" w:beforeAutospacing="1"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r w:rsidR="00254195">
        <w:rPr>
          <w:rFonts w:ascii="Times New Roman" w:eastAsia="Times New Roman" w:hAnsi="Times New Roman" w:cs="Times New Roman"/>
          <w:sz w:val="24"/>
          <w:szCs w:val="24"/>
          <w:lang w:eastAsia="cs-CZ"/>
        </w:rPr>
        <w:t xml:space="preserve">           </w:t>
      </w:r>
    </w:p>
    <w:p w:rsidR="009376B6" w:rsidRPr="009376B6" w:rsidRDefault="009376B6" w:rsidP="007875BB">
      <w:pPr>
        <w:spacing w:after="100" w:afterAutospacing="1" w:line="240" w:lineRule="auto"/>
        <w:ind w:left="708" w:firstLine="708"/>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SMLOUVA O DÍLO</w:t>
      </w:r>
    </w:p>
    <w:p w:rsidR="009376B6" w:rsidRPr="009376B6" w:rsidRDefault="009376B6" w:rsidP="009376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UZAVŘENÁ DLE USTANOVENÍ § 2586 A NÁSL. ZÁK. Č. 89/2012 SB., OBČANSKÉHO ZÁKONÍKU, VE ZNĚNÍ POZDĚJŠÍCH PŘEDPISŮ</w:t>
      </w:r>
    </w:p>
    <w:p w:rsidR="009376B6" w:rsidRPr="009376B6" w:rsidRDefault="009376B6" w:rsidP="009376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I. Smluvní strany</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1.1</w:t>
      </w:r>
      <w:r w:rsidRPr="009376B6">
        <w:rPr>
          <w:rFonts w:ascii="Arial" w:eastAsia="Times New Roman" w:hAnsi="Arial" w:cs="Arial"/>
          <w:b/>
          <w:bCs/>
          <w:szCs w:val="24"/>
          <w:lang w:eastAsia="cs-CZ"/>
        </w:rPr>
        <w:t xml:space="preserve"> Objednatel</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Česká republika - Agentura ochrany přírody a krajiny ČR</w:t>
      </w:r>
    </w:p>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Sídlo: Kaplanova 1931/1, 148 00 Praha 11 - Chodov </w:t>
      </w:r>
    </w:p>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Zastoupený: Ing. Vladislav Kopecký </w:t>
      </w:r>
      <w:r w:rsidRPr="009376B6">
        <w:rPr>
          <w:rFonts w:ascii="Arial" w:eastAsia="Times New Roman" w:hAnsi="Arial" w:cs="Arial"/>
          <w:szCs w:val="24"/>
          <w:lang w:eastAsia="cs-CZ"/>
        </w:rPr>
        <w:br/>
        <w:t xml:space="preserve">vedoucí oddělení péče o přírodu a krajinu - RP SCHKO České středohoří </w:t>
      </w:r>
    </w:p>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Bankovní spojení: ČNB Praha, Číslo účtu: 18228011/0710</w:t>
      </w:r>
    </w:p>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IČO: 629 335 91</w:t>
      </w:r>
      <w:r w:rsidR="00254195">
        <w:rPr>
          <w:rFonts w:ascii="Arial" w:eastAsia="Times New Roman" w:hAnsi="Arial" w:cs="Arial"/>
          <w:szCs w:val="24"/>
          <w:lang w:eastAsia="cs-CZ"/>
        </w:rPr>
        <w:t xml:space="preserve">, </w:t>
      </w:r>
      <w:r w:rsidRPr="009376B6">
        <w:rPr>
          <w:rFonts w:ascii="Arial" w:eastAsia="Times New Roman" w:hAnsi="Arial" w:cs="Arial"/>
          <w:szCs w:val="24"/>
          <w:lang w:eastAsia="cs-CZ"/>
        </w:rPr>
        <w:t>DIČ: neplátce DPH</w:t>
      </w:r>
    </w:p>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V rozsahu této smlouvy osoba zmocněná k jednání se zhotovitelem, k věcným úkonům a k převzetí díla: Mgr. Michal Forejt</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(dále jen </w:t>
      </w:r>
      <w:r w:rsidRPr="009376B6">
        <w:rPr>
          <w:rFonts w:ascii="Arial" w:eastAsia="Times New Roman" w:hAnsi="Arial" w:cs="Arial"/>
        </w:rPr>
        <w:t>„</w:t>
      </w:r>
      <w:r w:rsidRPr="009376B6">
        <w:rPr>
          <w:rFonts w:ascii="Arial" w:eastAsia="Times New Roman" w:hAnsi="Arial" w:cs="Arial"/>
          <w:szCs w:val="24"/>
          <w:lang w:eastAsia="cs-CZ"/>
        </w:rPr>
        <w:t>objednatel”)</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a</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1.2</w:t>
      </w:r>
      <w:r w:rsidRPr="009376B6">
        <w:rPr>
          <w:rFonts w:ascii="Arial" w:eastAsia="Times New Roman" w:hAnsi="Arial" w:cs="Arial"/>
          <w:b/>
          <w:bCs/>
          <w:szCs w:val="24"/>
          <w:lang w:eastAsia="cs-CZ"/>
        </w:rPr>
        <w:t xml:space="preserve"> Zhotovitel</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 xml:space="preserve">ZO ČSOP 38/02 Launensia </w:t>
      </w:r>
    </w:p>
    <w:p w:rsidR="009376B6" w:rsidRPr="009376B6" w:rsidRDefault="009376B6" w:rsidP="009376B6">
      <w:pPr>
        <w:spacing w:before="100" w:beforeAutospacing="1" w:after="100" w:afterAutospacing="1"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Sídlo: Družstevní 23, 400 01 Ústí nad Labem</w:t>
      </w:r>
      <w:r w:rsidRPr="009376B6">
        <w:rPr>
          <w:rFonts w:ascii="Arial" w:eastAsia="Times New Roman" w:hAnsi="Arial" w:cs="Arial"/>
          <w:szCs w:val="24"/>
          <w:lang w:eastAsia="cs-CZ"/>
        </w:rPr>
        <w:br/>
        <w:t>Zastoupený: RNDr. Vlastislav Vlačiha</w:t>
      </w:r>
      <w:r w:rsidRPr="009376B6">
        <w:rPr>
          <w:rFonts w:ascii="Arial" w:eastAsia="Times New Roman" w:hAnsi="Arial" w:cs="Arial"/>
          <w:szCs w:val="24"/>
          <w:lang w:eastAsia="cs-CZ"/>
        </w:rPr>
        <w:br/>
        <w:t xml:space="preserve">Bankovní spojení: ČSOB, a.s., </w:t>
      </w:r>
      <w:r w:rsidR="00E212C8">
        <w:rPr>
          <w:rFonts w:ascii="Arial" w:eastAsia="Times New Roman" w:hAnsi="Arial" w:cs="Arial"/>
          <w:szCs w:val="24"/>
          <w:lang w:eastAsia="cs-CZ"/>
        </w:rPr>
        <w:t>č</w:t>
      </w:r>
      <w:r w:rsidRPr="009376B6">
        <w:rPr>
          <w:rFonts w:ascii="Arial" w:eastAsia="Times New Roman" w:hAnsi="Arial" w:cs="Arial"/>
          <w:szCs w:val="24"/>
          <w:lang w:eastAsia="cs-CZ"/>
        </w:rPr>
        <w:t xml:space="preserve">íslo účtu: 183244437/0300 </w:t>
      </w:r>
      <w:r w:rsidRPr="009376B6">
        <w:rPr>
          <w:rFonts w:ascii="Arial" w:eastAsia="Times New Roman" w:hAnsi="Arial" w:cs="Arial"/>
          <w:szCs w:val="24"/>
          <w:lang w:eastAsia="cs-CZ"/>
        </w:rPr>
        <w:br/>
        <w:t>IČO: 68298919</w:t>
      </w:r>
      <w:r w:rsidR="00254195">
        <w:rPr>
          <w:rFonts w:ascii="Arial" w:eastAsia="Times New Roman" w:hAnsi="Arial" w:cs="Arial"/>
          <w:szCs w:val="24"/>
          <w:lang w:eastAsia="cs-CZ"/>
        </w:rPr>
        <w:t xml:space="preserve">, </w:t>
      </w:r>
      <w:r w:rsidRPr="009376B6">
        <w:rPr>
          <w:rFonts w:ascii="Arial" w:eastAsia="Times New Roman" w:hAnsi="Arial" w:cs="Arial"/>
          <w:szCs w:val="24"/>
          <w:lang w:eastAsia="cs-CZ"/>
        </w:rPr>
        <w:t>DIČ: CZ68298919</w:t>
      </w:r>
    </w:p>
    <w:p w:rsidR="00254195" w:rsidRDefault="009376B6" w:rsidP="00254195">
      <w:pPr>
        <w:spacing w:after="0" w:line="240" w:lineRule="auto"/>
        <w:rPr>
          <w:rFonts w:ascii="Arial" w:eastAsia="Times New Roman" w:hAnsi="Arial" w:cs="Arial"/>
          <w:szCs w:val="24"/>
          <w:lang w:eastAsia="cs-CZ"/>
        </w:rPr>
      </w:pPr>
      <w:r w:rsidRPr="009376B6">
        <w:rPr>
          <w:rFonts w:ascii="Arial" w:eastAsia="Times New Roman" w:hAnsi="Arial" w:cs="Arial"/>
          <w:szCs w:val="24"/>
          <w:lang w:eastAsia="cs-CZ"/>
        </w:rPr>
        <w:t xml:space="preserve">(dále jen </w:t>
      </w:r>
      <w:r w:rsidRPr="009376B6">
        <w:rPr>
          <w:rFonts w:ascii="Arial" w:eastAsia="Times New Roman" w:hAnsi="Arial" w:cs="Arial"/>
        </w:rPr>
        <w:t>„</w:t>
      </w:r>
      <w:r w:rsidRPr="009376B6">
        <w:rPr>
          <w:rFonts w:ascii="Arial" w:eastAsia="Times New Roman" w:hAnsi="Arial" w:cs="Arial"/>
          <w:szCs w:val="24"/>
          <w:lang w:eastAsia="cs-CZ"/>
        </w:rPr>
        <w:t xml:space="preserve">zhotovitel”) </w:t>
      </w:r>
    </w:p>
    <w:p w:rsidR="00254195" w:rsidRDefault="00254195" w:rsidP="00254195">
      <w:pPr>
        <w:spacing w:after="0" w:line="240" w:lineRule="auto"/>
        <w:rPr>
          <w:rFonts w:ascii="Arial" w:eastAsia="Times New Roman" w:hAnsi="Arial" w:cs="Arial"/>
          <w:szCs w:val="24"/>
          <w:lang w:eastAsia="cs-CZ"/>
        </w:rPr>
      </w:pPr>
    </w:p>
    <w:p w:rsidR="009376B6" w:rsidRPr="009376B6" w:rsidRDefault="009376B6" w:rsidP="00254195">
      <w:pPr>
        <w:spacing w:after="0"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II. Předmět smlouvy</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2.1 </w:t>
      </w:r>
      <w:r w:rsidRPr="009376B6">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3E48E6" w:rsidRDefault="009376B6" w:rsidP="009376B6">
      <w:pPr>
        <w:keepLines/>
        <w:spacing w:before="120" w:after="120" w:line="240" w:lineRule="auto"/>
        <w:ind w:left="340" w:hanging="340"/>
        <w:jc w:val="both"/>
        <w:rPr>
          <w:rFonts w:ascii="Arial" w:eastAsia="Times New Roman" w:hAnsi="Arial" w:cs="Arial"/>
          <w:szCs w:val="24"/>
          <w:lang w:eastAsia="cs-CZ"/>
        </w:rPr>
      </w:pPr>
      <w:r w:rsidRPr="009376B6">
        <w:rPr>
          <w:rFonts w:ascii="Arial" w:eastAsia="Times New Roman" w:hAnsi="Arial" w:cs="Arial"/>
          <w:szCs w:val="24"/>
          <w:lang w:eastAsia="cs-CZ"/>
        </w:rPr>
        <w:t xml:space="preserve">2.2 Dílem se rozumí: </w:t>
      </w:r>
    </w:p>
    <w:p w:rsidR="00E212C8" w:rsidRDefault="003E48E6" w:rsidP="003E48E6">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C</w:t>
      </w:r>
      <w:r w:rsidR="009376B6" w:rsidRPr="009376B6">
        <w:rPr>
          <w:rFonts w:ascii="Arial" w:eastAsia="Times New Roman" w:hAnsi="Arial" w:cs="Arial"/>
          <w:szCs w:val="24"/>
          <w:lang w:eastAsia="cs-CZ"/>
        </w:rPr>
        <w:t xml:space="preserve">hemická likvidace invazních druhů rodu křídlatka (Reynoutria sp.) - křídlatka sachalinská (Reynoutria sachalinensis), k. japonská (R. japonica), k. česká (R. x bohemica) v lokalitách CHKO České středohoří, především v blízkosti vodních toků. </w:t>
      </w:r>
      <w:r w:rsidR="00C92E76">
        <w:rPr>
          <w:rFonts w:ascii="Arial" w:eastAsia="Times New Roman" w:hAnsi="Arial" w:cs="Arial"/>
          <w:szCs w:val="24"/>
          <w:lang w:eastAsia="cs-CZ"/>
        </w:rPr>
        <w:t xml:space="preserve">Bude proveden </w:t>
      </w:r>
      <w:r w:rsidR="009376B6" w:rsidRPr="009376B6">
        <w:rPr>
          <w:rFonts w:ascii="Arial" w:eastAsia="Times New Roman" w:hAnsi="Arial" w:cs="Arial"/>
          <w:szCs w:val="24"/>
          <w:lang w:eastAsia="cs-CZ"/>
        </w:rPr>
        <w:t>postřik na ploše o rozloze 27,47 ha (</w:t>
      </w:r>
      <w:r w:rsidR="00E212C8">
        <w:rPr>
          <w:rFonts w:ascii="Arial" w:eastAsia="Times New Roman" w:hAnsi="Arial" w:cs="Arial"/>
          <w:szCs w:val="24"/>
          <w:lang w:eastAsia="cs-CZ"/>
        </w:rPr>
        <w:t>30</w:t>
      </w:r>
      <w:r w:rsidR="009376B6" w:rsidRPr="009376B6">
        <w:rPr>
          <w:rFonts w:ascii="Arial" w:eastAsia="Times New Roman" w:hAnsi="Arial" w:cs="Arial"/>
          <w:szCs w:val="24"/>
          <w:lang w:eastAsia="cs-CZ"/>
        </w:rPr>
        <w:t xml:space="preserve"> lokalit). Jedná se o rozptýlené porosty, a proto je rozloha reálně ošetřených ploch redukovaná na třetinovou hodnotu - na 9,16 ha. Porosty byly ošetřovány 0</w:t>
      </w:r>
      <w:r w:rsidR="00E137EF">
        <w:rPr>
          <w:rFonts w:ascii="Arial" w:eastAsia="Times New Roman" w:hAnsi="Arial" w:cs="Arial"/>
          <w:szCs w:val="24"/>
          <w:lang w:eastAsia="cs-CZ"/>
        </w:rPr>
        <w:t xml:space="preserve"> - </w:t>
      </w:r>
      <w:r w:rsidR="009376B6" w:rsidRPr="009376B6">
        <w:rPr>
          <w:rFonts w:ascii="Arial" w:eastAsia="Times New Roman" w:hAnsi="Arial" w:cs="Arial"/>
          <w:szCs w:val="24"/>
          <w:lang w:eastAsia="cs-CZ"/>
        </w:rPr>
        <w:t>5 let. Opatření bude provedeno na p. p. č. 169/12, 429/1, 429/2, 429/3, 430 k. ú. Babětín, p. p. č. 1113/1 k. ú. Benešov nad Ploučnicí, p. p. č. 636, 637/1, 638/1, 660/1 k. ú. Brná nad Labem, p. p. č. 453/7, 454/1, 590/3 k. ú. Březiny u Děčína, p. p. č. 1062/3 k. ú. Byňov, p. p. č. 154/4 k. ú. Čermná u Libouchce, p. p. č. 2865/3 k. ú. Děčín, p. p. č. 215</w:t>
      </w:r>
      <w:r w:rsidR="00E137EF">
        <w:rPr>
          <w:rFonts w:ascii="Arial" w:eastAsia="Times New Roman" w:hAnsi="Arial" w:cs="Arial"/>
          <w:szCs w:val="24"/>
          <w:lang w:eastAsia="cs-CZ"/>
        </w:rPr>
        <w:t xml:space="preserve"> </w:t>
      </w:r>
      <w:r w:rsidR="009376B6" w:rsidRPr="009376B6">
        <w:rPr>
          <w:rFonts w:ascii="Arial" w:eastAsia="Times New Roman" w:hAnsi="Arial" w:cs="Arial"/>
          <w:szCs w:val="24"/>
          <w:lang w:eastAsia="cs-CZ"/>
        </w:rPr>
        <w:t>k. ú. Dolní Police, p. p. č. 388/2,</w:t>
      </w:r>
      <w:r w:rsidR="00E212C8">
        <w:rPr>
          <w:rFonts w:ascii="Arial" w:eastAsia="Times New Roman" w:hAnsi="Arial" w:cs="Arial"/>
          <w:szCs w:val="24"/>
          <w:lang w:eastAsia="cs-CZ"/>
        </w:rPr>
        <w:br/>
      </w:r>
    </w:p>
    <w:p w:rsidR="00746D9D" w:rsidRDefault="009376B6" w:rsidP="003E48E6">
      <w:pPr>
        <w:keepLines/>
        <w:spacing w:before="120" w:after="120" w:line="240" w:lineRule="auto"/>
        <w:ind w:left="340"/>
        <w:jc w:val="both"/>
        <w:rPr>
          <w:rFonts w:ascii="Arial" w:eastAsia="Times New Roman" w:hAnsi="Arial" w:cs="Arial"/>
          <w:szCs w:val="24"/>
          <w:lang w:eastAsia="cs-CZ"/>
        </w:rPr>
      </w:pPr>
      <w:r w:rsidRPr="009376B6">
        <w:rPr>
          <w:rFonts w:ascii="Arial" w:eastAsia="Times New Roman" w:hAnsi="Arial" w:cs="Arial"/>
          <w:szCs w:val="24"/>
          <w:lang w:eastAsia="cs-CZ"/>
        </w:rPr>
        <w:lastRenderedPageBreak/>
        <w:t>597/4 k. ú.</w:t>
      </w:r>
      <w:r w:rsidR="00E212C8">
        <w:rPr>
          <w:rFonts w:ascii="Arial" w:eastAsia="Times New Roman" w:hAnsi="Arial" w:cs="Arial"/>
          <w:szCs w:val="24"/>
          <w:lang w:eastAsia="cs-CZ"/>
        </w:rPr>
        <w:t xml:space="preserve"> </w:t>
      </w:r>
      <w:r w:rsidRPr="009376B6">
        <w:rPr>
          <w:rFonts w:ascii="Arial" w:eastAsia="Times New Roman" w:hAnsi="Arial" w:cs="Arial"/>
          <w:szCs w:val="24"/>
          <w:lang w:eastAsia="cs-CZ"/>
        </w:rPr>
        <w:t>Chrochvice, p. p. č. 1295/1, 1384/1, 1384/2, 3475/2 k. ú. Jílové u Děčína, p. p. č. 2160/1, 2246/8 k. ú. Kamenický Šenov, p. p. č. 917/1 k. ú. Kamýk u Litoměřic, p. p. č. 695, 717,</w:t>
      </w:r>
      <w:r w:rsidR="00E212C8">
        <w:rPr>
          <w:rFonts w:ascii="Arial" w:eastAsia="Times New Roman" w:hAnsi="Arial" w:cs="Arial"/>
          <w:szCs w:val="24"/>
          <w:lang w:eastAsia="cs-CZ"/>
        </w:rPr>
        <w:br/>
      </w:r>
      <w:r w:rsidRPr="009376B6">
        <w:rPr>
          <w:rFonts w:ascii="Arial" w:eastAsia="Times New Roman" w:hAnsi="Arial" w:cs="Arial"/>
          <w:szCs w:val="24"/>
          <w:lang w:eastAsia="cs-CZ"/>
        </w:rPr>
        <w:t>750, 751, 1881,</w:t>
      </w:r>
      <w:r w:rsidR="00E212C8">
        <w:rPr>
          <w:rFonts w:ascii="Arial" w:eastAsia="Times New Roman" w:hAnsi="Arial" w:cs="Arial"/>
          <w:szCs w:val="24"/>
          <w:lang w:eastAsia="cs-CZ"/>
        </w:rPr>
        <w:t xml:space="preserve"> </w:t>
      </w:r>
      <w:r w:rsidRPr="009376B6">
        <w:rPr>
          <w:rFonts w:ascii="Arial" w:eastAsia="Times New Roman" w:hAnsi="Arial" w:cs="Arial"/>
          <w:szCs w:val="24"/>
          <w:lang w:eastAsia="cs-CZ"/>
        </w:rPr>
        <w:t>1970/1, 721/3, 745/4, 749/1, 794/3 k. ú. Kerhartice, p. p. č. 841/2, 841/3 k. ú. Krásný Studenec, p. p. č. 818, 816/3, 817/1 k. ú. Křešice u Děčína, p. p. č. 428 k. ú. Lhota pod Pannou, p. p. č. 1104, 1071/2 k. ú. Malá Veleň, p. p. č. 687, 718/1, 652/1 k. ú. Malé Březno nad Labem, p. p. č. 2032, 2397, 2038/1 k. ú. Malý Šachov, p. p. č. 337, 298/4, 718/1, 721/1 k. ú. Martiněves u Děčína, p. p. č. 2390/1 k. ú. Merboltice, p. p. č. 747, 748/1, 748/4, 750/1, 752/2, 755/1, 755/19, 755/20, 500, 497/1 k. ú. Mistrovice u Nového Oldřichova, p. p. č. 971/1 k. ú. Modrá u Děčína, p. p. č. 463, 675, 678, 764, 673/1, 674/1, 676/1, 676/2, 676/3 k. ú. Nebočady, p. p. č. 526, 557/3 k. ú. Neštěmice, p. p. č. 54, 59/1, 59/3, 775/1 k. ú. Ovesná, p. p. č. 3148, 3769/1 k. ú. Podmokly, p. p. č. 115, 357, 113/3 k. ú. Přední Lhota u Těchlovic, p. p. č. 1392/3, 1716, 1642, 1665, 1720 k. ú. Rychnov u Verneřic, p. p. č. 730 k. ú. Rytířov, p. p. č. 1132/1, 1132/2, 1134/3, 1134/4, 1134/5, 717/1, 717/22, 720/8, 725/4 k. ú. Svádov, p. p. č. 1083, 1085, 1086, 1081/2, 1081/3, 1081/4, 1081/5, 788/1, 833/1, 833/2, 833/3, 833/6, 833/7 k. ú. Těchlovice nad Labem, p. p. č. 164, 179, 1679, 147/1, 165/3 k. ú. Velká Veleň, p. p. č. 720, 933 k. ú. Velké Březno, p. p. č. 2360, 2384, 2410, 2545 k. ú. Verneřice, p. p. č. 1116 k. ú. Volfartice.</w:t>
      </w:r>
    </w:p>
    <w:p w:rsidR="003E48E6" w:rsidRPr="00E212C8" w:rsidRDefault="009376B6" w:rsidP="00746D9D">
      <w:pPr>
        <w:keepLines/>
        <w:spacing w:before="120" w:after="120" w:line="240" w:lineRule="auto"/>
        <w:ind w:left="340"/>
        <w:jc w:val="both"/>
        <w:rPr>
          <w:rFonts w:ascii="Arial" w:eastAsia="Times New Roman" w:hAnsi="Arial" w:cs="Arial"/>
          <w:spacing w:val="-6"/>
          <w:szCs w:val="24"/>
          <w:lang w:eastAsia="cs-CZ"/>
        </w:rPr>
      </w:pPr>
      <w:r w:rsidRPr="00E212C8">
        <w:rPr>
          <w:rFonts w:ascii="Arial" w:eastAsia="Times New Roman" w:hAnsi="Arial" w:cs="Arial"/>
          <w:spacing w:val="-6"/>
          <w:szCs w:val="24"/>
          <w:lang w:eastAsia="cs-CZ"/>
        </w:rPr>
        <w:t>Součástí opatření je likvidace roztroušeného výskytu invazního druhu bolševník velkolepý (Heracleum mantegazzianum) chemicky, případně mechanicky na ploše 3,27 ha. Jedná se o rozptýlené porosty, a proto je rozloha reálně ošetřených ploch redukovaná na třetinovou hodnotu – 1,09 ha. Z důvodu evidovaného ekologického zemědělství bude na p.</w:t>
      </w:r>
      <w:r w:rsidR="00F55884" w:rsidRPr="00E212C8">
        <w:rPr>
          <w:rFonts w:ascii="Arial" w:eastAsia="Times New Roman" w:hAnsi="Arial" w:cs="Arial"/>
          <w:spacing w:val="-6"/>
          <w:szCs w:val="24"/>
          <w:lang w:eastAsia="cs-CZ"/>
        </w:rPr>
        <w:t xml:space="preserve"> </w:t>
      </w:r>
      <w:r w:rsidRPr="00E212C8">
        <w:rPr>
          <w:rFonts w:ascii="Arial" w:eastAsia="Times New Roman" w:hAnsi="Arial" w:cs="Arial"/>
          <w:spacing w:val="-6"/>
          <w:szCs w:val="24"/>
          <w:lang w:eastAsia="cs-CZ"/>
        </w:rPr>
        <w:t>p.</w:t>
      </w:r>
      <w:r w:rsidR="00F55884" w:rsidRPr="00E212C8">
        <w:rPr>
          <w:rFonts w:ascii="Arial" w:eastAsia="Times New Roman" w:hAnsi="Arial" w:cs="Arial"/>
          <w:spacing w:val="-6"/>
          <w:szCs w:val="24"/>
          <w:lang w:eastAsia="cs-CZ"/>
        </w:rPr>
        <w:t xml:space="preserve"> </w:t>
      </w:r>
      <w:r w:rsidRPr="00E212C8">
        <w:rPr>
          <w:rFonts w:ascii="Arial" w:eastAsia="Times New Roman" w:hAnsi="Arial" w:cs="Arial"/>
          <w:spacing w:val="-6"/>
          <w:szCs w:val="24"/>
          <w:lang w:eastAsia="cs-CZ"/>
        </w:rPr>
        <w:t>č. 147/1 v k.</w:t>
      </w:r>
      <w:r w:rsidR="003E48E6" w:rsidRPr="00E212C8">
        <w:rPr>
          <w:rFonts w:ascii="Arial" w:eastAsia="Times New Roman" w:hAnsi="Arial" w:cs="Arial"/>
          <w:spacing w:val="-6"/>
          <w:szCs w:val="24"/>
          <w:lang w:eastAsia="cs-CZ"/>
        </w:rPr>
        <w:t xml:space="preserve"> </w:t>
      </w:r>
      <w:r w:rsidRPr="00E212C8">
        <w:rPr>
          <w:rFonts w:ascii="Arial" w:eastAsia="Times New Roman" w:hAnsi="Arial" w:cs="Arial"/>
          <w:spacing w:val="-6"/>
          <w:szCs w:val="24"/>
          <w:lang w:eastAsia="cs-CZ"/>
        </w:rPr>
        <w:t>ú. Třebívlice vyloučeno použití chemické látky a provedena pouze mechanická likvidace. Porosty byly ošetřovány 3 – 6 let. Jedná se o p. p. č. 145, 170/1, 170/2, 171/6, 147/1, 147/8, 147/10, 147/13, 185/5, 432, 465, 509, 146/1, 464/4, 464/3, 167, 171/3, 171/4, 171/7, 171/8, 171/11, 171/28, 171/29, 185/3, 185/9, 186, 194/3, 194/10, 555 k. ú. Třebívlice, p. p. č. 1307, 1308, 1309, 1388 k. ú. Kozly u Loun.</w:t>
      </w:r>
    </w:p>
    <w:p w:rsidR="003E48E6" w:rsidRDefault="009376B6" w:rsidP="00746D9D">
      <w:pPr>
        <w:keepLines/>
        <w:spacing w:before="120" w:after="120" w:line="240" w:lineRule="auto"/>
        <w:ind w:left="340"/>
        <w:jc w:val="both"/>
        <w:rPr>
          <w:rFonts w:ascii="Arial" w:eastAsia="Times New Roman" w:hAnsi="Arial" w:cs="Arial"/>
          <w:szCs w:val="24"/>
          <w:lang w:eastAsia="cs-CZ"/>
        </w:rPr>
      </w:pPr>
      <w:r w:rsidRPr="009376B6">
        <w:rPr>
          <w:rFonts w:ascii="Arial" w:eastAsia="Times New Roman" w:hAnsi="Arial" w:cs="Arial"/>
          <w:szCs w:val="24"/>
          <w:lang w:eastAsia="cs-CZ"/>
        </w:rPr>
        <w:t>Provedena bude dále redukce invazních a expanzivních rostlin na části NPR Oblík na p.</w:t>
      </w:r>
      <w:r w:rsidR="00F55884">
        <w:rPr>
          <w:rFonts w:ascii="Arial" w:eastAsia="Times New Roman" w:hAnsi="Arial" w:cs="Arial"/>
          <w:szCs w:val="24"/>
          <w:lang w:eastAsia="cs-CZ"/>
        </w:rPr>
        <w:t xml:space="preserve"> </w:t>
      </w:r>
      <w:r w:rsidRPr="009376B6">
        <w:rPr>
          <w:rFonts w:ascii="Arial" w:eastAsia="Times New Roman" w:hAnsi="Arial" w:cs="Arial"/>
          <w:szCs w:val="24"/>
          <w:lang w:eastAsia="cs-CZ"/>
        </w:rPr>
        <w:t>p.</w:t>
      </w:r>
      <w:r w:rsidR="00F55884">
        <w:rPr>
          <w:rFonts w:ascii="Arial" w:eastAsia="Times New Roman" w:hAnsi="Arial" w:cs="Arial"/>
          <w:szCs w:val="24"/>
          <w:lang w:eastAsia="cs-CZ"/>
        </w:rPr>
        <w:t xml:space="preserve"> </w:t>
      </w:r>
      <w:r w:rsidRPr="009376B6">
        <w:rPr>
          <w:rFonts w:ascii="Arial" w:eastAsia="Times New Roman" w:hAnsi="Arial" w:cs="Arial"/>
          <w:szCs w:val="24"/>
          <w:lang w:eastAsia="cs-CZ"/>
        </w:rPr>
        <w:t>č. 894/1 v k.</w:t>
      </w:r>
      <w:r w:rsidR="003E48E6">
        <w:rPr>
          <w:rFonts w:ascii="Arial" w:eastAsia="Times New Roman" w:hAnsi="Arial" w:cs="Arial"/>
          <w:szCs w:val="24"/>
          <w:lang w:eastAsia="cs-CZ"/>
        </w:rPr>
        <w:t xml:space="preserve"> </w:t>
      </w:r>
      <w:r w:rsidRPr="009376B6">
        <w:rPr>
          <w:rFonts w:ascii="Arial" w:eastAsia="Times New Roman" w:hAnsi="Arial" w:cs="Arial"/>
          <w:szCs w:val="24"/>
          <w:lang w:eastAsia="cs-CZ"/>
        </w:rPr>
        <w:t>ú. Raná u Loun. Výměra plochy s rozptýlenými skupinkami výmladků invazní rostliny (</w:t>
      </w:r>
      <w:r w:rsidR="003E48E6">
        <w:rPr>
          <w:rFonts w:ascii="Arial" w:eastAsia="Times New Roman" w:hAnsi="Arial" w:cs="Arial"/>
          <w:szCs w:val="24"/>
          <w:lang w:eastAsia="cs-CZ"/>
        </w:rPr>
        <w:t xml:space="preserve">trnovník </w:t>
      </w:r>
      <w:r w:rsidRPr="009376B6">
        <w:rPr>
          <w:rFonts w:ascii="Arial" w:eastAsia="Times New Roman" w:hAnsi="Arial" w:cs="Arial"/>
          <w:szCs w:val="24"/>
          <w:lang w:eastAsia="cs-CZ"/>
        </w:rPr>
        <w:t>akát, kustovnice</w:t>
      </w:r>
      <w:r w:rsidR="003E48E6">
        <w:rPr>
          <w:rFonts w:ascii="Arial" w:eastAsia="Times New Roman" w:hAnsi="Arial" w:cs="Arial"/>
          <w:szCs w:val="24"/>
          <w:lang w:eastAsia="cs-CZ"/>
        </w:rPr>
        <w:t xml:space="preserve"> cizí</w:t>
      </w:r>
      <w:r w:rsidRPr="009376B6">
        <w:rPr>
          <w:rFonts w:ascii="Arial" w:eastAsia="Times New Roman" w:hAnsi="Arial" w:cs="Arial"/>
          <w:szCs w:val="24"/>
          <w:lang w:eastAsia="cs-CZ"/>
        </w:rPr>
        <w:t xml:space="preserve">) a </w:t>
      </w:r>
      <w:r w:rsidR="00AE1E28">
        <w:rPr>
          <w:rFonts w:ascii="Arial" w:eastAsia="Times New Roman" w:hAnsi="Arial" w:cs="Arial"/>
          <w:szCs w:val="24"/>
          <w:lang w:eastAsia="cs-CZ"/>
        </w:rPr>
        <w:t xml:space="preserve">expanzivního </w:t>
      </w:r>
      <w:r w:rsidRPr="009376B6">
        <w:rPr>
          <w:rFonts w:ascii="Arial" w:eastAsia="Times New Roman" w:hAnsi="Arial" w:cs="Arial"/>
          <w:szCs w:val="24"/>
          <w:lang w:eastAsia="cs-CZ"/>
        </w:rPr>
        <w:t>ost</w:t>
      </w:r>
      <w:r w:rsidR="00C92E76">
        <w:rPr>
          <w:rFonts w:ascii="Arial" w:eastAsia="Times New Roman" w:hAnsi="Arial" w:cs="Arial"/>
          <w:szCs w:val="24"/>
          <w:lang w:eastAsia="cs-CZ"/>
        </w:rPr>
        <w:t>r</w:t>
      </w:r>
      <w:r w:rsidRPr="009376B6">
        <w:rPr>
          <w:rFonts w:ascii="Arial" w:eastAsia="Times New Roman" w:hAnsi="Arial" w:cs="Arial"/>
          <w:szCs w:val="24"/>
          <w:lang w:eastAsia="cs-CZ"/>
        </w:rPr>
        <w:t>užiníku činí celkem 0,49 ha. Jedná se o rozptýlené porosty, a proto je rozloha reálně ošetřených ploch redukovaná na třetinovou hodnotu - na 0,16 ha.</w:t>
      </w:r>
    </w:p>
    <w:p w:rsidR="00746D9D" w:rsidRDefault="009376B6" w:rsidP="00746D9D">
      <w:pPr>
        <w:keepLines/>
        <w:spacing w:before="120" w:after="120" w:line="240" w:lineRule="auto"/>
        <w:ind w:left="340"/>
        <w:jc w:val="both"/>
        <w:rPr>
          <w:rFonts w:ascii="Arial" w:eastAsia="Times New Roman" w:hAnsi="Arial" w:cs="Arial"/>
          <w:szCs w:val="24"/>
          <w:lang w:eastAsia="cs-CZ"/>
        </w:rPr>
      </w:pPr>
      <w:r w:rsidRPr="009376B6">
        <w:rPr>
          <w:rFonts w:ascii="Arial" w:eastAsia="Times New Roman" w:hAnsi="Arial" w:cs="Arial"/>
          <w:szCs w:val="24"/>
          <w:lang w:eastAsia="cs-CZ"/>
        </w:rPr>
        <w:t>Herbicid bude aplikován na list, musí být pokryta co největší listová plocha. Zároveň bude dbáno, aby nebyla zasažena okolní vegetace, ošetření bude prováděno za vhodného počasí - bezvětří a beze srážek při ošetřování a alespoň 6 hodin po ošetření. Použití přípravku bude v souladu s předpisem výrobce.</w:t>
      </w:r>
    </w:p>
    <w:p w:rsidR="009376B6" w:rsidRPr="009376B6" w:rsidRDefault="009376B6" w:rsidP="003E48E6">
      <w:pPr>
        <w:spacing w:before="120" w:after="120" w:line="240" w:lineRule="auto"/>
        <w:ind w:left="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Opatření bude provedeno v souladu se standardem AOPK: 02 007 Likvidace vybraných invazních druhů rostlin (vč. následné péče o lokality).</w:t>
      </w:r>
    </w:p>
    <w:p w:rsidR="009376B6" w:rsidRPr="009376B6" w:rsidRDefault="009376B6" w:rsidP="009376B6">
      <w:pPr>
        <w:spacing w:before="120" w:after="120" w:line="240" w:lineRule="auto"/>
        <w:ind w:left="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(dále jen „dílo“)</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2.3 Při provádění díla je zhotovitel vázán pokyny objednatele.</w:t>
      </w:r>
    </w:p>
    <w:p w:rsidR="009376B6" w:rsidRPr="00E212C8" w:rsidRDefault="009376B6" w:rsidP="009376B6">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E212C8">
        <w:rPr>
          <w:rFonts w:ascii="Arial" w:eastAsia="Times New Roman" w:hAnsi="Arial" w:cs="Arial"/>
          <w:spacing w:val="-4"/>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376B6" w:rsidRPr="009376B6" w:rsidRDefault="009376B6" w:rsidP="009376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III. Cena díla a platební podmínky</w:t>
      </w:r>
    </w:p>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3.1 Cena díla je stanovena v souladu s právními předpisy:</w:t>
      </w:r>
    </w:p>
    <w:p w:rsidR="009376B6" w:rsidRPr="009376B6" w:rsidRDefault="009376B6" w:rsidP="009376B6">
      <w:pPr>
        <w:spacing w:before="120" w:after="120" w:line="240" w:lineRule="auto"/>
        <w:ind w:left="340"/>
        <w:jc w:val="both"/>
        <w:rPr>
          <w:rFonts w:ascii="Times New Roman" w:eastAsia="Times New Roman" w:hAnsi="Times New Roman" w:cs="Times New Roman"/>
          <w:sz w:val="24"/>
          <w:szCs w:val="24"/>
          <w:lang w:eastAsia="cs-CZ"/>
        </w:rPr>
      </w:pPr>
      <w:r w:rsidRPr="00E137EF">
        <w:rPr>
          <w:rFonts w:ascii="Arial" w:eastAsia="Times New Roman" w:hAnsi="Arial" w:cs="Arial"/>
          <w:szCs w:val="24"/>
          <w:lang w:eastAsia="cs-CZ"/>
        </w:rPr>
        <w:t>Cena bez DPH: 219 844,-</w:t>
      </w:r>
      <w:r w:rsidR="003E48E6" w:rsidRPr="00E137EF">
        <w:rPr>
          <w:rFonts w:ascii="Arial" w:eastAsia="Times New Roman" w:hAnsi="Arial" w:cs="Arial"/>
          <w:szCs w:val="24"/>
          <w:lang w:eastAsia="cs-CZ"/>
        </w:rPr>
        <w:t xml:space="preserve"> </w:t>
      </w:r>
      <w:r w:rsidRPr="00E137EF">
        <w:rPr>
          <w:rFonts w:ascii="Arial" w:eastAsia="Times New Roman" w:hAnsi="Arial" w:cs="Arial"/>
          <w:szCs w:val="24"/>
          <w:lang w:eastAsia="cs-CZ"/>
        </w:rPr>
        <w:t>Kč</w:t>
      </w:r>
      <w:r w:rsidR="003E48E6" w:rsidRPr="00E137EF">
        <w:rPr>
          <w:rFonts w:ascii="Arial" w:eastAsia="Times New Roman" w:hAnsi="Arial" w:cs="Arial"/>
          <w:szCs w:val="24"/>
          <w:lang w:eastAsia="cs-CZ"/>
        </w:rPr>
        <w:t xml:space="preserve">, </w:t>
      </w:r>
      <w:r w:rsidRPr="00E137EF">
        <w:rPr>
          <w:rFonts w:ascii="Arial" w:eastAsia="Times New Roman" w:hAnsi="Arial" w:cs="Arial"/>
          <w:szCs w:val="24"/>
          <w:lang w:eastAsia="cs-CZ"/>
        </w:rPr>
        <w:t>DPH 21%: 0,-</w:t>
      </w:r>
      <w:r w:rsidR="003E48E6" w:rsidRPr="00E137EF">
        <w:rPr>
          <w:rFonts w:ascii="Arial" w:eastAsia="Times New Roman" w:hAnsi="Arial" w:cs="Arial"/>
          <w:szCs w:val="24"/>
          <w:lang w:eastAsia="cs-CZ"/>
        </w:rPr>
        <w:t xml:space="preserve"> </w:t>
      </w:r>
      <w:r w:rsidRPr="00E137EF">
        <w:rPr>
          <w:rFonts w:ascii="Arial" w:eastAsia="Times New Roman" w:hAnsi="Arial" w:cs="Arial"/>
          <w:szCs w:val="24"/>
          <w:lang w:eastAsia="cs-CZ"/>
        </w:rPr>
        <w:t>Kč</w:t>
      </w:r>
      <w:r w:rsidR="003E48E6" w:rsidRPr="00E137EF">
        <w:rPr>
          <w:rFonts w:ascii="Arial" w:eastAsia="Times New Roman" w:hAnsi="Arial" w:cs="Arial"/>
          <w:szCs w:val="24"/>
          <w:lang w:eastAsia="cs-CZ"/>
        </w:rPr>
        <w:t>, c</w:t>
      </w:r>
      <w:r w:rsidRPr="00E137EF">
        <w:rPr>
          <w:rFonts w:ascii="Arial" w:eastAsia="Times New Roman" w:hAnsi="Arial" w:cs="Arial"/>
          <w:szCs w:val="24"/>
          <w:lang w:eastAsia="cs-CZ"/>
        </w:rPr>
        <w:t>ena bez DPH:</w:t>
      </w:r>
      <w:r w:rsidR="00E212C8">
        <w:rPr>
          <w:rFonts w:ascii="Arial" w:eastAsia="Times New Roman" w:hAnsi="Arial" w:cs="Arial"/>
          <w:szCs w:val="24"/>
          <w:lang w:eastAsia="cs-CZ"/>
        </w:rPr>
        <w:t xml:space="preserve"> </w:t>
      </w:r>
      <w:r w:rsidRPr="00E137EF">
        <w:rPr>
          <w:rFonts w:ascii="Arial" w:eastAsia="Times New Roman" w:hAnsi="Arial" w:cs="Arial"/>
          <w:szCs w:val="24"/>
          <w:lang w:eastAsia="cs-CZ"/>
        </w:rPr>
        <w:t xml:space="preserve">219 844,- Kč, (slovy </w:t>
      </w:r>
      <w:r w:rsidR="00E137EF" w:rsidRPr="00E137EF">
        <w:rPr>
          <w:rFonts w:ascii="Arial" w:eastAsia="Times New Roman" w:hAnsi="Arial" w:cs="Arial"/>
          <w:szCs w:val="24"/>
          <w:lang w:eastAsia="cs-CZ"/>
        </w:rPr>
        <w:t>dvěstědevatenácttisícosmsetčtyřicetčtyřikorunyčeské</w:t>
      </w:r>
      <w:r w:rsidRPr="00E137EF">
        <w:rPr>
          <w:rFonts w:ascii="Arial" w:eastAsia="Times New Roman" w:hAnsi="Arial" w:cs="Arial"/>
          <w:szCs w:val="24"/>
          <w:lang w:eastAsia="cs-CZ"/>
        </w:rPr>
        <w:t>).</w:t>
      </w:r>
      <w:r w:rsidR="00E212C8">
        <w:rPr>
          <w:rFonts w:ascii="Arial" w:eastAsia="Times New Roman" w:hAnsi="Arial" w:cs="Arial"/>
          <w:szCs w:val="24"/>
          <w:lang w:eastAsia="cs-CZ"/>
        </w:rPr>
        <w:t xml:space="preserve"> </w:t>
      </w:r>
      <w:r w:rsidRPr="009376B6">
        <w:rPr>
          <w:rFonts w:ascii="Arial" w:eastAsia="Times New Roman" w:hAnsi="Arial" w:cs="Arial"/>
          <w:szCs w:val="24"/>
          <w:lang w:eastAsia="cs-CZ"/>
        </w:rPr>
        <w:t>Zhotovitel není plátce DPH.</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3.2 Dohodnutá cena je stanovena jako nejvýše přípustná. Ke změně může dojít pouze při změně zákonných sazeb DPH.</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3.3 Veškeré náklady vzniklé zhotoviteli v souvislosti s prováděním díla jsou zahrnuty v ceně díla.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lastRenderedPageBreak/>
        <w:t xml:space="preserve">3.4 Cena za dílo bude vyúčtována po provedení díla. Zhotovitel je povinen daňový doklad (fakturu) vystavit a doručit objednateli nejpozději do 15 pracovních dnů po předání a </w:t>
      </w:r>
      <w:r w:rsidRPr="00E137EF">
        <w:rPr>
          <w:rFonts w:ascii="Arial" w:eastAsia="Times New Roman" w:hAnsi="Arial" w:cs="Arial"/>
          <w:szCs w:val="24"/>
          <w:lang w:eastAsia="cs-CZ"/>
        </w:rPr>
        <w:t>převzetí díla (v žádném případě však ne později než do 11.</w:t>
      </w:r>
      <w:r w:rsidR="00432247" w:rsidRPr="00E137EF">
        <w:rPr>
          <w:rFonts w:ascii="Arial" w:eastAsia="Times New Roman" w:hAnsi="Arial" w:cs="Arial"/>
          <w:szCs w:val="24"/>
          <w:lang w:eastAsia="cs-CZ"/>
        </w:rPr>
        <w:t xml:space="preserve"> </w:t>
      </w:r>
      <w:r w:rsidRPr="00E137EF">
        <w:rPr>
          <w:rFonts w:ascii="Arial" w:eastAsia="Times New Roman" w:hAnsi="Arial" w:cs="Arial"/>
          <w:szCs w:val="24"/>
          <w:lang w:eastAsia="cs-CZ"/>
        </w:rPr>
        <w:t>11. kalendářního roku) na</w:t>
      </w:r>
      <w:r w:rsidRPr="009376B6">
        <w:rPr>
          <w:rFonts w:ascii="Arial" w:eastAsia="Times New Roman" w:hAnsi="Arial" w:cs="Arial"/>
          <w:szCs w:val="24"/>
          <w:lang w:eastAsia="cs-CZ"/>
        </w:rPr>
        <w:t xml:space="preserve"> základě předávacího protokolu na adresu: Regionální pracoviště SCHKO České středohoří, Michalská 260, 41201 Litoměřice.</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3.7 Smluvní strany se dohodly, že objednatel nebude poskytovat zálohové platby. </w:t>
      </w:r>
    </w:p>
    <w:p w:rsidR="009376B6" w:rsidRPr="009376B6" w:rsidRDefault="009376B6" w:rsidP="009376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IV.</w:t>
      </w:r>
      <w:r w:rsidRPr="009376B6">
        <w:rPr>
          <w:rFonts w:ascii="Arial" w:eastAsia="Times New Roman" w:hAnsi="Arial" w:cs="Arial"/>
          <w:szCs w:val="24"/>
          <w:lang w:eastAsia="cs-CZ"/>
        </w:rPr>
        <w:t xml:space="preserve"> </w:t>
      </w:r>
      <w:r w:rsidRPr="009376B6">
        <w:rPr>
          <w:rFonts w:ascii="Arial" w:eastAsia="Times New Roman" w:hAnsi="Arial" w:cs="Arial"/>
          <w:b/>
          <w:bCs/>
          <w:szCs w:val="24"/>
          <w:lang w:eastAsia="cs-CZ"/>
        </w:rPr>
        <w:t>Doba a místo plnění</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E137EF">
        <w:rPr>
          <w:rFonts w:ascii="Arial" w:eastAsia="Times New Roman" w:hAnsi="Arial" w:cs="Arial"/>
          <w:szCs w:val="24"/>
          <w:lang w:eastAsia="cs-CZ"/>
        </w:rPr>
        <w:t xml:space="preserve">4.1 Zhotovitel se zavazuje provést dílo a předat jej objednateli nejpozději do: </w:t>
      </w:r>
      <w:r w:rsidR="00E137EF" w:rsidRPr="00E137EF">
        <w:rPr>
          <w:rFonts w:ascii="Arial" w:eastAsia="Times New Roman" w:hAnsi="Arial" w:cs="Arial"/>
          <w:szCs w:val="24"/>
          <w:lang w:eastAsia="cs-CZ"/>
        </w:rPr>
        <w:t>31</w:t>
      </w:r>
      <w:r w:rsidRPr="00E137EF">
        <w:rPr>
          <w:rFonts w:ascii="Arial" w:eastAsia="Times New Roman" w:hAnsi="Arial" w:cs="Arial"/>
          <w:szCs w:val="24"/>
          <w:lang w:eastAsia="cs-CZ"/>
        </w:rPr>
        <w:t>.</w:t>
      </w:r>
      <w:r w:rsidR="00432247" w:rsidRPr="00E137EF">
        <w:rPr>
          <w:rFonts w:ascii="Arial" w:eastAsia="Times New Roman" w:hAnsi="Arial" w:cs="Arial"/>
          <w:szCs w:val="24"/>
          <w:lang w:eastAsia="cs-CZ"/>
        </w:rPr>
        <w:t xml:space="preserve"> </w:t>
      </w:r>
      <w:r w:rsidR="00BC3AD7">
        <w:rPr>
          <w:rFonts w:ascii="Arial" w:eastAsia="Times New Roman" w:hAnsi="Arial" w:cs="Arial"/>
          <w:szCs w:val="24"/>
          <w:lang w:eastAsia="cs-CZ"/>
        </w:rPr>
        <w:t>1</w:t>
      </w:r>
      <w:bookmarkStart w:id="0" w:name="_GoBack"/>
      <w:bookmarkEnd w:id="0"/>
      <w:r w:rsidR="00E137EF" w:rsidRPr="00E137EF">
        <w:rPr>
          <w:rFonts w:ascii="Arial" w:eastAsia="Times New Roman" w:hAnsi="Arial" w:cs="Arial"/>
          <w:szCs w:val="24"/>
          <w:lang w:eastAsia="cs-CZ"/>
        </w:rPr>
        <w:t>0</w:t>
      </w:r>
      <w:r w:rsidRPr="00E137EF">
        <w:rPr>
          <w:rFonts w:ascii="Arial" w:eastAsia="Times New Roman" w:hAnsi="Arial" w:cs="Arial"/>
          <w:szCs w:val="24"/>
          <w:lang w:eastAsia="cs-CZ"/>
        </w:rPr>
        <w:t>.</w:t>
      </w:r>
      <w:r w:rsidR="00432247" w:rsidRPr="00E137EF">
        <w:rPr>
          <w:rFonts w:ascii="Arial" w:eastAsia="Times New Roman" w:hAnsi="Arial" w:cs="Arial"/>
          <w:szCs w:val="24"/>
          <w:lang w:eastAsia="cs-CZ"/>
        </w:rPr>
        <w:t xml:space="preserve"> </w:t>
      </w:r>
      <w:r w:rsidRPr="00E137EF">
        <w:rPr>
          <w:rFonts w:ascii="Arial" w:eastAsia="Times New Roman" w:hAnsi="Arial" w:cs="Arial"/>
          <w:szCs w:val="24"/>
          <w:lang w:eastAsia="cs-CZ"/>
        </w:rPr>
        <w:t>2020.</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9376B6" w:rsidRDefault="009376B6" w:rsidP="00E212C8">
      <w:pPr>
        <w:keepLines/>
        <w:spacing w:before="120" w:after="0" w:line="240" w:lineRule="auto"/>
        <w:ind w:left="340" w:hanging="340"/>
        <w:jc w:val="both"/>
        <w:rPr>
          <w:rFonts w:ascii="Arial" w:eastAsia="Times New Roman" w:hAnsi="Arial" w:cs="Arial"/>
          <w:szCs w:val="24"/>
          <w:lang w:eastAsia="cs-CZ"/>
        </w:rPr>
      </w:pPr>
      <w:r w:rsidRPr="009376B6">
        <w:rPr>
          <w:rFonts w:ascii="Arial" w:eastAsia="Times New Roman" w:hAnsi="Arial" w:cs="Arial"/>
          <w:szCs w:val="24"/>
          <w:lang w:eastAsia="cs-CZ"/>
        </w:rPr>
        <w:t>4.3 Místem plnění je p. p. č. 169/12, 429/1, 429/2, 429/3, 430 k. ú. Babětín, p. p. č. 1113/1 k. ú. Benešov nad Ploučnicí, p. p. č. 636, 637/1, 638/1, 660/1 k. ú. Brná nad Labem, p. p. č. 453/7, 454/1, 590/3 k. ú. Březiny u Děčína, p. p. č. 1062/3 k. ú. Byňov, p. p. č. 154/4 k. ú. Čermná u Libouchce, p. p. č. 2865/3 k. ú. Děčín, p. p. č. 215 k. ú. Dolní Police, p. p. č. 388/2, 597/4 k. ú. Chrochvice, p. p. č. 1295/1, 1384/1, 1384/2, 3475/2 k. ú. Jílové u Děčína, p. p. č. 2160/1, 2246/8 k. ú. Kamenický Šenov, p. p. č. 917/1 k. ú. Kamýk u Litoměřic, p. p. č. 695, 717, 750, 751, 1881, 1970/1, 721/3, 745/4, 749/1, 794/3 k. ú. Kerhartice, p. p. č. 841/2, 841/3 k. ú. Krásný Studenec, p. p. č. 818, 816/3, 817/1 k. ú. Křešice u Děčína, p. p. č. 428 k. ú. Lhota pod Pannou, p. p. č. 1104, 1071/2 k. ú. Malá Veleň, p. p. č. 687, 718/1, 652/1 k. ú. Malé Březno nad Labem, p. p. č. 2032, 2397, 2038/1 k. ú. Malý Šachov, p. p. č. 337, 298/4, 718/1, 721/1 k. ú. Martiněves u Děčína, p. p. č. 2390/1 k. ú. Merboltice, p. p. č. 747, 748/1, 748/4, 750/1, 752/2, 755/1, 755/19, 755/20, 500, 497/1 k. ú. Mistrovice u Nového Oldřichova, p. p. č. 971/1 k. ú. Modrá u Děčína, p. p. č. 463, 675, 678, 764, 673/1, 674/1, 676/1, 676/2, 676/3 k. ú. Nebočady, p. p. č. 526, 557/3 k. ú. Neštěmice, p. p. č. 54, 59/1, 59/3, 775/1 k. ú. Ovesná, p. p. č. 3148, 3769/1 k. ú. Podmokly, p. p. č. 115, 357, 113/3 k. ú. Přední Lhota u Těchlovic, p. p. č. 1392/3, 1716, 1642, 1665, 1720 k. ú. Rychnov u Verneřic, p. p. č. 730 k. ú. Rytířov, p. p. č. 1132/1, 1132/2, 1134/3, 1134/4, 1134/5, 717/1, 717/22, 720/8, 725/4 k. ú. Svádov, p. p. č. 1083, 1085, 1086, 1081/2, 1081/3, 1081/4, 1081/5, 788/1, 833/1, 833/2, 833/3, 833/6, 833/7 k. ú. Těchlovice nad Labem, p. p. č. 164, 179, 1679, 147/1, 165/3 k. ú. Velká Veleň, p. p. č. 720, 933 k. ú. Velké Březno, p. p. č. 2360, 2384, 2410, 2545 k. ú. Verneřice, p. p. č. 1116 k. ú. Volfartice, p. p. č. 145, 170/1, 170/2, 171/6, 147/1, 147/8, 147/10, 147/13, 185/5, 432, 465, 509, 146/1, 464/4, 464/3, 167, 171/3, 171/4, 171/7, 171/8, 171/11, 171/28, 171/29, 185/3, 185/9, 186, 194/3, 194/10, 555 k. ú. Třebívlice, p. p. č. 1307, 1308, 1309, 1388 k. ú. Kozly u Loun, p.</w:t>
      </w:r>
      <w:r w:rsidR="00F55884">
        <w:rPr>
          <w:rFonts w:ascii="Arial" w:eastAsia="Times New Roman" w:hAnsi="Arial" w:cs="Arial"/>
          <w:szCs w:val="24"/>
          <w:lang w:eastAsia="cs-CZ"/>
        </w:rPr>
        <w:t xml:space="preserve"> </w:t>
      </w:r>
      <w:r w:rsidRPr="009376B6">
        <w:rPr>
          <w:rFonts w:ascii="Arial" w:eastAsia="Times New Roman" w:hAnsi="Arial" w:cs="Arial"/>
          <w:szCs w:val="24"/>
          <w:lang w:eastAsia="cs-CZ"/>
        </w:rPr>
        <w:t>p.</w:t>
      </w:r>
      <w:r w:rsidR="00F55884">
        <w:rPr>
          <w:rFonts w:ascii="Arial" w:eastAsia="Times New Roman" w:hAnsi="Arial" w:cs="Arial"/>
          <w:szCs w:val="24"/>
          <w:lang w:eastAsia="cs-CZ"/>
        </w:rPr>
        <w:t xml:space="preserve"> </w:t>
      </w:r>
      <w:r w:rsidRPr="009376B6">
        <w:rPr>
          <w:rFonts w:ascii="Arial" w:eastAsia="Times New Roman" w:hAnsi="Arial" w:cs="Arial"/>
          <w:szCs w:val="24"/>
          <w:lang w:eastAsia="cs-CZ"/>
        </w:rPr>
        <w:t>č. 894/1 v k.</w:t>
      </w:r>
      <w:r w:rsidR="00F55884">
        <w:rPr>
          <w:rFonts w:ascii="Arial" w:eastAsia="Times New Roman" w:hAnsi="Arial" w:cs="Arial"/>
          <w:szCs w:val="24"/>
          <w:lang w:eastAsia="cs-CZ"/>
        </w:rPr>
        <w:t xml:space="preserve"> </w:t>
      </w:r>
      <w:r w:rsidRPr="009376B6">
        <w:rPr>
          <w:rFonts w:ascii="Arial" w:eastAsia="Times New Roman" w:hAnsi="Arial" w:cs="Arial"/>
          <w:szCs w:val="24"/>
          <w:lang w:eastAsia="cs-CZ"/>
        </w:rPr>
        <w:t>ú. Raná u Loun.</w:t>
      </w:r>
    </w:p>
    <w:p w:rsidR="009376B6" w:rsidRPr="009376B6" w:rsidRDefault="009376B6" w:rsidP="009376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V. Další ujednání</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9376B6" w:rsidRPr="000275F5" w:rsidRDefault="009376B6" w:rsidP="009376B6">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0275F5">
        <w:rPr>
          <w:rFonts w:ascii="Arial" w:eastAsia="Times New Roman" w:hAnsi="Arial" w:cs="Arial"/>
          <w:spacing w:val="-4"/>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9376B6" w:rsidRPr="009376B6" w:rsidRDefault="009376B6" w:rsidP="00E212C8">
      <w:pPr>
        <w:keepLines/>
        <w:spacing w:before="120" w:after="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9376B6">
          <w:rPr>
            <w:rFonts w:ascii="Arial" w:eastAsia="Times New Roman" w:hAnsi="Arial" w:cs="Arial"/>
            <w:color w:val="0000FF"/>
            <w:szCs w:val="24"/>
            <w:u w:val="single"/>
            <w:lang w:eastAsia="cs-CZ"/>
          </w:rPr>
          <w:t>https://portal.nature.cz/publik_syst/files/oop_mngmonvyj.pdf</w:t>
        </w:r>
      </w:hyperlink>
      <w:r w:rsidRPr="009376B6">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9376B6" w:rsidRPr="009376B6" w:rsidRDefault="009376B6" w:rsidP="009376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VI. Předání a převzetí díla</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376B6" w:rsidRPr="009376B6" w:rsidRDefault="009376B6" w:rsidP="00E212C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VII. Odpovědnost za vady</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7.1 Zhotovitel odpovídá za vady, jež má dílo v době jeho předání objednateli, byť se vady projeví až později.</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212C8" w:rsidRDefault="00E212C8" w:rsidP="00E212C8">
      <w:pPr>
        <w:keepLines/>
        <w:spacing w:before="240" w:after="240" w:line="240" w:lineRule="auto"/>
        <w:ind w:left="340" w:hanging="340"/>
        <w:jc w:val="center"/>
        <w:rPr>
          <w:rFonts w:ascii="Arial" w:eastAsia="Times New Roman" w:hAnsi="Arial" w:cs="Arial"/>
          <w:b/>
          <w:bCs/>
          <w:szCs w:val="24"/>
          <w:lang w:eastAsia="cs-CZ"/>
        </w:rPr>
      </w:pPr>
    </w:p>
    <w:p w:rsidR="00E212C8" w:rsidRDefault="00E212C8" w:rsidP="00E212C8">
      <w:pPr>
        <w:keepLines/>
        <w:spacing w:before="240" w:after="240" w:line="240" w:lineRule="auto"/>
        <w:ind w:left="340" w:hanging="340"/>
        <w:jc w:val="center"/>
        <w:rPr>
          <w:rFonts w:ascii="Arial" w:eastAsia="Times New Roman" w:hAnsi="Arial" w:cs="Arial"/>
          <w:b/>
          <w:bCs/>
          <w:szCs w:val="24"/>
          <w:lang w:eastAsia="cs-CZ"/>
        </w:rPr>
      </w:pPr>
    </w:p>
    <w:p w:rsidR="009376B6" w:rsidRPr="009376B6" w:rsidRDefault="009376B6" w:rsidP="00E212C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VIII. Sankce</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8.3 Ustanoveními o smluvní pokutě není dotčen nárok oprávněné smluvní strany požadovat náhradu škody v plném rozsahu.</w:t>
      </w:r>
    </w:p>
    <w:p w:rsidR="009376B6" w:rsidRPr="009376B6" w:rsidRDefault="009376B6" w:rsidP="00E212C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9376B6">
        <w:rPr>
          <w:rFonts w:ascii="Arial" w:eastAsia="Times New Roman" w:hAnsi="Arial" w:cs="Arial"/>
          <w:b/>
          <w:bCs/>
          <w:szCs w:val="24"/>
          <w:lang w:eastAsia="cs-CZ"/>
        </w:rPr>
        <w:t>IX. Závěrečná ustanovení</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376B6" w:rsidRPr="009376B6" w:rsidRDefault="009376B6" w:rsidP="009376B6">
      <w:pPr>
        <w:keepLines/>
        <w:spacing w:before="120" w:after="120" w:line="240" w:lineRule="auto"/>
        <w:ind w:left="340" w:hanging="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9.7 Nedílnou součástí smlouvy jsou tyto přílohy:</w:t>
      </w:r>
    </w:p>
    <w:p w:rsidR="009376B6" w:rsidRPr="009376B6" w:rsidRDefault="009376B6" w:rsidP="009376B6">
      <w:pPr>
        <w:keepLines/>
        <w:spacing w:before="120" w:after="120" w:line="240" w:lineRule="auto"/>
        <w:ind w:left="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Příloha č. 1 – položkový rozpočet</w:t>
      </w:r>
    </w:p>
    <w:p w:rsidR="009376B6" w:rsidRPr="009376B6" w:rsidRDefault="009376B6" w:rsidP="009376B6">
      <w:pPr>
        <w:keepLines/>
        <w:spacing w:before="120" w:after="120" w:line="240" w:lineRule="auto"/>
        <w:ind w:left="340"/>
        <w:jc w:val="both"/>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Příloha č. 2 – mapový zákres</w:t>
      </w:r>
    </w:p>
    <w:tbl>
      <w:tblPr>
        <w:tblW w:w="9437" w:type="dxa"/>
        <w:jc w:val="center"/>
        <w:tblCellMar>
          <w:left w:w="0" w:type="dxa"/>
          <w:right w:w="0" w:type="dxa"/>
        </w:tblCellMar>
        <w:tblLook w:val="04A0" w:firstRow="1" w:lastRow="0" w:firstColumn="1" w:lastColumn="0" w:noHBand="0" w:noVBand="1"/>
      </w:tblPr>
      <w:tblGrid>
        <w:gridCol w:w="859"/>
        <w:gridCol w:w="820"/>
        <w:gridCol w:w="366"/>
        <w:gridCol w:w="60"/>
        <w:gridCol w:w="1662"/>
        <w:gridCol w:w="246"/>
        <w:gridCol w:w="842"/>
        <w:gridCol w:w="2091"/>
        <w:gridCol w:w="365"/>
        <w:gridCol w:w="60"/>
        <w:gridCol w:w="419"/>
        <w:gridCol w:w="1408"/>
        <w:gridCol w:w="177"/>
        <w:gridCol w:w="62"/>
      </w:tblGrid>
      <w:tr w:rsidR="009376B6" w:rsidRPr="009376B6" w:rsidTr="00E137EF">
        <w:trPr>
          <w:gridAfter w:val="2"/>
          <w:wAfter w:w="239" w:type="dxa"/>
          <w:trHeight w:val="915"/>
          <w:jc w:val="center"/>
        </w:trPr>
        <w:tc>
          <w:tcPr>
            <w:tcW w:w="1679" w:type="dxa"/>
            <w:gridSpan w:val="2"/>
            <w:tcBorders>
              <w:top w:val="nil"/>
              <w:left w:val="nil"/>
              <w:bottom w:val="nil"/>
              <w:right w:val="nil"/>
            </w:tcBorders>
            <w:shd w:val="clear" w:color="auto" w:fill="auto"/>
            <w:vAlign w:val="center"/>
            <w:hideMark/>
          </w:tcPr>
          <w:p w:rsidR="009376B6" w:rsidRPr="009376B6" w:rsidRDefault="009376B6" w:rsidP="009376B6">
            <w:pPr>
              <w:spacing w:after="0" w:line="240" w:lineRule="auto"/>
              <w:jc w:val="center"/>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r w:rsidRPr="009376B6">
              <w:rPr>
                <w:rFonts w:ascii="Arial" w:eastAsia="Times New Roman" w:hAnsi="Arial" w:cs="Arial"/>
                <w:szCs w:val="24"/>
                <w:lang w:eastAsia="cs-CZ"/>
              </w:rPr>
              <w:t>V Litoměřicích</w:t>
            </w:r>
          </w:p>
        </w:tc>
        <w:tc>
          <w:tcPr>
            <w:tcW w:w="366"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968" w:type="dxa"/>
            <w:gridSpan w:val="3"/>
            <w:tcBorders>
              <w:top w:val="nil"/>
              <w:left w:val="nil"/>
              <w:bottom w:val="nil"/>
              <w:right w:val="nil"/>
            </w:tcBorders>
            <w:shd w:val="clear" w:color="auto" w:fill="auto"/>
            <w:vAlign w:val="center"/>
            <w:hideMark/>
          </w:tcPr>
          <w:p w:rsidR="009376B6" w:rsidRPr="009376B6" w:rsidRDefault="009376B6" w:rsidP="00496469">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dne </w:t>
            </w:r>
            <w:r w:rsidR="00496469">
              <w:rPr>
                <w:rFonts w:ascii="Arial" w:eastAsia="Times New Roman" w:hAnsi="Arial" w:cs="Arial"/>
                <w:szCs w:val="24"/>
                <w:lang w:eastAsia="cs-CZ"/>
              </w:rPr>
              <w:t>31.</w:t>
            </w:r>
            <w:r w:rsidR="007875BB">
              <w:rPr>
                <w:rFonts w:ascii="Arial" w:eastAsia="Times New Roman" w:hAnsi="Arial" w:cs="Arial"/>
                <w:szCs w:val="24"/>
                <w:lang w:eastAsia="cs-CZ"/>
              </w:rPr>
              <w:t xml:space="preserve"> </w:t>
            </w:r>
            <w:r w:rsidR="00496469">
              <w:rPr>
                <w:rFonts w:ascii="Arial" w:eastAsia="Times New Roman" w:hAnsi="Arial" w:cs="Arial"/>
                <w:szCs w:val="24"/>
                <w:lang w:eastAsia="cs-CZ"/>
              </w:rPr>
              <w:t>8.</w:t>
            </w:r>
            <w:r w:rsidR="007875BB">
              <w:rPr>
                <w:rFonts w:ascii="Arial" w:eastAsia="Times New Roman" w:hAnsi="Arial" w:cs="Arial"/>
                <w:szCs w:val="24"/>
                <w:lang w:eastAsia="cs-CZ"/>
              </w:rPr>
              <w:t xml:space="preserve"> </w:t>
            </w:r>
            <w:r w:rsidR="00496469">
              <w:rPr>
                <w:rFonts w:ascii="Arial" w:eastAsia="Times New Roman" w:hAnsi="Arial" w:cs="Arial"/>
                <w:szCs w:val="24"/>
                <w:lang w:eastAsia="cs-CZ"/>
              </w:rPr>
              <w:t>2020</w:t>
            </w:r>
          </w:p>
        </w:tc>
        <w:tc>
          <w:tcPr>
            <w:tcW w:w="842"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2091" w:type="dxa"/>
            <w:tcBorders>
              <w:top w:val="nil"/>
              <w:left w:val="nil"/>
              <w:bottom w:val="nil"/>
              <w:right w:val="nil"/>
            </w:tcBorders>
            <w:shd w:val="clear" w:color="auto" w:fill="auto"/>
            <w:tcMar>
              <w:top w:w="0" w:type="dxa"/>
              <w:left w:w="15" w:type="dxa"/>
              <w:bottom w:w="0" w:type="dxa"/>
              <w:right w:w="15" w:type="dxa"/>
            </w:tcMar>
            <w:vAlign w:val="center"/>
            <w:hideMark/>
          </w:tcPr>
          <w:p w:rsidR="009376B6" w:rsidRPr="009376B6" w:rsidRDefault="009376B6" w:rsidP="00B57AEB">
            <w:pPr>
              <w:spacing w:after="0"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V </w:t>
            </w:r>
            <w:r w:rsidR="00B57AEB">
              <w:rPr>
                <w:rFonts w:ascii="Arial" w:eastAsia="Times New Roman" w:hAnsi="Arial" w:cs="Arial"/>
                <w:szCs w:val="24"/>
                <w:lang w:eastAsia="cs-CZ"/>
              </w:rPr>
              <w:t>Ústí nad Labem</w:t>
            </w:r>
          </w:p>
        </w:tc>
        <w:tc>
          <w:tcPr>
            <w:tcW w:w="365"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887" w:type="dxa"/>
            <w:gridSpan w:val="3"/>
            <w:tcBorders>
              <w:top w:val="nil"/>
              <w:left w:val="nil"/>
              <w:bottom w:val="nil"/>
              <w:right w:val="nil"/>
            </w:tcBorders>
            <w:shd w:val="clear" w:color="auto" w:fill="auto"/>
            <w:vAlign w:val="center"/>
            <w:hideMark/>
          </w:tcPr>
          <w:p w:rsidR="009376B6" w:rsidRPr="009376B6" w:rsidRDefault="009376B6" w:rsidP="00496469">
            <w:pPr>
              <w:spacing w:after="0" w:line="240" w:lineRule="auto"/>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 xml:space="preserve">dne </w:t>
            </w:r>
            <w:r w:rsidR="00496469">
              <w:rPr>
                <w:rFonts w:ascii="Arial" w:eastAsia="Times New Roman" w:hAnsi="Arial" w:cs="Arial"/>
                <w:szCs w:val="24"/>
                <w:lang w:eastAsia="cs-CZ"/>
              </w:rPr>
              <w:t>31.</w:t>
            </w:r>
            <w:r w:rsidR="007875BB">
              <w:rPr>
                <w:rFonts w:ascii="Arial" w:eastAsia="Times New Roman" w:hAnsi="Arial" w:cs="Arial"/>
                <w:szCs w:val="24"/>
                <w:lang w:eastAsia="cs-CZ"/>
              </w:rPr>
              <w:t xml:space="preserve"> </w:t>
            </w:r>
            <w:r w:rsidR="00496469">
              <w:rPr>
                <w:rFonts w:ascii="Arial" w:eastAsia="Times New Roman" w:hAnsi="Arial" w:cs="Arial"/>
                <w:szCs w:val="24"/>
                <w:lang w:eastAsia="cs-CZ"/>
              </w:rPr>
              <w:t>8.</w:t>
            </w:r>
            <w:r w:rsidR="007875BB">
              <w:rPr>
                <w:rFonts w:ascii="Arial" w:eastAsia="Times New Roman" w:hAnsi="Arial" w:cs="Arial"/>
                <w:szCs w:val="24"/>
                <w:lang w:eastAsia="cs-CZ"/>
              </w:rPr>
              <w:t xml:space="preserve"> </w:t>
            </w:r>
            <w:r w:rsidR="00496469">
              <w:rPr>
                <w:rFonts w:ascii="Arial" w:eastAsia="Times New Roman" w:hAnsi="Arial" w:cs="Arial"/>
                <w:szCs w:val="24"/>
                <w:lang w:eastAsia="cs-CZ"/>
              </w:rPr>
              <w:t>2020</w:t>
            </w:r>
          </w:p>
        </w:tc>
      </w:tr>
      <w:tr w:rsidR="009376B6" w:rsidRPr="009376B6" w:rsidTr="00E137EF">
        <w:trPr>
          <w:gridAfter w:val="2"/>
          <w:wAfter w:w="239" w:type="dxa"/>
          <w:jc w:val="center"/>
        </w:trPr>
        <w:tc>
          <w:tcPr>
            <w:tcW w:w="3767" w:type="dxa"/>
            <w:gridSpan w:val="5"/>
            <w:tcBorders>
              <w:top w:val="nil"/>
              <w:left w:val="nil"/>
              <w:bottom w:val="nil"/>
              <w:right w:val="nil"/>
            </w:tcBorders>
            <w:shd w:val="clear" w:color="auto" w:fill="auto"/>
            <w:vAlign w:val="center"/>
            <w:hideMark/>
          </w:tcPr>
          <w:p w:rsidR="009376B6" w:rsidRPr="009376B6" w:rsidRDefault="009376B6" w:rsidP="00B57AEB">
            <w:pPr>
              <w:spacing w:after="0"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Objednatel</w:t>
            </w:r>
          </w:p>
        </w:tc>
        <w:tc>
          <w:tcPr>
            <w:tcW w:w="108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376B6" w:rsidRPr="009376B6" w:rsidRDefault="009376B6" w:rsidP="00B57AEB">
            <w:pPr>
              <w:spacing w:after="0" w:line="240" w:lineRule="auto"/>
              <w:jc w:val="center"/>
              <w:rPr>
                <w:rFonts w:ascii="Times New Roman" w:eastAsia="Times New Roman" w:hAnsi="Times New Roman" w:cs="Times New Roman"/>
                <w:sz w:val="24"/>
                <w:szCs w:val="24"/>
                <w:lang w:eastAsia="cs-CZ"/>
              </w:rPr>
            </w:pPr>
          </w:p>
        </w:tc>
        <w:tc>
          <w:tcPr>
            <w:tcW w:w="434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376B6" w:rsidRPr="009376B6" w:rsidRDefault="009376B6" w:rsidP="00B57AEB">
            <w:pPr>
              <w:spacing w:after="0"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szCs w:val="24"/>
                <w:lang w:eastAsia="cs-CZ"/>
              </w:rPr>
              <w:t>Zhotovitel</w:t>
            </w:r>
          </w:p>
        </w:tc>
      </w:tr>
      <w:tr w:rsidR="009376B6" w:rsidRPr="009376B6" w:rsidTr="00E137EF">
        <w:trPr>
          <w:gridAfter w:val="2"/>
          <w:wAfter w:w="239" w:type="dxa"/>
          <w:trHeight w:val="388"/>
          <w:jc w:val="center"/>
        </w:trPr>
        <w:tc>
          <w:tcPr>
            <w:tcW w:w="859"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186" w:type="dxa"/>
            <w:gridSpan w:val="2"/>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662"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088" w:type="dxa"/>
            <w:gridSpan w:val="2"/>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2091"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365"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47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408" w:type="dxa"/>
            <w:tcBorders>
              <w:top w:val="nil"/>
              <w:left w:val="nil"/>
              <w:bottom w:val="nil"/>
              <w:right w:val="nil"/>
            </w:tcBorders>
            <w:shd w:val="clear" w:color="auto" w:fill="auto"/>
            <w:tcMar>
              <w:top w:w="0" w:type="dxa"/>
              <w:left w:w="15" w:type="dxa"/>
              <w:bottom w:w="0" w:type="dxa"/>
              <w:right w:w="15" w:type="dxa"/>
            </w:tcMar>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r>
      <w:tr w:rsidR="00C83083" w:rsidRPr="009376B6" w:rsidTr="00E137EF">
        <w:trPr>
          <w:gridAfter w:val="2"/>
          <w:wAfter w:w="239" w:type="dxa"/>
          <w:trHeight w:val="388"/>
          <w:jc w:val="center"/>
        </w:trPr>
        <w:tc>
          <w:tcPr>
            <w:tcW w:w="859" w:type="dxa"/>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1186" w:type="dxa"/>
            <w:gridSpan w:val="2"/>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1662" w:type="dxa"/>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1088" w:type="dxa"/>
            <w:gridSpan w:val="2"/>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2091" w:type="dxa"/>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365" w:type="dxa"/>
            <w:tcBorders>
              <w:top w:val="nil"/>
              <w:left w:val="nil"/>
              <w:bottom w:val="nil"/>
              <w:right w:val="nil"/>
            </w:tcBorders>
            <w:shd w:val="clear" w:color="auto" w:fill="auto"/>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479" w:type="dxa"/>
            <w:gridSpan w:val="2"/>
            <w:tcBorders>
              <w:top w:val="nil"/>
              <w:left w:val="nil"/>
              <w:bottom w:val="nil"/>
              <w:right w:val="nil"/>
            </w:tcBorders>
            <w:shd w:val="clear" w:color="auto" w:fill="auto"/>
            <w:tcMar>
              <w:top w:w="0" w:type="dxa"/>
              <w:left w:w="15" w:type="dxa"/>
              <w:bottom w:w="0" w:type="dxa"/>
              <w:right w:w="15" w:type="dxa"/>
            </w:tcMar>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c>
          <w:tcPr>
            <w:tcW w:w="1408" w:type="dxa"/>
            <w:tcBorders>
              <w:top w:val="nil"/>
              <w:left w:val="nil"/>
              <w:bottom w:val="nil"/>
              <w:right w:val="nil"/>
            </w:tcBorders>
            <w:shd w:val="clear" w:color="auto" w:fill="auto"/>
            <w:tcMar>
              <w:top w:w="0" w:type="dxa"/>
              <w:left w:w="15" w:type="dxa"/>
              <w:bottom w:w="0" w:type="dxa"/>
              <w:right w:w="15" w:type="dxa"/>
            </w:tcMar>
            <w:vAlign w:val="center"/>
          </w:tcPr>
          <w:p w:rsidR="00C83083" w:rsidRPr="009376B6" w:rsidRDefault="00C83083" w:rsidP="009376B6">
            <w:pPr>
              <w:spacing w:after="0" w:line="240" w:lineRule="auto"/>
              <w:rPr>
                <w:rFonts w:ascii="Times New Roman" w:eastAsia="Times New Roman" w:hAnsi="Times New Roman" w:cs="Times New Roman"/>
                <w:sz w:val="24"/>
                <w:szCs w:val="24"/>
                <w:lang w:eastAsia="cs-CZ"/>
              </w:rPr>
            </w:pPr>
          </w:p>
        </w:tc>
      </w:tr>
      <w:tr w:rsidR="009376B6" w:rsidRPr="009376B6" w:rsidTr="00E137EF">
        <w:trPr>
          <w:gridAfter w:val="2"/>
          <w:wAfter w:w="239" w:type="dxa"/>
          <w:jc w:val="center"/>
        </w:trPr>
        <w:tc>
          <w:tcPr>
            <w:tcW w:w="3767" w:type="dxa"/>
            <w:gridSpan w:val="5"/>
            <w:tcBorders>
              <w:top w:val="nil"/>
              <w:left w:val="nil"/>
              <w:bottom w:val="nil"/>
              <w:right w:val="nil"/>
            </w:tcBorders>
            <w:shd w:val="clear" w:color="auto" w:fill="auto"/>
            <w:vAlign w:val="center"/>
            <w:hideMark/>
          </w:tcPr>
          <w:p w:rsidR="009376B6" w:rsidRPr="00B57AEB" w:rsidRDefault="009376B6" w:rsidP="009376B6">
            <w:pPr>
              <w:spacing w:after="0" w:line="240" w:lineRule="auto"/>
              <w:jc w:val="center"/>
              <w:rPr>
                <w:rFonts w:ascii="Times New Roman" w:eastAsia="Times New Roman" w:hAnsi="Times New Roman" w:cs="Times New Roman"/>
                <w:sz w:val="24"/>
                <w:szCs w:val="24"/>
                <w:lang w:eastAsia="cs-CZ"/>
              </w:rPr>
            </w:pPr>
            <w:r w:rsidRPr="00B57AEB">
              <w:rPr>
                <w:rFonts w:ascii="Arial" w:eastAsia="Times New Roman" w:hAnsi="Arial" w:cs="Arial"/>
                <w:bCs/>
                <w:szCs w:val="24"/>
                <w:lang w:eastAsia="cs-CZ"/>
              </w:rPr>
              <w:t xml:space="preserve">Ing. Vladislav Kopecký </w:t>
            </w:r>
            <w:r w:rsidRPr="00B57AEB">
              <w:rPr>
                <w:rFonts w:ascii="Arial" w:eastAsia="Times New Roman" w:hAnsi="Arial" w:cs="Arial"/>
                <w:bCs/>
                <w:szCs w:val="24"/>
                <w:lang w:eastAsia="cs-CZ"/>
              </w:rPr>
              <w:br/>
              <w:t>vedoucí oddělení péče o přírodu a krajinu - RP SCHKO České středohoří</w:t>
            </w:r>
          </w:p>
        </w:tc>
        <w:tc>
          <w:tcPr>
            <w:tcW w:w="108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376B6" w:rsidRPr="00B57AEB" w:rsidRDefault="009376B6" w:rsidP="009376B6">
            <w:pPr>
              <w:spacing w:after="0" w:line="240" w:lineRule="auto"/>
              <w:rPr>
                <w:rFonts w:ascii="Times New Roman" w:eastAsia="Times New Roman" w:hAnsi="Times New Roman" w:cs="Times New Roman"/>
                <w:sz w:val="24"/>
                <w:szCs w:val="24"/>
                <w:lang w:eastAsia="cs-CZ"/>
              </w:rPr>
            </w:pPr>
            <w:r w:rsidRPr="00B57AEB">
              <w:rPr>
                <w:rFonts w:ascii="Times New Roman" w:eastAsia="Times New Roman" w:hAnsi="Times New Roman" w:cs="Times New Roman"/>
                <w:sz w:val="24"/>
                <w:szCs w:val="24"/>
                <w:lang w:eastAsia="cs-CZ"/>
              </w:rPr>
              <w:t> </w:t>
            </w:r>
          </w:p>
        </w:tc>
        <w:tc>
          <w:tcPr>
            <w:tcW w:w="434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83083" w:rsidRPr="00B57AEB" w:rsidRDefault="00C83083" w:rsidP="009376B6">
            <w:pPr>
              <w:spacing w:after="0" w:line="240" w:lineRule="auto"/>
              <w:jc w:val="center"/>
              <w:rPr>
                <w:rFonts w:ascii="Arial" w:eastAsia="Times New Roman" w:hAnsi="Arial" w:cs="Arial"/>
                <w:bCs/>
                <w:szCs w:val="24"/>
                <w:lang w:eastAsia="cs-CZ"/>
              </w:rPr>
            </w:pPr>
            <w:r w:rsidRPr="00B57AEB">
              <w:rPr>
                <w:rFonts w:ascii="Arial" w:eastAsia="Times New Roman" w:hAnsi="Arial" w:cs="Arial"/>
                <w:bCs/>
                <w:szCs w:val="24"/>
                <w:lang w:eastAsia="cs-CZ"/>
              </w:rPr>
              <w:t>RNDr. Vlastislav Vlačiha,</w:t>
            </w:r>
          </w:p>
          <w:p w:rsidR="00C83083" w:rsidRPr="00B57AEB" w:rsidRDefault="00C83083" w:rsidP="009376B6">
            <w:pPr>
              <w:spacing w:after="0" w:line="240" w:lineRule="auto"/>
              <w:jc w:val="center"/>
              <w:rPr>
                <w:rFonts w:ascii="Arial" w:eastAsia="Times New Roman" w:hAnsi="Arial" w:cs="Arial"/>
                <w:bCs/>
                <w:szCs w:val="24"/>
                <w:lang w:eastAsia="cs-CZ"/>
              </w:rPr>
            </w:pPr>
            <w:r w:rsidRPr="00B57AEB">
              <w:rPr>
                <w:rFonts w:ascii="Arial" w:eastAsia="Times New Roman" w:hAnsi="Arial" w:cs="Arial"/>
                <w:bCs/>
                <w:szCs w:val="24"/>
                <w:lang w:eastAsia="cs-CZ"/>
              </w:rPr>
              <w:t>předs</w:t>
            </w:r>
            <w:r w:rsidR="00B57AEB">
              <w:rPr>
                <w:rFonts w:ascii="Arial" w:eastAsia="Times New Roman" w:hAnsi="Arial" w:cs="Arial"/>
                <w:bCs/>
                <w:szCs w:val="24"/>
                <w:lang w:eastAsia="cs-CZ"/>
              </w:rPr>
              <w:t>e</w:t>
            </w:r>
            <w:r w:rsidRPr="00B57AEB">
              <w:rPr>
                <w:rFonts w:ascii="Arial" w:eastAsia="Times New Roman" w:hAnsi="Arial" w:cs="Arial"/>
                <w:bCs/>
                <w:szCs w:val="24"/>
                <w:lang w:eastAsia="cs-CZ"/>
              </w:rPr>
              <w:t>da</w:t>
            </w:r>
          </w:p>
          <w:p w:rsidR="009376B6" w:rsidRPr="00B57AEB" w:rsidRDefault="009376B6" w:rsidP="009376B6">
            <w:pPr>
              <w:spacing w:after="0" w:line="240" w:lineRule="auto"/>
              <w:jc w:val="center"/>
              <w:rPr>
                <w:rFonts w:ascii="Times New Roman" w:eastAsia="Times New Roman" w:hAnsi="Times New Roman" w:cs="Times New Roman"/>
                <w:sz w:val="24"/>
                <w:szCs w:val="24"/>
                <w:lang w:eastAsia="cs-CZ"/>
              </w:rPr>
            </w:pPr>
            <w:r w:rsidRPr="00B57AEB">
              <w:rPr>
                <w:rFonts w:ascii="Arial" w:eastAsia="Times New Roman" w:hAnsi="Arial" w:cs="Arial"/>
                <w:bCs/>
                <w:szCs w:val="24"/>
                <w:lang w:eastAsia="cs-CZ"/>
              </w:rPr>
              <w:t>ZO ČSOP 38/02 Launensia</w:t>
            </w:r>
          </w:p>
        </w:tc>
      </w:tr>
      <w:tr w:rsidR="009376B6" w:rsidRPr="009376B6" w:rsidTr="00E137EF">
        <w:trPr>
          <w:jc w:val="center"/>
        </w:trPr>
        <w:tc>
          <w:tcPr>
            <w:tcW w:w="859"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820"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662"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088" w:type="dxa"/>
            <w:gridSpan w:val="2"/>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2091"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365"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2004" w:type="dxa"/>
            <w:gridSpan w:val="3"/>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62" w:type="dxa"/>
            <w:tcBorders>
              <w:top w:val="nil"/>
              <w:left w:val="nil"/>
              <w:bottom w:val="nil"/>
              <w:right w:val="nil"/>
            </w:tcBorders>
            <w:shd w:val="clear" w:color="auto" w:fill="auto"/>
            <w:vAlign w:val="cente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r>
    </w:tbl>
    <w:p w:rsidR="000275F5" w:rsidRDefault="000275F5" w:rsidP="009376B6">
      <w:pPr>
        <w:spacing w:before="100" w:beforeAutospacing="1" w:after="240" w:line="240" w:lineRule="auto"/>
        <w:rPr>
          <w:rFonts w:ascii="Times New Roman" w:eastAsia="Times New Roman" w:hAnsi="Times New Roman" w:cs="Times New Roman"/>
          <w:sz w:val="24"/>
          <w:szCs w:val="24"/>
          <w:lang w:eastAsia="cs-CZ"/>
        </w:rPr>
      </w:pPr>
    </w:p>
    <w:p w:rsidR="00E212C8" w:rsidRPr="009376B6" w:rsidRDefault="00E212C8" w:rsidP="009376B6">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9376B6" w:rsidRPr="009376B6" w:rsidTr="00C83083">
        <w:trPr>
          <w:trHeight w:val="510"/>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376B6" w:rsidRPr="009376B6" w:rsidRDefault="009376B6" w:rsidP="009376B6">
            <w:pPr>
              <w:spacing w:before="120" w:after="100" w:afterAutospacing="1" w:line="240" w:lineRule="atLeast"/>
              <w:rPr>
                <w:rFonts w:ascii="Times New Roman" w:eastAsia="Times New Roman" w:hAnsi="Times New Roman" w:cs="Times New Roman"/>
                <w:sz w:val="24"/>
                <w:szCs w:val="24"/>
                <w:lang w:eastAsia="cs-CZ"/>
              </w:rPr>
            </w:pPr>
            <w:r w:rsidRPr="009376B6">
              <w:rPr>
                <w:rFonts w:ascii="Arial" w:eastAsia="Times New Roman" w:hAnsi="Arial" w:cs="Arial"/>
                <w:lang w:eastAsia="cs-CZ"/>
              </w:rPr>
              <w:t>Předběžná kontrola před vznikem závazku dle zák. č. 320/01 Sb.</w:t>
            </w:r>
          </w:p>
        </w:tc>
      </w:tr>
      <w:tr w:rsidR="009376B6" w:rsidRPr="009376B6" w:rsidTr="00C83083">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376B6" w:rsidRPr="009376B6" w:rsidRDefault="009376B6" w:rsidP="007875BB">
            <w:pPr>
              <w:spacing w:before="120" w:after="100" w:afterAutospacing="1" w:line="240" w:lineRule="atLeast"/>
              <w:rPr>
                <w:rFonts w:ascii="Times New Roman" w:eastAsia="Times New Roman" w:hAnsi="Times New Roman" w:cs="Times New Roman"/>
                <w:sz w:val="24"/>
                <w:szCs w:val="24"/>
                <w:lang w:eastAsia="cs-CZ"/>
              </w:rPr>
            </w:pPr>
            <w:r w:rsidRPr="009376B6">
              <w:rPr>
                <w:rFonts w:ascii="Arial" w:eastAsia="Times New Roman" w:hAnsi="Arial" w:cs="Arial"/>
                <w:sz w:val="18"/>
                <w:szCs w:val="18"/>
                <w:lang w:eastAsia="cs-CZ"/>
              </w:rPr>
              <w:t xml:space="preserve">Příkazce operace: </w:t>
            </w:r>
            <w:r w:rsidR="00B57AEB">
              <w:rPr>
                <w:rFonts w:ascii="Arial" w:eastAsia="Times New Roman" w:hAnsi="Arial" w:cs="Arial"/>
                <w:sz w:val="18"/>
                <w:szCs w:val="18"/>
                <w:lang w:eastAsia="cs-CZ"/>
              </w:rPr>
              <w:t xml:space="preserve">17. 8. 2020 </w:t>
            </w:r>
          </w:p>
        </w:tc>
      </w:tr>
      <w:tr w:rsidR="009376B6" w:rsidRPr="009376B6" w:rsidTr="00C83083">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376B6" w:rsidRPr="009376B6" w:rsidRDefault="009376B6" w:rsidP="007875BB">
            <w:pPr>
              <w:spacing w:before="120" w:after="0" w:line="240" w:lineRule="atLeast"/>
              <w:ind w:right="2901"/>
              <w:rPr>
                <w:rFonts w:ascii="Times New Roman" w:eastAsia="Times New Roman" w:hAnsi="Times New Roman" w:cs="Times New Roman"/>
                <w:sz w:val="24"/>
                <w:szCs w:val="24"/>
                <w:lang w:eastAsia="cs-CZ"/>
              </w:rPr>
            </w:pPr>
            <w:r w:rsidRPr="009376B6">
              <w:rPr>
                <w:rFonts w:ascii="Arial" w:eastAsia="Times New Roman" w:hAnsi="Arial" w:cs="Arial"/>
                <w:sz w:val="18"/>
                <w:szCs w:val="18"/>
                <w:lang w:eastAsia="cs-CZ"/>
              </w:rPr>
              <w:t xml:space="preserve">Správce rozpočtu: </w:t>
            </w:r>
            <w:r w:rsidR="00B57AEB">
              <w:rPr>
                <w:rFonts w:ascii="Arial" w:eastAsia="Times New Roman" w:hAnsi="Arial" w:cs="Arial"/>
                <w:sz w:val="18"/>
                <w:szCs w:val="18"/>
                <w:lang w:eastAsia="cs-CZ"/>
              </w:rPr>
              <w:t xml:space="preserve">17. 8. 2020 </w:t>
            </w:r>
          </w:p>
        </w:tc>
      </w:tr>
      <w:tr w:rsidR="009376B6" w:rsidRPr="009376B6" w:rsidTr="00C83083">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376B6" w:rsidRPr="009376B6" w:rsidRDefault="009376B6" w:rsidP="009376B6">
            <w:pPr>
              <w:spacing w:before="120"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376B6" w:rsidRPr="009376B6" w:rsidRDefault="009376B6" w:rsidP="009376B6">
            <w:pPr>
              <w:spacing w:before="120"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376B6" w:rsidRPr="009376B6" w:rsidRDefault="009376B6" w:rsidP="009376B6">
            <w:pPr>
              <w:spacing w:before="120"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9376B6" w:rsidRPr="009376B6" w:rsidRDefault="009376B6" w:rsidP="009376B6">
            <w:pPr>
              <w:spacing w:before="120" w:after="100" w:afterAutospacing="1" w:line="240" w:lineRule="auto"/>
              <w:jc w:val="center"/>
              <w:rPr>
                <w:rFonts w:ascii="Times New Roman" w:eastAsia="Times New Roman" w:hAnsi="Times New Roman" w:cs="Times New Roman"/>
                <w:sz w:val="24"/>
                <w:szCs w:val="24"/>
                <w:lang w:eastAsia="cs-CZ"/>
              </w:rPr>
            </w:pPr>
            <w:r w:rsidRPr="009376B6">
              <w:rPr>
                <w:rFonts w:ascii="Arial" w:eastAsia="Times New Roman" w:hAnsi="Arial" w:cs="Arial"/>
                <w:color w:val="000000"/>
                <w:sz w:val="18"/>
                <w:szCs w:val="18"/>
                <w:lang w:eastAsia="cs-CZ"/>
              </w:rPr>
              <w:t>Kč</w:t>
            </w:r>
          </w:p>
        </w:tc>
      </w:tr>
      <w:tr w:rsidR="009376B6" w:rsidRPr="009376B6" w:rsidTr="00C83083">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376B6" w:rsidRPr="00B57AEB" w:rsidRDefault="009376B6" w:rsidP="00B57AEB">
            <w:pPr>
              <w:spacing w:before="100" w:beforeAutospacing="1" w:after="100" w:afterAutospacing="1" w:line="240" w:lineRule="auto"/>
              <w:jc w:val="center"/>
              <w:rPr>
                <w:rFonts w:ascii="Arial" w:eastAsia="Times New Roman" w:hAnsi="Arial" w:cs="Arial"/>
                <w:sz w:val="18"/>
                <w:szCs w:val="18"/>
                <w:lang w:eastAsia="cs-CZ"/>
              </w:rPr>
            </w:pPr>
            <w:r w:rsidRPr="00B57AEB">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376B6" w:rsidRPr="00B57AEB" w:rsidRDefault="009376B6" w:rsidP="00B57AEB">
            <w:pPr>
              <w:spacing w:before="100" w:beforeAutospacing="1" w:after="100" w:afterAutospacing="1" w:line="240" w:lineRule="auto"/>
              <w:jc w:val="center"/>
              <w:rPr>
                <w:rFonts w:ascii="Arial" w:eastAsia="Times New Roman" w:hAnsi="Arial" w:cs="Arial"/>
                <w:sz w:val="18"/>
                <w:szCs w:val="18"/>
                <w:lang w:eastAsia="cs-CZ"/>
              </w:rPr>
            </w:pPr>
            <w:r w:rsidRPr="00B57AEB">
              <w:rPr>
                <w:rFonts w:ascii="Arial" w:eastAsia="Times New Roman" w:hAnsi="Arial" w:cs="Arial"/>
                <w:color w:val="000000"/>
                <w:sz w:val="18"/>
                <w:szCs w:val="18"/>
                <w:lang w:eastAsia="cs-CZ"/>
              </w:rPr>
              <w:t>5169</w:t>
            </w:r>
            <w:r w:rsidR="00B57AEB" w:rsidRPr="00B57AEB">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376B6" w:rsidRPr="00B57AEB" w:rsidRDefault="00B57AEB" w:rsidP="00B57AEB">
            <w:pPr>
              <w:spacing w:after="0" w:line="240" w:lineRule="auto"/>
              <w:jc w:val="center"/>
              <w:rPr>
                <w:rFonts w:ascii="Arial" w:eastAsia="Times New Roman" w:hAnsi="Arial" w:cs="Arial"/>
                <w:sz w:val="18"/>
                <w:szCs w:val="18"/>
                <w:lang w:eastAsia="cs-CZ"/>
              </w:rPr>
            </w:pPr>
            <w:r w:rsidRPr="00B57AEB">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hideMark/>
          </w:tcPr>
          <w:p w:rsidR="009376B6" w:rsidRPr="00B57AEB" w:rsidRDefault="00BC1AE3" w:rsidP="00B57AEB">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219 844,-</w:t>
            </w:r>
          </w:p>
        </w:tc>
      </w:tr>
      <w:tr w:rsidR="009376B6" w:rsidRPr="009376B6" w:rsidTr="00C83083">
        <w:trPr>
          <w:trHeight w:val="510"/>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376B6" w:rsidRPr="009376B6" w:rsidRDefault="009376B6" w:rsidP="009376B6">
            <w:pPr>
              <w:spacing w:after="0" w:line="240" w:lineRule="auto"/>
              <w:rPr>
                <w:rFonts w:ascii="Times New Roman" w:eastAsia="Times New Roman" w:hAnsi="Times New Roman" w:cs="Times New Roman"/>
                <w:sz w:val="24"/>
                <w:szCs w:val="24"/>
                <w:lang w:eastAsia="cs-CZ"/>
              </w:rPr>
            </w:pPr>
            <w:r w:rsidRPr="009376B6">
              <w:rPr>
                <w:rFonts w:ascii="Times New Roman" w:eastAsia="Times New Roman" w:hAnsi="Times New Roman" w:cs="Times New Roman"/>
                <w:sz w:val="24"/>
                <w:szCs w:val="24"/>
                <w:lang w:eastAsia="cs-CZ"/>
              </w:rPr>
              <w:t> </w:t>
            </w:r>
          </w:p>
        </w:tc>
      </w:tr>
    </w:tbl>
    <w:p w:rsidR="00D954CD" w:rsidRDefault="00D954CD"/>
    <w:sectPr w:rsidR="00D954CD" w:rsidSect="00E212C8">
      <w:pgSz w:w="11906" w:h="16838"/>
      <w:pgMar w:top="1304" w:right="1191" w:bottom="993"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B6"/>
    <w:rsid w:val="000275F5"/>
    <w:rsid w:val="00254195"/>
    <w:rsid w:val="00263BB1"/>
    <w:rsid w:val="003E48E6"/>
    <w:rsid w:val="00432247"/>
    <w:rsid w:val="00496469"/>
    <w:rsid w:val="0054381E"/>
    <w:rsid w:val="005521A5"/>
    <w:rsid w:val="00746D9D"/>
    <w:rsid w:val="007875BB"/>
    <w:rsid w:val="008C6EC9"/>
    <w:rsid w:val="009376B6"/>
    <w:rsid w:val="00AE1E28"/>
    <w:rsid w:val="00B57AEB"/>
    <w:rsid w:val="00BC1AE3"/>
    <w:rsid w:val="00BC3AD7"/>
    <w:rsid w:val="00C83083"/>
    <w:rsid w:val="00C92E76"/>
    <w:rsid w:val="00D954CD"/>
    <w:rsid w:val="00E137EF"/>
    <w:rsid w:val="00E212C8"/>
    <w:rsid w:val="00F55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ACAE"/>
  <w15:chartTrackingRefBased/>
  <w15:docId w15:val="{2DFB17C3-0125-41E3-9781-6B5EBB89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376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376B6"/>
    <w:rPr>
      <w:b/>
      <w:bCs/>
    </w:rPr>
  </w:style>
  <w:style w:type="character" w:styleId="Hypertextovodkaz">
    <w:name w:val="Hyperlink"/>
    <w:basedOn w:val="Standardnpsmoodstavce"/>
    <w:uiPriority w:val="99"/>
    <w:semiHidden/>
    <w:unhideWhenUsed/>
    <w:rsid w:val="009376B6"/>
    <w:rPr>
      <w:color w:val="0000FF"/>
      <w:u w:val="single"/>
    </w:rPr>
  </w:style>
  <w:style w:type="paragraph" w:styleId="Textbubliny">
    <w:name w:val="Balloon Text"/>
    <w:basedOn w:val="Normln"/>
    <w:link w:val="TextbublinyChar"/>
    <w:uiPriority w:val="99"/>
    <w:semiHidden/>
    <w:unhideWhenUsed/>
    <w:rsid w:val="00BC1A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2458</Words>
  <Characters>14504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Forejt</dc:creator>
  <cp:keywords/>
  <dc:description/>
  <cp:lastModifiedBy>jana.prahova</cp:lastModifiedBy>
  <cp:revision>6</cp:revision>
  <cp:lastPrinted>2020-08-18T09:26:00Z</cp:lastPrinted>
  <dcterms:created xsi:type="dcterms:W3CDTF">2020-08-18T09:31:00Z</dcterms:created>
  <dcterms:modified xsi:type="dcterms:W3CDTF">2020-09-03T09:29:00Z</dcterms:modified>
</cp:coreProperties>
</file>