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E40C9" w14:textId="07A1E0DC" w:rsidR="0068169F" w:rsidRDefault="0068169F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CB3AD4" w:rsidRPr="00407929" w14:paraId="466725D7" w14:textId="77777777" w:rsidTr="009D1AF8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9239DBC" w14:textId="280F76FE" w:rsidR="00CB3AD4" w:rsidRPr="00407929" w:rsidRDefault="00CB3AD4" w:rsidP="009D1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ČESTNÉ</w:t>
            </w:r>
            <w:r w:rsidRPr="00B21860">
              <w:rPr>
                <w:rFonts w:ascii="Calibri" w:hAnsi="Calibri"/>
                <w:b/>
                <w:sz w:val="32"/>
                <w:szCs w:val="32"/>
              </w:rPr>
              <w:t xml:space="preserve"> PROHLÁŠENÍ</w:t>
            </w:r>
            <w:r w:rsidR="000C3088">
              <w:rPr>
                <w:rFonts w:ascii="Calibri" w:hAnsi="Calibri"/>
                <w:b/>
                <w:sz w:val="32"/>
                <w:szCs w:val="32"/>
              </w:rPr>
              <w:t xml:space="preserve"> 2</w:t>
            </w:r>
            <w:r>
              <w:rPr>
                <w:rFonts w:ascii="Calibri" w:hAnsi="Calibri"/>
                <w:b/>
                <w:sz w:val="36"/>
                <w:szCs w:val="28"/>
              </w:rPr>
              <w:t xml:space="preserve">    </w:t>
            </w:r>
          </w:p>
        </w:tc>
      </w:tr>
      <w:tr w:rsidR="00CB3AD4" w:rsidRPr="00407929" w14:paraId="32609B3A" w14:textId="77777777" w:rsidTr="009D1AF8">
        <w:trPr>
          <w:trHeight w:hRule="exact"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237C33" w14:textId="77777777" w:rsidR="00CB3AD4" w:rsidRPr="00407929" w:rsidRDefault="00CB3AD4" w:rsidP="009D1AF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407929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CB3AD4" w:rsidRPr="00407929" w14:paraId="27CDA814" w14:textId="77777777" w:rsidTr="009D1AF8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FCCB9" w14:textId="0081DBC1" w:rsidR="00CB3AD4" w:rsidRPr="00407929" w:rsidRDefault="00CB3AD4" w:rsidP="009D1AF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t>Rekonstrukce osvětlení – centrální hala spšd v křimicích</w:t>
            </w:r>
          </w:p>
        </w:tc>
      </w:tr>
      <w:tr w:rsidR="00CB3AD4" w:rsidRPr="00407929" w14:paraId="20B21F45" w14:textId="77777777" w:rsidTr="009D1AF8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7B5DD10" w14:textId="77777777" w:rsidR="00CB3AD4" w:rsidRPr="00407929" w:rsidRDefault="00CB3AD4" w:rsidP="009D1A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E6177" w14:textId="77777777" w:rsidR="00CB3AD4" w:rsidRPr="00407929" w:rsidRDefault="00CB3AD4" w:rsidP="009D1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CN/33/CN/20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1DE3F9" w14:textId="77777777" w:rsidR="00CB3AD4" w:rsidRPr="00407929" w:rsidRDefault="00CB3AD4" w:rsidP="009D1A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FCE2D" w14:textId="77777777" w:rsidR="00CB3AD4" w:rsidRPr="00407929" w:rsidRDefault="00CB3AD4" w:rsidP="009D1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1258/20/CN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C5584F6" w14:textId="77777777" w:rsidR="00CB3AD4" w:rsidRPr="00407929" w:rsidRDefault="00CB3AD4" w:rsidP="009D1A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AD1DE" w14:textId="77777777" w:rsidR="00CB3AD4" w:rsidRPr="00407929" w:rsidRDefault="00CB3AD4" w:rsidP="009D1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80CEA">
              <w:rPr>
                <w:rFonts w:ascii="Calibri" w:eastAsia="Times New Roman" w:hAnsi="Calibri" w:cs="Calibri"/>
                <w:lang w:eastAsia="cs-CZ"/>
              </w:rPr>
              <w:t>P20V00000136</w:t>
            </w:r>
          </w:p>
        </w:tc>
      </w:tr>
      <w:tr w:rsidR="00CB3AD4" w:rsidRPr="00407929" w14:paraId="3BA13C9D" w14:textId="77777777" w:rsidTr="009D1AF8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666A03" w14:textId="77777777" w:rsidR="00CB3AD4" w:rsidRPr="00407929" w:rsidRDefault="00CB3AD4" w:rsidP="009D1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DEE07" w14:textId="77777777" w:rsidR="00CB3AD4" w:rsidRPr="00407929" w:rsidRDefault="004454F5" w:rsidP="009D1AF8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7" w:history="1">
              <w:r w:rsidR="00CB3AD4" w:rsidRPr="00436122">
                <w:rPr>
                  <w:rStyle w:val="Hypertextovodkaz"/>
                  <w:rFonts w:ascii="Calibri" w:hAnsi="Calibri" w:cs="Calibri"/>
                </w:rPr>
                <w:t>https://ezak.cnpk.cz/contract_display_7814.html</w:t>
              </w:r>
            </w:hyperlink>
          </w:p>
        </w:tc>
      </w:tr>
      <w:tr w:rsidR="00CB3AD4" w:rsidRPr="00407929" w14:paraId="56E1C38A" w14:textId="77777777" w:rsidTr="009D1AF8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39F241C" w14:textId="77777777" w:rsidR="00CB3AD4" w:rsidRPr="00407929" w:rsidRDefault="00CB3AD4" w:rsidP="009D1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390E2D" w14:textId="77777777" w:rsidR="00CB3AD4" w:rsidRPr="00407929" w:rsidRDefault="00CB3AD4" w:rsidP="009D1AF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Střední průmyslová škola dopravní, Plzeň, Karlovarská 99</w:t>
            </w:r>
          </w:p>
        </w:tc>
      </w:tr>
      <w:tr w:rsidR="00CB3AD4" w:rsidRPr="00407929" w14:paraId="36ADF3C7" w14:textId="77777777" w:rsidTr="009D1AF8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177441" w14:textId="77777777" w:rsidR="00CB3AD4" w:rsidRPr="00407929" w:rsidRDefault="00CB3AD4" w:rsidP="009D1AF8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407929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D3A366" w14:textId="77777777" w:rsidR="00CB3AD4" w:rsidRPr="00407929" w:rsidRDefault="00CB3AD4" w:rsidP="009D1AF8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Karlovarská 99, Plzeň, 323 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306C53" w14:textId="77777777" w:rsidR="00CB3AD4" w:rsidRPr="00407929" w:rsidRDefault="00CB3AD4" w:rsidP="009D1AF8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407929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B8980D" w14:textId="77777777" w:rsidR="00CB3AD4" w:rsidRPr="00407929" w:rsidRDefault="00CB3AD4" w:rsidP="009D1AF8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69457930</w:t>
            </w:r>
          </w:p>
        </w:tc>
      </w:tr>
      <w:tr w:rsidR="00CB3AD4" w:rsidRPr="00407929" w14:paraId="7B0DA4FD" w14:textId="77777777" w:rsidTr="009D1AF8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6DF6F4" w14:textId="77777777" w:rsidR="00CB3AD4" w:rsidRPr="00407929" w:rsidRDefault="00CB3AD4" w:rsidP="009D1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A7CA6D" w14:textId="77777777" w:rsidR="00CB3AD4" w:rsidRPr="00407929" w:rsidRDefault="00CB3AD4" w:rsidP="009D1AF8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highlight w:val="yellow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Ing. Irena Nováková - ředitelka</w:t>
            </w:r>
          </w:p>
        </w:tc>
      </w:tr>
      <w:tr w:rsidR="00CB3AD4" w:rsidRPr="00407929" w14:paraId="53313794" w14:textId="77777777" w:rsidTr="009D1AF8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57F859B" w14:textId="77777777" w:rsidR="00CB3AD4" w:rsidRPr="00407929" w:rsidRDefault="00CB3AD4" w:rsidP="009D1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35635A" w14:textId="77777777" w:rsidR="00CB3AD4" w:rsidRPr="00407929" w:rsidRDefault="00CB3AD4" w:rsidP="009D1AF8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Bc. Pavel Procházka</w:t>
            </w:r>
          </w:p>
        </w:tc>
      </w:tr>
      <w:tr w:rsidR="00CB3AD4" w:rsidRPr="00407929" w14:paraId="0849FBDE" w14:textId="77777777" w:rsidTr="009D1AF8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22E1856" w14:textId="77777777" w:rsidR="00CB3AD4" w:rsidRPr="00407929" w:rsidRDefault="00CB3AD4" w:rsidP="009D1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686079" w14:textId="77777777" w:rsidR="00CB3AD4" w:rsidRPr="00407929" w:rsidRDefault="00CB3AD4" w:rsidP="009D1AF8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407929">
              <w:rPr>
                <w:rFonts w:ascii="Calibri" w:eastAsia="Calibri" w:hAnsi="Calibri" w:cs="Calibri"/>
                <w:b/>
                <w:lang w:eastAsia="cs-CZ"/>
              </w:rPr>
              <w:t>Centrální nákup, příspěvková organizace</w:t>
            </w:r>
          </w:p>
        </w:tc>
      </w:tr>
      <w:tr w:rsidR="00CB3AD4" w:rsidRPr="00407929" w14:paraId="02C61CE6" w14:textId="77777777" w:rsidTr="009D1AF8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9503B6F" w14:textId="77777777" w:rsidR="00CB3AD4" w:rsidRPr="00407929" w:rsidRDefault="00CB3AD4" w:rsidP="009D1AF8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407929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04C540" w14:textId="77777777" w:rsidR="00CB3AD4" w:rsidRPr="00407929" w:rsidRDefault="00CB3AD4" w:rsidP="009D1AF8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407929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0FFD5E" w14:textId="77777777" w:rsidR="00CB3AD4" w:rsidRPr="00407929" w:rsidRDefault="00CB3AD4" w:rsidP="009D1AF8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407929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77E62D" w14:textId="77777777" w:rsidR="00CB3AD4" w:rsidRPr="00407929" w:rsidRDefault="00CB3AD4" w:rsidP="009D1AF8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407929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CB3AD4" w:rsidRPr="00407929" w14:paraId="527AB863" w14:textId="77777777" w:rsidTr="009D1AF8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54F6126" w14:textId="77777777" w:rsidR="00CB3AD4" w:rsidRPr="00407929" w:rsidRDefault="00CB3AD4" w:rsidP="009D1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4EAE1F" w14:textId="77777777" w:rsidR="00CB3AD4" w:rsidRPr="00407929" w:rsidRDefault="00CB3AD4" w:rsidP="009D1AF8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407929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CB3AD4" w:rsidRPr="00407929" w14:paraId="2DAB1CD5" w14:textId="77777777" w:rsidTr="009D1AF8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900966A" w14:textId="77777777" w:rsidR="00CB3AD4" w:rsidRPr="00407929" w:rsidRDefault="00CB3AD4" w:rsidP="009D1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97424A" w14:textId="77777777" w:rsidR="00CB3AD4" w:rsidRPr="00407929" w:rsidRDefault="00CB3AD4" w:rsidP="009D1AF8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 xml:space="preserve">Mgr. Aneta </w:t>
            </w:r>
            <w:proofErr w:type="spellStart"/>
            <w:r>
              <w:rPr>
                <w:rFonts w:ascii="Calibri" w:eastAsia="Times New Roman" w:hAnsi="Calibri" w:cs="Times New Roman"/>
                <w:b/>
                <w:lang w:eastAsia="cs-CZ"/>
              </w:rPr>
              <w:t>Švambergová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D6EC4B" w14:textId="77777777" w:rsidR="00CB3AD4" w:rsidRPr="00407929" w:rsidRDefault="00CB3AD4" w:rsidP="009D1AF8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407929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33EA2A" w14:textId="77777777" w:rsidR="00CB3AD4" w:rsidRPr="00407929" w:rsidRDefault="00CB3AD4" w:rsidP="009D1AF8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aneta.svambergova@cnpk.cz</w:t>
            </w:r>
          </w:p>
        </w:tc>
      </w:tr>
      <w:tr w:rsidR="00CB3AD4" w:rsidRPr="00407929" w14:paraId="4C279A7D" w14:textId="77777777" w:rsidTr="009D1AF8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87DED79" w14:textId="77777777" w:rsidR="00CB3AD4" w:rsidRPr="00407929" w:rsidRDefault="00CB3AD4" w:rsidP="009D1A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C097C" w14:textId="77777777" w:rsidR="00CB3AD4" w:rsidRPr="00407929" w:rsidRDefault="00CB3AD4" w:rsidP="009D1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2D49B50" w14:textId="77777777" w:rsidR="00CB3AD4" w:rsidRPr="00407929" w:rsidRDefault="00CB3AD4" w:rsidP="009D1A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7078F" w14:textId="77777777" w:rsidR="00CB3AD4" w:rsidRPr="00407929" w:rsidRDefault="00CB3AD4" w:rsidP="009D1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2C9B4F9" w14:textId="77777777" w:rsidR="00CB3AD4" w:rsidRPr="00407929" w:rsidRDefault="00CB3AD4" w:rsidP="009D1A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05488" w14:textId="77777777" w:rsidR="00CB3AD4" w:rsidRPr="00407929" w:rsidRDefault="00CB3AD4" w:rsidP="009D1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III. sk. VZMR</w:t>
            </w:r>
          </w:p>
        </w:tc>
      </w:tr>
    </w:tbl>
    <w:p w14:paraId="649FD786" w14:textId="77777777" w:rsidR="00BE22C8" w:rsidRDefault="00BE22C8" w:rsidP="0068169F">
      <w:pPr>
        <w:ind w:right="142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3397"/>
        <w:gridCol w:w="6527"/>
      </w:tblGrid>
      <w:tr w:rsidR="0068169F" w:rsidRPr="000B3D0A" w14:paraId="281E3A51" w14:textId="77777777" w:rsidTr="00BE22C8">
        <w:tc>
          <w:tcPr>
            <w:tcW w:w="9924" w:type="dxa"/>
            <w:gridSpan w:val="2"/>
            <w:shd w:val="clear" w:color="auto" w:fill="BFBFBF" w:themeFill="background1" w:themeFillShade="BF"/>
          </w:tcPr>
          <w:p w14:paraId="248BF40C" w14:textId="77777777" w:rsidR="0068169F" w:rsidRPr="000B3D0A" w:rsidRDefault="0068169F" w:rsidP="007D02E4">
            <w:pPr>
              <w:jc w:val="center"/>
              <w:rPr>
                <w:rFonts w:ascii="Calibri" w:hAnsi="Calibri"/>
                <w:b/>
              </w:rPr>
            </w:pPr>
            <w:r w:rsidRPr="000B3D0A">
              <w:rPr>
                <w:rFonts w:ascii="Calibri" w:hAnsi="Calibri"/>
                <w:b/>
              </w:rPr>
              <w:t>IDENTIFIKAČNÍ ÚDAJE DODAVATELE</w:t>
            </w:r>
          </w:p>
        </w:tc>
      </w:tr>
      <w:tr w:rsidR="0068169F" w:rsidRPr="000B3D0A" w14:paraId="19931B9D" w14:textId="77777777" w:rsidTr="00BE22C8">
        <w:tc>
          <w:tcPr>
            <w:tcW w:w="3397" w:type="dxa"/>
            <w:shd w:val="clear" w:color="auto" w:fill="D9D9D9" w:themeFill="background1" w:themeFillShade="D9"/>
          </w:tcPr>
          <w:p w14:paraId="2AAFF39E" w14:textId="77777777" w:rsidR="0068169F" w:rsidRPr="000B3D0A" w:rsidRDefault="0068169F" w:rsidP="007D02E4">
            <w:pPr>
              <w:rPr>
                <w:rFonts w:ascii="Calibri" w:hAnsi="Calibri"/>
                <w:b/>
              </w:rPr>
            </w:pPr>
            <w:r w:rsidRPr="000B3D0A">
              <w:rPr>
                <w:rFonts w:ascii="Calibri" w:hAnsi="Calibri"/>
                <w:b/>
              </w:rPr>
              <w:t>Obchodní firma/název/jméno, příjmení</w:t>
            </w:r>
          </w:p>
        </w:tc>
        <w:tc>
          <w:tcPr>
            <w:tcW w:w="6527" w:type="dxa"/>
          </w:tcPr>
          <w:p w14:paraId="3B21C519" w14:textId="34D8A1CE" w:rsidR="0068169F" w:rsidRPr="000B3D0A" w:rsidRDefault="002B42AC" w:rsidP="007D02E4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VS elektro komplet s.r.o.</w:t>
            </w:r>
          </w:p>
        </w:tc>
      </w:tr>
      <w:tr w:rsidR="0068169F" w:rsidRPr="000B3D0A" w14:paraId="1E406D74" w14:textId="77777777" w:rsidTr="00BE22C8">
        <w:tc>
          <w:tcPr>
            <w:tcW w:w="3397" w:type="dxa"/>
            <w:shd w:val="clear" w:color="auto" w:fill="D9D9D9" w:themeFill="background1" w:themeFillShade="D9"/>
          </w:tcPr>
          <w:p w14:paraId="037F295D" w14:textId="77777777" w:rsidR="0068169F" w:rsidRPr="00BE0361" w:rsidRDefault="0068169F" w:rsidP="007D02E4">
            <w:pPr>
              <w:rPr>
                <w:rFonts w:ascii="Calibri" w:hAnsi="Calibri"/>
                <w:b/>
              </w:rPr>
            </w:pPr>
            <w:r w:rsidRPr="00BE0361">
              <w:rPr>
                <w:rFonts w:ascii="Calibri" w:hAnsi="Calibri"/>
                <w:b/>
              </w:rPr>
              <w:t>IČO</w:t>
            </w:r>
          </w:p>
        </w:tc>
        <w:tc>
          <w:tcPr>
            <w:tcW w:w="6527" w:type="dxa"/>
          </w:tcPr>
          <w:p w14:paraId="406282CB" w14:textId="431E5F45" w:rsidR="0068169F" w:rsidRPr="000B3D0A" w:rsidRDefault="002B42AC" w:rsidP="007D02E4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28135121</w:t>
            </w:r>
          </w:p>
        </w:tc>
      </w:tr>
      <w:tr w:rsidR="0068169F" w:rsidRPr="000B3D0A" w14:paraId="7F19B883" w14:textId="77777777" w:rsidTr="00BE22C8">
        <w:tc>
          <w:tcPr>
            <w:tcW w:w="3397" w:type="dxa"/>
            <w:shd w:val="clear" w:color="auto" w:fill="D9D9D9" w:themeFill="background1" w:themeFillShade="D9"/>
          </w:tcPr>
          <w:p w14:paraId="50063ADC" w14:textId="77777777" w:rsidR="0068169F" w:rsidRPr="000B3D0A" w:rsidRDefault="0068169F" w:rsidP="007D02E4">
            <w:pPr>
              <w:rPr>
                <w:rFonts w:ascii="Calibri" w:hAnsi="Calibri"/>
                <w:b/>
              </w:rPr>
            </w:pPr>
            <w:r w:rsidRPr="000B3D0A">
              <w:rPr>
                <w:rFonts w:ascii="Calibri" w:hAnsi="Calibri"/>
                <w:b/>
              </w:rPr>
              <w:t>Sídlo/místo podnikání</w:t>
            </w:r>
          </w:p>
        </w:tc>
        <w:tc>
          <w:tcPr>
            <w:tcW w:w="6527" w:type="dxa"/>
          </w:tcPr>
          <w:p w14:paraId="1A0CFB84" w14:textId="5C83C858" w:rsidR="0068169F" w:rsidRPr="000B3D0A" w:rsidRDefault="002B42AC" w:rsidP="007D02E4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Rudolfovská tř. 103, 370 01 České Budějovice</w:t>
            </w:r>
          </w:p>
        </w:tc>
      </w:tr>
      <w:tr w:rsidR="0068169F" w:rsidRPr="000B3D0A" w14:paraId="263907AE" w14:textId="77777777" w:rsidTr="00BE22C8">
        <w:tc>
          <w:tcPr>
            <w:tcW w:w="3397" w:type="dxa"/>
            <w:shd w:val="clear" w:color="auto" w:fill="D9D9D9" w:themeFill="background1" w:themeFillShade="D9"/>
          </w:tcPr>
          <w:p w14:paraId="18C87752" w14:textId="77777777" w:rsidR="0068169F" w:rsidRPr="000B3D0A" w:rsidRDefault="0068169F" w:rsidP="007D02E4">
            <w:pPr>
              <w:rPr>
                <w:rFonts w:ascii="Calibri" w:hAnsi="Calibri"/>
                <w:b/>
              </w:rPr>
            </w:pPr>
            <w:r w:rsidRPr="000B3D0A">
              <w:rPr>
                <w:rFonts w:ascii="Calibri" w:hAnsi="Calibri"/>
                <w:b/>
              </w:rPr>
              <w:t>Oprávněná osoba jednat jménem či za dodavatele</w:t>
            </w:r>
          </w:p>
        </w:tc>
        <w:tc>
          <w:tcPr>
            <w:tcW w:w="6527" w:type="dxa"/>
          </w:tcPr>
          <w:p w14:paraId="1375B8A3" w14:textId="517688F7" w:rsidR="0068169F" w:rsidRPr="00CF3091" w:rsidRDefault="0068169F" w:rsidP="007D02E4">
            <w:pPr>
              <w:rPr>
                <w:rFonts w:ascii="Calibri" w:hAnsi="Calibri"/>
              </w:rPr>
            </w:pPr>
            <w:r w:rsidRPr="000B3D0A">
              <w:rPr>
                <w:rFonts w:ascii="Calibri" w:hAnsi="Calibri"/>
              </w:rPr>
              <w:t>Jméno a příjmení:</w:t>
            </w:r>
            <w:r w:rsidR="002B42AC">
              <w:rPr>
                <w:rFonts w:ascii="Calibri" w:hAnsi="Calibri"/>
              </w:rPr>
              <w:t xml:space="preserve"> Martina </w:t>
            </w:r>
            <w:proofErr w:type="spellStart"/>
            <w:r w:rsidR="002B42AC">
              <w:rPr>
                <w:rFonts w:ascii="Calibri" w:hAnsi="Calibri"/>
              </w:rPr>
              <w:t>Srbená</w:t>
            </w:r>
            <w:proofErr w:type="spellEnd"/>
            <w:r w:rsidR="002B42AC">
              <w:rPr>
                <w:rFonts w:ascii="Calibri" w:hAnsi="Calibri"/>
              </w:rPr>
              <w:t>, jednatel</w:t>
            </w:r>
          </w:p>
        </w:tc>
      </w:tr>
    </w:tbl>
    <w:p w14:paraId="4B0CAA9E" w14:textId="5E92AC28" w:rsidR="0068169F" w:rsidRPr="001C39DD" w:rsidRDefault="0068169F" w:rsidP="00BE22C8">
      <w:pPr>
        <w:spacing w:before="120" w:after="120" w:line="240" w:lineRule="auto"/>
        <w:ind w:left="-425" w:right="142"/>
        <w:jc w:val="both"/>
        <w:rPr>
          <w:b/>
          <w:bCs/>
          <w:lang w:eastAsia="cs-CZ"/>
        </w:rPr>
      </w:pPr>
      <w:r w:rsidRPr="001C39DD">
        <w:rPr>
          <w:rFonts w:ascii="Calibri" w:hAnsi="Calibri" w:cs="Calibri"/>
          <w:b/>
          <w:sz w:val="24"/>
          <w:szCs w:val="24"/>
        </w:rPr>
        <w:t>Jako</w:t>
      </w:r>
      <w:r w:rsidRPr="001C39DD">
        <w:rPr>
          <w:b/>
          <w:bCs/>
          <w:lang w:eastAsia="cs-CZ"/>
        </w:rPr>
        <w:t xml:space="preserve"> </w:t>
      </w:r>
      <w:r w:rsidRPr="001C39DD">
        <w:rPr>
          <w:rFonts w:ascii="Calibri" w:hAnsi="Calibri" w:cs="Calibri"/>
          <w:b/>
          <w:sz w:val="24"/>
          <w:szCs w:val="24"/>
        </w:rPr>
        <w:t xml:space="preserve">oprávněný zástupce čestně prohlašuji, že </w:t>
      </w:r>
      <w:r w:rsidR="000C3088">
        <w:rPr>
          <w:rFonts w:ascii="Calibri" w:hAnsi="Calibri" w:cs="Calibri"/>
          <w:b/>
          <w:sz w:val="24"/>
          <w:szCs w:val="24"/>
        </w:rPr>
        <w:t>autorizovaná osoba (Dis. Josef Chrt) bude zajišťovat vedení stavby – viz. přiložená rámcová smlouva.</w:t>
      </w:r>
    </w:p>
    <w:p w14:paraId="7DD5F1FA" w14:textId="67BEAC84" w:rsidR="0068169F" w:rsidRDefault="0068169F" w:rsidP="00BE22C8">
      <w:pPr>
        <w:spacing w:after="120"/>
        <w:ind w:left="-426" w:right="142"/>
        <w:jc w:val="both"/>
        <w:rPr>
          <w:rFonts w:ascii="Calibri" w:hAnsi="Calibri" w:cs="Calibri"/>
        </w:rPr>
      </w:pPr>
      <w:r w:rsidRPr="00B41D74">
        <w:rPr>
          <w:rFonts w:ascii="Calibri" w:hAnsi="Calibri" w:cs="Calibri"/>
        </w:rPr>
        <w:t>V</w:t>
      </w:r>
      <w:r w:rsidR="002B42AC">
        <w:rPr>
          <w:rFonts w:ascii="Calibri" w:hAnsi="Calibri" w:cs="Calibri"/>
        </w:rPr>
        <w:t> Českých Budějovicích</w:t>
      </w:r>
      <w:r w:rsidR="00BE22C8" w:rsidRPr="00BE22C8">
        <w:rPr>
          <w:rFonts w:ascii="Calibri" w:hAnsi="Calibri" w:cs="Calibri"/>
        </w:rPr>
        <w:t xml:space="preserve"> </w:t>
      </w:r>
      <w:r w:rsidR="00BE22C8">
        <w:rPr>
          <w:rFonts w:ascii="Calibri" w:hAnsi="Calibri" w:cs="Calibri"/>
        </w:rPr>
        <w:t>d</w:t>
      </w:r>
      <w:r w:rsidR="00BE22C8" w:rsidRPr="00AA1593">
        <w:rPr>
          <w:rFonts w:ascii="Calibri" w:hAnsi="Calibri" w:cs="Calibri"/>
        </w:rPr>
        <w:t>ne:</w:t>
      </w:r>
      <w:r w:rsidR="00BE22C8" w:rsidRPr="00BE22C8">
        <w:rPr>
          <w:rFonts w:ascii="Calibri" w:hAnsi="Calibri" w:cs="Calibri"/>
        </w:rPr>
        <w:t xml:space="preserve"> </w:t>
      </w:r>
      <w:r w:rsidR="002B42AC">
        <w:rPr>
          <w:rFonts w:ascii="Calibri" w:hAnsi="Calibri" w:cs="Calibri"/>
        </w:rPr>
        <w:t>15.7.2020</w:t>
      </w:r>
    </w:p>
    <w:p w14:paraId="18ED40A4" w14:textId="60D58148" w:rsidR="00997D02" w:rsidRDefault="00997D02" w:rsidP="00BE22C8">
      <w:pPr>
        <w:spacing w:after="120"/>
        <w:ind w:left="-426" w:right="142"/>
        <w:jc w:val="both"/>
        <w:rPr>
          <w:rFonts w:ascii="Calibri" w:hAnsi="Calibri" w:cs="Calibri"/>
        </w:rPr>
      </w:pPr>
    </w:p>
    <w:p w14:paraId="79CD9FB6" w14:textId="60751349" w:rsidR="00997D02" w:rsidRDefault="00997D02" w:rsidP="00BE22C8">
      <w:pPr>
        <w:spacing w:after="120"/>
        <w:ind w:left="-426" w:right="142"/>
        <w:jc w:val="both"/>
        <w:rPr>
          <w:rFonts w:ascii="Calibri" w:hAnsi="Calibri" w:cs="Calibri"/>
        </w:rPr>
      </w:pPr>
    </w:p>
    <w:p w14:paraId="0671AF44" w14:textId="77777777" w:rsidR="00997D02" w:rsidRPr="00B41D74" w:rsidRDefault="00997D02" w:rsidP="00BE22C8">
      <w:pPr>
        <w:spacing w:after="120"/>
        <w:ind w:left="-426" w:right="142"/>
        <w:jc w:val="both"/>
        <w:rPr>
          <w:rFonts w:ascii="Calibri" w:hAnsi="Calibri" w:cs="Calibri"/>
        </w:rPr>
      </w:pPr>
    </w:p>
    <w:p w14:paraId="13B10C58" w14:textId="12BE63FB" w:rsidR="0068169F" w:rsidRPr="00AA1593" w:rsidRDefault="00BE22C8" w:rsidP="00BE22C8">
      <w:pPr>
        <w:ind w:right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68169F" w:rsidRPr="00AA1593">
        <w:rPr>
          <w:rFonts w:ascii="Calibri" w:hAnsi="Calibri" w:cs="Calibri"/>
        </w:rPr>
        <w:t>……………………..</w:t>
      </w:r>
      <w:r w:rsidRPr="00AA1593">
        <w:rPr>
          <w:rFonts w:ascii="Calibri" w:hAnsi="Calibri" w:cs="Calibri"/>
        </w:rPr>
        <w:t>………………..………………</w:t>
      </w:r>
    </w:p>
    <w:p w14:paraId="668D0409" w14:textId="54D1E426" w:rsidR="0068169F" w:rsidRPr="00AA1593" w:rsidRDefault="0068169F" w:rsidP="0068169F">
      <w:pPr>
        <w:ind w:right="142"/>
        <w:jc w:val="right"/>
        <w:rPr>
          <w:rFonts w:ascii="Calibri" w:hAnsi="Calibri" w:cs="Calibri"/>
        </w:rPr>
      </w:pPr>
      <w:r w:rsidRPr="00AA1593">
        <w:rPr>
          <w:rFonts w:ascii="Calibri" w:hAnsi="Calibri" w:cs="Calibri"/>
        </w:rPr>
        <w:t>osob</w:t>
      </w:r>
      <w:r>
        <w:rPr>
          <w:rFonts w:ascii="Calibri" w:hAnsi="Calibri" w:cs="Calibri"/>
        </w:rPr>
        <w:t>a</w:t>
      </w:r>
      <w:r w:rsidRPr="00AA1593">
        <w:rPr>
          <w:rFonts w:ascii="Calibri" w:hAnsi="Calibri" w:cs="Calibri"/>
        </w:rPr>
        <w:t xml:space="preserve"> oprávněn</w:t>
      </w:r>
      <w:r>
        <w:rPr>
          <w:rFonts w:ascii="Calibri" w:hAnsi="Calibri" w:cs="Calibri"/>
        </w:rPr>
        <w:t>á</w:t>
      </w:r>
      <w:r w:rsidRPr="00AA1593">
        <w:rPr>
          <w:rFonts w:ascii="Calibri" w:hAnsi="Calibri" w:cs="Calibri"/>
        </w:rPr>
        <w:t xml:space="preserve"> jednat jménem či za </w:t>
      </w:r>
      <w:r w:rsidR="003F6D1F">
        <w:rPr>
          <w:rFonts w:ascii="Calibri" w:hAnsi="Calibri" w:cs="Calibri"/>
        </w:rPr>
        <w:t>účastníka</w:t>
      </w:r>
    </w:p>
    <w:sectPr w:rsidR="0068169F" w:rsidRPr="00AA1593" w:rsidSect="00884165">
      <w:headerReference w:type="default" r:id="rId8"/>
      <w:headerReference w:type="first" r:id="rId9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64672" w14:textId="77777777" w:rsidR="004454F5" w:rsidRDefault="004454F5" w:rsidP="00D12FCA">
      <w:pPr>
        <w:spacing w:after="0" w:line="240" w:lineRule="auto"/>
      </w:pPr>
      <w:r>
        <w:separator/>
      </w:r>
    </w:p>
  </w:endnote>
  <w:endnote w:type="continuationSeparator" w:id="0">
    <w:p w14:paraId="7FAF582B" w14:textId="77777777" w:rsidR="004454F5" w:rsidRDefault="004454F5" w:rsidP="00D1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5A10" w14:textId="77777777" w:rsidR="004454F5" w:rsidRDefault="004454F5" w:rsidP="00D12FCA">
      <w:pPr>
        <w:spacing w:after="0" w:line="240" w:lineRule="auto"/>
      </w:pPr>
      <w:r>
        <w:separator/>
      </w:r>
    </w:p>
  </w:footnote>
  <w:footnote w:type="continuationSeparator" w:id="0">
    <w:p w14:paraId="6AC2FA6F" w14:textId="77777777" w:rsidR="004454F5" w:rsidRDefault="004454F5" w:rsidP="00D12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A64EB" w14:textId="73D7D083" w:rsidR="00D12FCA" w:rsidRDefault="004F68D8" w:rsidP="004F68D8">
    <w:pPr>
      <w:pStyle w:val="Zhlav"/>
      <w:spacing w:after="120"/>
      <w:ind w:hanging="851"/>
      <w:jc w:val="right"/>
    </w:pPr>
    <w:r>
      <w:t xml:space="preserve">Příloha č. </w:t>
    </w:r>
    <w:r w:rsidR="0068169F">
      <w:t>5</w:t>
    </w:r>
    <w:r>
      <w:t xml:space="preserve"> </w:t>
    </w:r>
    <w:r w:rsidR="002F2A1A">
      <w:t>Výzvy k podání nabídky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7538" w14:textId="6222A303" w:rsidR="00884165" w:rsidRDefault="00884165">
    <w:pPr>
      <w:pStyle w:val="Zhlav"/>
    </w:pPr>
    <w:r>
      <w:rPr>
        <w:noProof/>
        <w:lang w:eastAsia="cs-CZ"/>
      </w:rPr>
      <w:drawing>
        <wp:inline distT="0" distB="0" distL="0" distR="0" wp14:anchorId="47D9BFE3" wp14:editId="4AF8E878">
          <wp:extent cx="1908175" cy="11887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E64CF">
      <w:tab/>
    </w:r>
    <w:r w:rsidR="00EE64C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C05F6"/>
    <w:multiLevelType w:val="hybridMultilevel"/>
    <w:tmpl w:val="B0CAA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CA"/>
    <w:rsid w:val="000C3088"/>
    <w:rsid w:val="00133B04"/>
    <w:rsid w:val="00172BDA"/>
    <w:rsid w:val="00183EC2"/>
    <w:rsid w:val="00233DC4"/>
    <w:rsid w:val="00260699"/>
    <w:rsid w:val="002B42AC"/>
    <w:rsid w:val="002F2A1A"/>
    <w:rsid w:val="003A3EFE"/>
    <w:rsid w:val="003F6D1F"/>
    <w:rsid w:val="004454F5"/>
    <w:rsid w:val="004F1908"/>
    <w:rsid w:val="004F68D8"/>
    <w:rsid w:val="006750A2"/>
    <w:rsid w:val="0068169F"/>
    <w:rsid w:val="00746737"/>
    <w:rsid w:val="00834831"/>
    <w:rsid w:val="00884165"/>
    <w:rsid w:val="00956BA6"/>
    <w:rsid w:val="00997D02"/>
    <w:rsid w:val="00A77F10"/>
    <w:rsid w:val="00B52D16"/>
    <w:rsid w:val="00BE22C8"/>
    <w:rsid w:val="00C17B47"/>
    <w:rsid w:val="00C6176F"/>
    <w:rsid w:val="00CB3AD4"/>
    <w:rsid w:val="00CC19C8"/>
    <w:rsid w:val="00CF3091"/>
    <w:rsid w:val="00CF68FA"/>
    <w:rsid w:val="00D12FCA"/>
    <w:rsid w:val="00D660A8"/>
    <w:rsid w:val="00EE64CF"/>
    <w:rsid w:val="00F8083B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A6754"/>
  <w15:chartTrackingRefBased/>
  <w15:docId w15:val="{FA61F3D0-B4E8-4060-A266-BF354787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2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FCA"/>
  </w:style>
  <w:style w:type="paragraph" w:styleId="Zpat">
    <w:name w:val="footer"/>
    <w:basedOn w:val="Normln"/>
    <w:link w:val="ZpatChar"/>
    <w:uiPriority w:val="99"/>
    <w:unhideWhenUsed/>
    <w:rsid w:val="00D12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FCA"/>
  </w:style>
  <w:style w:type="paragraph" w:styleId="Textbubliny">
    <w:name w:val="Balloon Text"/>
    <w:basedOn w:val="Normln"/>
    <w:link w:val="TextbublinyChar"/>
    <w:uiPriority w:val="99"/>
    <w:semiHidden/>
    <w:unhideWhenUsed/>
    <w:rsid w:val="00D66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0A8"/>
    <w:rPr>
      <w:rFonts w:ascii="Segoe UI" w:hAnsi="Segoe UI" w:cs="Segoe UI"/>
      <w:sz w:val="18"/>
      <w:szCs w:val="18"/>
    </w:rPr>
  </w:style>
  <w:style w:type="paragraph" w:styleId="Bezmezer">
    <w:name w:val="No Spacing"/>
    <w:link w:val="BezmezerChar"/>
    <w:uiPriority w:val="1"/>
    <w:qFormat/>
    <w:rsid w:val="004F68D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F68D8"/>
    <w:pPr>
      <w:spacing w:after="0" w:line="240" w:lineRule="auto"/>
      <w:ind w:left="720"/>
      <w:contextualSpacing/>
    </w:pPr>
  </w:style>
  <w:style w:type="table" w:styleId="Mkatabulky">
    <w:name w:val="Table Grid"/>
    <w:basedOn w:val="Normlntabulka"/>
    <w:uiPriority w:val="59"/>
    <w:rsid w:val="004F68D8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nhideWhenUsed/>
    <w:rsid w:val="004F68D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F68D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68D8"/>
    <w:rPr>
      <w:rFonts w:ascii="Calibri" w:eastAsia="Times New Roman" w:hAnsi="Calibri" w:cs="Times New Roman"/>
      <w:sz w:val="20"/>
      <w:szCs w:val="20"/>
    </w:rPr>
  </w:style>
  <w:style w:type="character" w:customStyle="1" w:styleId="BezmezerChar">
    <w:name w:val="Bez mezer Char"/>
    <w:link w:val="Bezmezer"/>
    <w:uiPriority w:val="1"/>
    <w:rsid w:val="004F68D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68D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68D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68D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22C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22C8"/>
    <w:rPr>
      <w:rFonts w:ascii="Calibri" w:eastAsia="Times New Roman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B3A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k.cnpk.cz/contract_display_781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Kronďák</dc:creator>
  <cp:keywords/>
  <dc:description/>
  <cp:lastModifiedBy>Jana Slámová</cp:lastModifiedBy>
  <cp:revision>2</cp:revision>
  <cp:lastPrinted>2020-07-21T06:09:00Z</cp:lastPrinted>
  <dcterms:created xsi:type="dcterms:W3CDTF">2020-09-03T06:59:00Z</dcterms:created>
  <dcterms:modified xsi:type="dcterms:W3CDTF">2020-09-03T06:59:00Z</dcterms:modified>
</cp:coreProperties>
</file>