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635F" w14:textId="32DD33F0" w:rsidR="00612D4D" w:rsidRPr="002208A1" w:rsidRDefault="00612D4D" w:rsidP="004C6515">
      <w:pPr>
        <w:jc w:val="center"/>
        <w:rPr>
          <w:b/>
          <w:sz w:val="44"/>
          <w:szCs w:val="44"/>
        </w:rPr>
      </w:pPr>
      <w:r w:rsidRPr="002208A1">
        <w:rPr>
          <w:b/>
          <w:sz w:val="44"/>
          <w:szCs w:val="44"/>
        </w:rPr>
        <w:t xml:space="preserve">SMLOUVA O DÍLO č. </w:t>
      </w:r>
      <w:r w:rsidR="00C8169A">
        <w:rPr>
          <w:b/>
          <w:sz w:val="44"/>
          <w:szCs w:val="44"/>
        </w:rPr>
        <w:t>202</w:t>
      </w:r>
      <w:r w:rsidR="002B5D0C">
        <w:rPr>
          <w:b/>
          <w:sz w:val="44"/>
          <w:szCs w:val="44"/>
        </w:rPr>
        <w:t>00720</w:t>
      </w:r>
    </w:p>
    <w:p w14:paraId="0C72E185" w14:textId="77777777" w:rsidR="00612D4D" w:rsidRPr="00132513" w:rsidRDefault="00612D4D" w:rsidP="004C6515">
      <w:pPr>
        <w:jc w:val="center"/>
      </w:pPr>
      <w:r w:rsidRPr="00132513">
        <w:t>uzavřená mezi následujícími smluvními stranami</w:t>
      </w:r>
    </w:p>
    <w:tbl>
      <w:tblPr>
        <w:tblStyle w:val="Mkatabulky"/>
        <w:tblW w:w="85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gridCol w:w="6859"/>
      </w:tblGrid>
      <w:tr w:rsidR="005D6660" w:rsidRPr="008833BC" w14:paraId="285EC3E4" w14:textId="77777777" w:rsidTr="005D6660">
        <w:trPr>
          <w:trHeight w:val="237"/>
        </w:trPr>
        <w:tc>
          <w:tcPr>
            <w:tcW w:w="856" w:type="pct"/>
            <w:tcMar>
              <w:left w:w="0" w:type="dxa"/>
            </w:tcMar>
            <w:vAlign w:val="center"/>
          </w:tcPr>
          <w:p w14:paraId="2E427306" w14:textId="77777777" w:rsidR="005D6660" w:rsidRPr="004C6515" w:rsidRDefault="005D6660" w:rsidP="005D6660">
            <w:pPr>
              <w:rPr>
                <w:b/>
              </w:rPr>
            </w:pPr>
            <w:r w:rsidRPr="004C6515">
              <w:rPr>
                <w:b/>
              </w:rPr>
              <w:t>OBJEDNATEL</w:t>
            </w:r>
          </w:p>
        </w:tc>
        <w:tc>
          <w:tcPr>
            <w:tcW w:w="2072" w:type="pct"/>
          </w:tcPr>
          <w:p w14:paraId="23A74ED2" w14:textId="7A507EF1" w:rsidR="005D6660" w:rsidRPr="004C6515" w:rsidRDefault="005D6660" w:rsidP="005D6660">
            <w:r w:rsidRPr="003E2AB5">
              <w:rPr>
                <w:b/>
              </w:rPr>
              <w:t>Střední průmyslová škola dopravní, Plzeň, Karlovarská 99</w:t>
            </w:r>
          </w:p>
        </w:tc>
        <w:tc>
          <w:tcPr>
            <w:tcW w:w="2072" w:type="pct"/>
            <w:tcMar>
              <w:left w:w="0" w:type="dxa"/>
            </w:tcMar>
          </w:tcPr>
          <w:p w14:paraId="46438C00" w14:textId="597975C1" w:rsidR="005D6660" w:rsidRPr="004C6515" w:rsidRDefault="005D6660" w:rsidP="005D6660"/>
        </w:tc>
      </w:tr>
      <w:tr w:rsidR="005D6660" w:rsidRPr="008833BC" w14:paraId="73D3B3C3" w14:textId="77777777" w:rsidTr="005D6660">
        <w:trPr>
          <w:trHeight w:val="237"/>
        </w:trPr>
        <w:tc>
          <w:tcPr>
            <w:tcW w:w="856" w:type="pct"/>
            <w:tcMar>
              <w:left w:w="0" w:type="dxa"/>
            </w:tcMar>
            <w:vAlign w:val="center"/>
          </w:tcPr>
          <w:p w14:paraId="568DC291" w14:textId="77777777" w:rsidR="005D6660" w:rsidRPr="004C6515" w:rsidRDefault="005D6660" w:rsidP="005D6660">
            <w:r w:rsidRPr="004C6515">
              <w:t>se sídlem:</w:t>
            </w:r>
          </w:p>
        </w:tc>
        <w:tc>
          <w:tcPr>
            <w:tcW w:w="2072" w:type="pct"/>
          </w:tcPr>
          <w:p w14:paraId="427AD4F9" w14:textId="7D22EACB" w:rsidR="005D6660" w:rsidRPr="004C6515" w:rsidRDefault="005D6660" w:rsidP="005D6660">
            <w:r>
              <w:t>Karlovarská 99, 323 00 Plzeň</w:t>
            </w:r>
          </w:p>
        </w:tc>
        <w:tc>
          <w:tcPr>
            <w:tcW w:w="2072" w:type="pct"/>
            <w:tcMar>
              <w:left w:w="0" w:type="dxa"/>
            </w:tcMar>
          </w:tcPr>
          <w:p w14:paraId="176E0C1F" w14:textId="6487A2BB" w:rsidR="005D6660" w:rsidRPr="004C6515" w:rsidRDefault="005D6660" w:rsidP="005D6660"/>
        </w:tc>
      </w:tr>
      <w:tr w:rsidR="005D6660" w:rsidRPr="008833BC" w14:paraId="276D3887" w14:textId="77777777" w:rsidTr="005D6660">
        <w:trPr>
          <w:trHeight w:val="237"/>
        </w:trPr>
        <w:tc>
          <w:tcPr>
            <w:tcW w:w="856" w:type="pct"/>
            <w:tcMar>
              <w:left w:w="0" w:type="dxa"/>
            </w:tcMar>
            <w:vAlign w:val="center"/>
          </w:tcPr>
          <w:p w14:paraId="1BA42A04" w14:textId="36AB8948" w:rsidR="005D6660" w:rsidRPr="004C6515" w:rsidRDefault="005D6660" w:rsidP="005D6660">
            <w:r w:rsidRPr="004C6515">
              <w:t>IČO:</w:t>
            </w:r>
          </w:p>
        </w:tc>
        <w:tc>
          <w:tcPr>
            <w:tcW w:w="2072" w:type="pct"/>
          </w:tcPr>
          <w:p w14:paraId="79E9BDA4" w14:textId="3F9668B4" w:rsidR="005D6660" w:rsidRPr="004C6515" w:rsidRDefault="005D6660" w:rsidP="005D6660">
            <w:r>
              <w:t>69457930</w:t>
            </w:r>
          </w:p>
        </w:tc>
        <w:tc>
          <w:tcPr>
            <w:tcW w:w="2072" w:type="pct"/>
            <w:tcMar>
              <w:left w:w="0" w:type="dxa"/>
            </w:tcMar>
          </w:tcPr>
          <w:p w14:paraId="03EC9DC5" w14:textId="7D4923A7" w:rsidR="005D6660" w:rsidRPr="004C6515" w:rsidRDefault="005D6660" w:rsidP="005D6660"/>
        </w:tc>
      </w:tr>
      <w:tr w:rsidR="005D6660" w:rsidRPr="008833BC" w14:paraId="471D5410" w14:textId="77777777" w:rsidTr="005D6660">
        <w:trPr>
          <w:trHeight w:val="237"/>
        </w:trPr>
        <w:tc>
          <w:tcPr>
            <w:tcW w:w="856" w:type="pct"/>
            <w:tcMar>
              <w:left w:w="0" w:type="dxa"/>
            </w:tcMar>
            <w:vAlign w:val="center"/>
          </w:tcPr>
          <w:p w14:paraId="241E6218" w14:textId="77777777" w:rsidR="005D6660" w:rsidRPr="004C6515" w:rsidRDefault="005D6660" w:rsidP="005D6660">
            <w:r w:rsidRPr="004C6515">
              <w:t>DIČ:</w:t>
            </w:r>
          </w:p>
        </w:tc>
        <w:tc>
          <w:tcPr>
            <w:tcW w:w="2072" w:type="pct"/>
          </w:tcPr>
          <w:p w14:paraId="5916065E" w14:textId="083B9E15" w:rsidR="005D6660" w:rsidRPr="004C6515" w:rsidRDefault="005D6660" w:rsidP="005D6660">
            <w:r>
              <w:t>CZ69457930</w:t>
            </w:r>
          </w:p>
        </w:tc>
        <w:tc>
          <w:tcPr>
            <w:tcW w:w="2072" w:type="pct"/>
            <w:tcMar>
              <w:left w:w="0" w:type="dxa"/>
            </w:tcMar>
          </w:tcPr>
          <w:p w14:paraId="3CA5FE66" w14:textId="171D4613" w:rsidR="005D6660" w:rsidRPr="004C6515" w:rsidRDefault="005D6660" w:rsidP="005D6660"/>
        </w:tc>
      </w:tr>
      <w:tr w:rsidR="005D6660" w:rsidRPr="008833BC" w14:paraId="4F9317B4" w14:textId="77777777" w:rsidTr="005D6660">
        <w:trPr>
          <w:trHeight w:val="237"/>
        </w:trPr>
        <w:tc>
          <w:tcPr>
            <w:tcW w:w="856" w:type="pct"/>
            <w:tcMar>
              <w:left w:w="0" w:type="dxa"/>
            </w:tcMar>
            <w:vAlign w:val="center"/>
          </w:tcPr>
          <w:p w14:paraId="4B2ECED1" w14:textId="77777777" w:rsidR="005D6660" w:rsidRPr="004C6515" w:rsidRDefault="005D6660" w:rsidP="005D6660">
            <w:r w:rsidRPr="004C6515">
              <w:t>zastoupený:</w:t>
            </w:r>
          </w:p>
        </w:tc>
        <w:tc>
          <w:tcPr>
            <w:tcW w:w="2072" w:type="pct"/>
          </w:tcPr>
          <w:p w14:paraId="2150EE8B" w14:textId="722C3330" w:rsidR="005D6660" w:rsidRPr="004C6515" w:rsidRDefault="005D6660" w:rsidP="005D6660">
            <w:r>
              <w:t>Ing. Irena Nováková, ředitelka</w:t>
            </w:r>
          </w:p>
        </w:tc>
        <w:tc>
          <w:tcPr>
            <w:tcW w:w="2072" w:type="pct"/>
            <w:tcMar>
              <w:left w:w="0" w:type="dxa"/>
            </w:tcMar>
          </w:tcPr>
          <w:p w14:paraId="5DC0FC12" w14:textId="3CFF1838" w:rsidR="005D6660" w:rsidRPr="004C6515" w:rsidRDefault="005D6660" w:rsidP="005D6660"/>
        </w:tc>
      </w:tr>
      <w:tr w:rsidR="009E1BAB" w:rsidRPr="008833BC" w14:paraId="555CABAB" w14:textId="77777777" w:rsidTr="005D6660">
        <w:trPr>
          <w:trHeight w:val="70"/>
        </w:trPr>
        <w:tc>
          <w:tcPr>
            <w:tcW w:w="856" w:type="pct"/>
            <w:tcMar>
              <w:left w:w="0" w:type="dxa"/>
            </w:tcMar>
            <w:vAlign w:val="center"/>
          </w:tcPr>
          <w:p w14:paraId="59013413" w14:textId="77777777" w:rsidR="009E1BAB" w:rsidRPr="004C6515" w:rsidRDefault="009E1BAB" w:rsidP="009E1BAB">
            <w:r w:rsidRPr="004C6515">
              <w:t>bankovní spojení:</w:t>
            </w:r>
          </w:p>
        </w:tc>
        <w:tc>
          <w:tcPr>
            <w:tcW w:w="2072" w:type="pct"/>
          </w:tcPr>
          <w:p w14:paraId="6C2959ED" w14:textId="674F8F6E" w:rsidR="009E1BAB" w:rsidRPr="004C6515" w:rsidRDefault="009E1BAB" w:rsidP="009E1BAB"/>
        </w:tc>
        <w:tc>
          <w:tcPr>
            <w:tcW w:w="2072" w:type="pct"/>
            <w:tcMar>
              <w:left w:w="0" w:type="dxa"/>
            </w:tcMar>
          </w:tcPr>
          <w:p w14:paraId="1E379505" w14:textId="38DC07F0" w:rsidR="009E1BAB" w:rsidRPr="004C6515" w:rsidRDefault="009E1BAB" w:rsidP="009E1BAB"/>
        </w:tc>
      </w:tr>
    </w:tbl>
    <w:p w14:paraId="5F32AA91" w14:textId="77777777" w:rsidR="00612D4D" w:rsidRPr="004C6515" w:rsidRDefault="00891C8A" w:rsidP="004C6515">
      <w:r w:rsidRPr="004C6515">
        <w:t>dále jen „objednatel“</w:t>
      </w:r>
    </w:p>
    <w:p w14:paraId="35C668A6" w14:textId="77777777" w:rsidR="00891C8A" w:rsidRPr="004C6515" w:rsidRDefault="00891C8A" w:rsidP="004C6515"/>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8833BC" w14:paraId="7393DD3F" w14:textId="77777777" w:rsidTr="006D26AE">
        <w:trPr>
          <w:trHeight w:val="237"/>
        </w:trPr>
        <w:tc>
          <w:tcPr>
            <w:tcW w:w="1462" w:type="pct"/>
            <w:tcMar>
              <w:left w:w="0" w:type="dxa"/>
            </w:tcMar>
            <w:vAlign w:val="center"/>
          </w:tcPr>
          <w:p w14:paraId="17A97855" w14:textId="77777777" w:rsidR="00612D4D" w:rsidRPr="004C6515" w:rsidRDefault="00612D4D" w:rsidP="004C6515">
            <w:pPr>
              <w:rPr>
                <w:b/>
              </w:rPr>
            </w:pPr>
            <w:r w:rsidRPr="004C6515">
              <w:rPr>
                <w:b/>
              </w:rPr>
              <w:t>ZHOTOVITEL</w:t>
            </w:r>
          </w:p>
        </w:tc>
        <w:tc>
          <w:tcPr>
            <w:tcW w:w="3538" w:type="pct"/>
            <w:tcMar>
              <w:left w:w="0" w:type="dxa"/>
            </w:tcMar>
          </w:tcPr>
          <w:p w14:paraId="5B7A080E" w14:textId="4CF3B957" w:rsidR="00612D4D" w:rsidRPr="00C8169A" w:rsidRDefault="00C8169A" w:rsidP="004C6515">
            <w:pPr>
              <w:rPr>
                <w:b/>
                <w:bCs/>
              </w:rPr>
            </w:pPr>
            <w:r w:rsidRPr="00C8169A">
              <w:rPr>
                <w:b/>
                <w:bCs/>
              </w:rPr>
              <w:t>VS elektro komplet s.r.o.</w:t>
            </w:r>
          </w:p>
        </w:tc>
      </w:tr>
      <w:tr w:rsidR="005D6660" w:rsidRPr="008833BC" w14:paraId="0EB14064" w14:textId="77777777" w:rsidTr="006D26AE">
        <w:trPr>
          <w:trHeight w:val="334"/>
        </w:trPr>
        <w:tc>
          <w:tcPr>
            <w:tcW w:w="1462" w:type="pct"/>
            <w:tcMar>
              <w:left w:w="0" w:type="dxa"/>
            </w:tcMar>
            <w:vAlign w:val="center"/>
          </w:tcPr>
          <w:p w14:paraId="0A9BA3C4" w14:textId="77777777" w:rsidR="005D6660" w:rsidRPr="004C6515" w:rsidRDefault="005D6660" w:rsidP="005D6660">
            <w:r w:rsidRPr="004C6515">
              <w:t>se sídlem:</w:t>
            </w:r>
          </w:p>
        </w:tc>
        <w:tc>
          <w:tcPr>
            <w:tcW w:w="3538" w:type="pct"/>
            <w:tcMar>
              <w:left w:w="0" w:type="dxa"/>
            </w:tcMar>
          </w:tcPr>
          <w:p w14:paraId="0FE63CA5" w14:textId="3A93BC32" w:rsidR="005D6660" w:rsidRPr="004C6515" w:rsidRDefault="00C8169A" w:rsidP="005D6660">
            <w:r>
              <w:t>Rudolfovská tř. 103, 370 01 České Budějovice</w:t>
            </w:r>
          </w:p>
        </w:tc>
      </w:tr>
      <w:tr w:rsidR="005D6660" w:rsidRPr="008833BC" w14:paraId="1E69158D" w14:textId="77777777" w:rsidTr="006D26AE">
        <w:trPr>
          <w:trHeight w:val="237"/>
        </w:trPr>
        <w:tc>
          <w:tcPr>
            <w:tcW w:w="1462" w:type="pct"/>
            <w:tcMar>
              <w:left w:w="0" w:type="dxa"/>
            </w:tcMar>
            <w:vAlign w:val="center"/>
          </w:tcPr>
          <w:p w14:paraId="40FFE384" w14:textId="6DBE6D30" w:rsidR="005D6660" w:rsidRPr="004C6515" w:rsidRDefault="005D6660" w:rsidP="005D6660">
            <w:r w:rsidRPr="004C6515">
              <w:t>IČO:</w:t>
            </w:r>
          </w:p>
        </w:tc>
        <w:tc>
          <w:tcPr>
            <w:tcW w:w="3538" w:type="pct"/>
            <w:tcMar>
              <w:left w:w="0" w:type="dxa"/>
            </w:tcMar>
          </w:tcPr>
          <w:p w14:paraId="33C818B8" w14:textId="357EA510" w:rsidR="005D6660" w:rsidRPr="004C6515" w:rsidRDefault="00C8169A" w:rsidP="005D6660">
            <w:r>
              <w:t>28135121</w:t>
            </w:r>
          </w:p>
        </w:tc>
      </w:tr>
      <w:tr w:rsidR="005D6660" w:rsidRPr="008833BC" w14:paraId="68E9620F" w14:textId="77777777" w:rsidTr="006D26AE">
        <w:trPr>
          <w:trHeight w:val="237"/>
        </w:trPr>
        <w:tc>
          <w:tcPr>
            <w:tcW w:w="1462" w:type="pct"/>
            <w:tcMar>
              <w:left w:w="0" w:type="dxa"/>
            </w:tcMar>
            <w:vAlign w:val="center"/>
          </w:tcPr>
          <w:p w14:paraId="406C795F" w14:textId="77777777" w:rsidR="005D6660" w:rsidRPr="004C6515" w:rsidRDefault="005D6660" w:rsidP="005D6660">
            <w:r w:rsidRPr="004C6515">
              <w:t>DIČ:</w:t>
            </w:r>
          </w:p>
        </w:tc>
        <w:tc>
          <w:tcPr>
            <w:tcW w:w="3538" w:type="pct"/>
            <w:tcMar>
              <w:left w:w="0" w:type="dxa"/>
            </w:tcMar>
          </w:tcPr>
          <w:p w14:paraId="1C78FF5D" w14:textId="61B6352C" w:rsidR="005D6660" w:rsidRPr="004C6515" w:rsidRDefault="00C8169A" w:rsidP="005D6660">
            <w:r>
              <w:t>CZ28135121</w:t>
            </w:r>
          </w:p>
        </w:tc>
      </w:tr>
      <w:tr w:rsidR="005D6660" w:rsidRPr="008833BC" w14:paraId="78E4A3EA" w14:textId="77777777" w:rsidTr="00F14415">
        <w:trPr>
          <w:trHeight w:val="237"/>
        </w:trPr>
        <w:tc>
          <w:tcPr>
            <w:tcW w:w="1462" w:type="pct"/>
            <w:tcMar>
              <w:left w:w="0" w:type="dxa"/>
            </w:tcMar>
            <w:vAlign w:val="center"/>
          </w:tcPr>
          <w:p w14:paraId="0A4897E1" w14:textId="609C8374" w:rsidR="005D6660" w:rsidRPr="004C6515" w:rsidRDefault="005D6660" w:rsidP="005D6660">
            <w:r w:rsidRPr="006D26AE">
              <w:t>zapsaný ve veřejném rejstříku</w:t>
            </w:r>
            <w:r>
              <w:t>:</w:t>
            </w:r>
          </w:p>
        </w:tc>
        <w:tc>
          <w:tcPr>
            <w:tcW w:w="3538" w:type="pct"/>
          </w:tcPr>
          <w:p w14:paraId="5C63BA08" w14:textId="5357FA6D" w:rsidR="005D6660" w:rsidRPr="004C6515" w:rsidRDefault="00C8169A" w:rsidP="005D6660">
            <w:r>
              <w:t>U Krajského soudu v Českých Budějovicích, vložka C19404</w:t>
            </w:r>
          </w:p>
        </w:tc>
      </w:tr>
      <w:tr w:rsidR="005D6660" w:rsidRPr="008833BC" w14:paraId="7DAB0B43" w14:textId="77777777" w:rsidTr="006D26AE">
        <w:trPr>
          <w:trHeight w:val="237"/>
        </w:trPr>
        <w:tc>
          <w:tcPr>
            <w:tcW w:w="1462" w:type="pct"/>
            <w:tcMar>
              <w:left w:w="0" w:type="dxa"/>
            </w:tcMar>
            <w:vAlign w:val="center"/>
          </w:tcPr>
          <w:p w14:paraId="76712E22" w14:textId="77777777" w:rsidR="005D6660" w:rsidRPr="004C6515" w:rsidRDefault="005D6660" w:rsidP="005D6660">
            <w:r w:rsidRPr="004C6515">
              <w:t>zastoupený:</w:t>
            </w:r>
          </w:p>
        </w:tc>
        <w:tc>
          <w:tcPr>
            <w:tcW w:w="3538" w:type="pct"/>
            <w:tcMar>
              <w:left w:w="0" w:type="dxa"/>
            </w:tcMar>
          </w:tcPr>
          <w:p w14:paraId="6F03BE5E" w14:textId="407E2E5F" w:rsidR="005D6660" w:rsidRPr="004C6515" w:rsidRDefault="00C8169A" w:rsidP="005D6660">
            <w:r>
              <w:t>Martinou Srbenou - jednatelkou</w:t>
            </w:r>
          </w:p>
        </w:tc>
      </w:tr>
      <w:tr w:rsidR="005D6660" w:rsidRPr="008833BC" w14:paraId="0D2AF4E4" w14:textId="77777777" w:rsidTr="006D26AE">
        <w:trPr>
          <w:trHeight w:val="237"/>
        </w:trPr>
        <w:tc>
          <w:tcPr>
            <w:tcW w:w="1462" w:type="pct"/>
            <w:tcMar>
              <w:left w:w="0" w:type="dxa"/>
            </w:tcMar>
            <w:vAlign w:val="center"/>
          </w:tcPr>
          <w:p w14:paraId="25DC17EE" w14:textId="77777777" w:rsidR="005D6660" w:rsidRPr="004C6515" w:rsidRDefault="005D6660" w:rsidP="005D6660">
            <w:r w:rsidRPr="004C6515">
              <w:t>bankovní spojení:</w:t>
            </w:r>
          </w:p>
        </w:tc>
        <w:tc>
          <w:tcPr>
            <w:tcW w:w="3538" w:type="pct"/>
            <w:tcMar>
              <w:left w:w="0" w:type="dxa"/>
            </w:tcMar>
          </w:tcPr>
          <w:p w14:paraId="078ED26B" w14:textId="0B614F7C" w:rsidR="005D6660" w:rsidRPr="004C6515" w:rsidRDefault="005D6660" w:rsidP="005D6660">
            <w:bookmarkStart w:id="0" w:name="_GoBack"/>
            <w:bookmarkEnd w:id="0"/>
          </w:p>
        </w:tc>
      </w:tr>
      <w:tr w:rsidR="005D6660" w:rsidRPr="008833BC" w14:paraId="1BDFE419" w14:textId="77777777" w:rsidTr="006D26AE">
        <w:trPr>
          <w:trHeight w:val="237"/>
        </w:trPr>
        <w:tc>
          <w:tcPr>
            <w:tcW w:w="1462" w:type="pct"/>
            <w:tcMar>
              <w:left w:w="0" w:type="dxa"/>
            </w:tcMar>
            <w:vAlign w:val="center"/>
          </w:tcPr>
          <w:p w14:paraId="44019423" w14:textId="77777777" w:rsidR="005D6660" w:rsidRPr="004C6515" w:rsidRDefault="005D6660" w:rsidP="005D6660">
            <w:r w:rsidRPr="004C6515">
              <w:t>Autorizovaná osoba pověřená vedením stavby:</w:t>
            </w:r>
          </w:p>
        </w:tc>
        <w:tc>
          <w:tcPr>
            <w:tcW w:w="3538" w:type="pct"/>
            <w:tcMar>
              <w:left w:w="0" w:type="dxa"/>
            </w:tcMar>
            <w:vAlign w:val="bottom"/>
          </w:tcPr>
          <w:p w14:paraId="0B9CDD3B" w14:textId="36DD935F" w:rsidR="005D6660" w:rsidRPr="004C6515" w:rsidRDefault="00C8169A" w:rsidP="005D6660">
            <w:r>
              <w:t>Dis. Josef Chrt</w:t>
            </w:r>
            <w:r w:rsidR="005D6660" w:rsidRPr="004C6515">
              <w:t xml:space="preserve"> – obor </w:t>
            </w:r>
            <w:r>
              <w:t>Technika prostředí staveb, elektrotechnická zařízení</w:t>
            </w:r>
          </w:p>
        </w:tc>
      </w:tr>
    </w:tbl>
    <w:p w14:paraId="773E4761" w14:textId="77777777" w:rsidR="00612D4D" w:rsidRPr="004C6515" w:rsidRDefault="00891C8A" w:rsidP="004C6515">
      <w:r w:rsidRPr="004C6515">
        <w:t>dále jen „zhotovitel“</w:t>
      </w:r>
    </w:p>
    <w:p w14:paraId="2BD43E53" w14:textId="62435FA4" w:rsidR="00646856" w:rsidRDefault="00612D4D" w:rsidP="004C6515">
      <w:pPr>
        <w:pStyle w:val="Nadpis1"/>
      </w:pPr>
      <w:r w:rsidRPr="00310A5C">
        <w:t>PREAMBULE</w:t>
      </w:r>
    </w:p>
    <w:p w14:paraId="5ECDA9DC" w14:textId="7BE166AE" w:rsidR="00646856" w:rsidRDefault="005F1EA6" w:rsidP="004C6515">
      <w:pPr>
        <w:pStyle w:val="Odstavecseseznamem"/>
        <w:numPr>
          <w:ilvl w:val="1"/>
          <w:numId w:val="27"/>
        </w:numPr>
        <w:ind w:left="709" w:hanging="709"/>
        <w:jc w:val="both"/>
      </w:pPr>
      <w:r w:rsidRPr="004C6515">
        <w:t>Tato S</w:t>
      </w:r>
      <w:r w:rsidR="00612D4D" w:rsidRPr="004C6515">
        <w:t xml:space="preserve">mlouva o dílo </w:t>
      </w:r>
      <w:r w:rsidR="00612D4D" w:rsidRPr="00C8169A">
        <w:t xml:space="preserve">č. </w:t>
      </w:r>
      <w:r w:rsidR="00C8169A">
        <w:t>2020721</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p>
    <w:p w14:paraId="61D55204" w14:textId="00A0B0AA" w:rsidR="00646856" w:rsidRDefault="00612D4D" w:rsidP="004C6515">
      <w:pPr>
        <w:pStyle w:val="Odstavecseseznamem"/>
        <w:numPr>
          <w:ilvl w:val="1"/>
          <w:numId w:val="27"/>
        </w:numPr>
        <w:ind w:left="709" w:hanging="709"/>
        <w:jc w:val="both"/>
      </w:pPr>
      <w:r w:rsidRPr="004C6515">
        <w:t xml:space="preserve">Smlouva je uzavřena na základě veřejné zakázky </w:t>
      </w:r>
      <w:r w:rsidR="005D6660" w:rsidRPr="003E2AB5">
        <w:rPr>
          <w:b/>
        </w:rPr>
        <w:t>„Rekonstrukce osvětlení – centrální hala SPŠD v Křimicích“</w:t>
      </w:r>
      <w:r w:rsidRPr="004C6515">
        <w:t xml:space="preserve"> vyhlášené </w:t>
      </w:r>
      <w:r w:rsidRPr="002E18E0">
        <w:t xml:space="preserve">dne </w:t>
      </w:r>
      <w:r w:rsidR="002E18E0" w:rsidRPr="002E18E0">
        <w:t>1. 7. 2020</w:t>
      </w:r>
      <w:r w:rsidRPr="002E18E0">
        <w:t>. Ve</w:t>
      </w:r>
      <w:r w:rsidRPr="004C6515">
        <w:t xml:space="preser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4C6515">
      <w:pPr>
        <w:pStyle w:val="Odstavecseseznamem"/>
        <w:numPr>
          <w:ilvl w:val="1"/>
          <w:numId w:val="27"/>
        </w:numPr>
        <w:ind w:left="709" w:hanging="709"/>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558F77DA" w14:textId="2DCC5699" w:rsidR="00646856" w:rsidRDefault="00612D4D" w:rsidP="004C6515">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57876C4A" w14:textId="77777777" w:rsidR="00422A68" w:rsidRPr="004C6515" w:rsidRDefault="00422A68" w:rsidP="004C6515"/>
    <w:p w14:paraId="015226A8" w14:textId="77777777" w:rsidR="00612D4D" w:rsidRPr="00310A5C" w:rsidRDefault="00612D4D" w:rsidP="00132513">
      <w:pPr>
        <w:pStyle w:val="Nadpis1"/>
      </w:pPr>
      <w:r w:rsidRPr="00310A5C">
        <w:t>PŘEDMĚT SMLOUVY</w:t>
      </w:r>
    </w:p>
    <w:p w14:paraId="4187D7D4" w14:textId="7C04F9D7" w:rsidR="00646856" w:rsidRDefault="005F1EA6" w:rsidP="004C6515">
      <w:pPr>
        <w:pStyle w:val="Odstavecseseznamem"/>
        <w:numPr>
          <w:ilvl w:val="1"/>
          <w:numId w:val="27"/>
        </w:numPr>
        <w:ind w:left="709" w:hanging="709"/>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5D6660" w:rsidRPr="004740D1">
        <w:t>rekon</w:t>
      </w:r>
      <w:r w:rsidR="005D6660">
        <w:t>strukce osvětlení centrální haly</w:t>
      </w:r>
      <w:r w:rsidR="005D6660" w:rsidRPr="004740D1">
        <w:t xml:space="preserve"> SPŠD v Křimicích (Silnoproudá elektrotechnika) v areálu SPŠD Průkopníků 290, Plzeň – Křimice. Jedná se o demontáž stávajícího osvětlení, instalaci nového LED osvětlení a s tím související úpravy elektro</w:t>
      </w:r>
      <w:r w:rsidR="005D6660">
        <w:t>instalace v požadovaném rozsahu a</w:t>
      </w:r>
      <w:r w:rsidR="005D6660" w:rsidRPr="004740D1">
        <w:t xml:space="preserve"> kvalitě</w:t>
      </w:r>
      <w:r w:rsidR="00612D4D" w:rsidRPr="004C6515">
        <w:t xml:space="preserve"> </w:t>
      </w:r>
      <w:r w:rsidRPr="004C6515">
        <w:t>dle </w:t>
      </w:r>
      <w:r w:rsidR="00612D4D" w:rsidRPr="004C6515">
        <w:t xml:space="preserve">specifikace uvedené v čl. </w:t>
      </w:r>
      <w:r w:rsidR="00F340C2" w:rsidRPr="004C6515">
        <w:t>3</w:t>
      </w:r>
      <w:r w:rsidRPr="004C6515">
        <w:t>. této S</w:t>
      </w:r>
      <w:r w:rsidR="00612D4D" w:rsidRPr="004C6515">
        <w:t xml:space="preserve">mlouvy </w:t>
      </w:r>
      <w:r w:rsidR="00612D4D" w:rsidRPr="004C6515">
        <w:lastRenderedPageBreak/>
        <w:t>a dle projektové dokumentace zpracované oprávněnou osobou, která je podkladem pro realizaci tohoto díla.</w:t>
      </w:r>
    </w:p>
    <w:p w14:paraId="76C6F3AC" w14:textId="65F1A750" w:rsidR="00646856" w:rsidRDefault="00612D4D" w:rsidP="004C6515">
      <w:pPr>
        <w:pStyle w:val="Odstavecseseznamem"/>
        <w:numPr>
          <w:ilvl w:val="1"/>
          <w:numId w:val="27"/>
        </w:numPr>
        <w:ind w:left="709" w:hanging="709"/>
        <w:jc w:val="both"/>
      </w:pPr>
      <w:r w:rsidRPr="004C6515">
        <w:t xml:space="preserve">Zhotovitel bude realizovat dílo po celou dobu provádění stavby pod odborným vedením </w:t>
      </w:r>
      <w:r w:rsidR="00EA207C" w:rsidRPr="004C6515">
        <w:t xml:space="preserve">oprávněné </w:t>
      </w:r>
      <w:r w:rsidRPr="004C6515">
        <w:t>osoby dle zák. 360/1992 Sb., jejíž osvědčení</w:t>
      </w:r>
      <w:r w:rsidR="005D6660">
        <w:t xml:space="preserve"> (kopie)</w:t>
      </w:r>
      <w:r w:rsidRPr="004C6515">
        <w:t xml:space="preserve">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0D0E4E42"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132513">
      <w:pPr>
        <w:pStyle w:val="Nadpis1"/>
      </w:pPr>
      <w:r w:rsidRPr="00310A5C">
        <w:t>ROZSAH PŘEDMĚTU PLNĚNÍ</w:t>
      </w:r>
    </w:p>
    <w:p w14:paraId="4057D8F9" w14:textId="45E5907E" w:rsidR="00612D4D" w:rsidRPr="00132513" w:rsidRDefault="00612D4D" w:rsidP="005D6660">
      <w:pPr>
        <w:pStyle w:val="Odstavecseseznamem"/>
        <w:numPr>
          <w:ilvl w:val="1"/>
          <w:numId w:val="27"/>
        </w:numPr>
        <w:ind w:left="709" w:hanging="709"/>
        <w:contextualSpacing/>
        <w:jc w:val="both"/>
      </w:pPr>
      <w:r w:rsidRPr="00132513">
        <w:t>Zhotovitel se uzavřen</w:t>
      </w:r>
      <w:r w:rsidR="005F1EA6" w:rsidRPr="00132513">
        <w:t>ím této S</w:t>
      </w:r>
      <w:r w:rsidRPr="00132513">
        <w:t>mlouvy zavazuje provést pro objednatele stavební práce spočívající zejména v provedení</w:t>
      </w:r>
      <w:r w:rsidRPr="00310A5C">
        <w:t xml:space="preserve">: </w:t>
      </w:r>
      <w:r w:rsidR="005D6660" w:rsidRPr="004740D1">
        <w:t>Rekonstrukce osvětlení centrální haly SPŠD v Křimicích (Silnoproudá elektrotechnika) v areálu SPŠD Průkopníků 290, Plzeň – Křimice. Jedná se o demontáž stávajícího osvětlení, instalaci nového LED osvětlení a s tím související úpravy elektroinstalace v požadovaném rozsahu, kvalit</w:t>
      </w:r>
      <w:r w:rsidR="005D6660">
        <w:t>ě</w:t>
      </w:r>
      <w:r w:rsidR="005D6660" w:rsidRPr="004740D1">
        <w:t>.</w:t>
      </w:r>
    </w:p>
    <w:p w14:paraId="083F14AB" w14:textId="2BF5DEC2" w:rsidR="00646856" w:rsidRDefault="00612D4D" w:rsidP="004C6515">
      <w:pPr>
        <w:pStyle w:val="Odstavecseseznamem"/>
        <w:numPr>
          <w:ilvl w:val="0"/>
          <w:numId w:val="31"/>
        </w:numPr>
        <w:ind w:left="1134" w:hanging="425"/>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w:t>
      </w:r>
      <w:r w:rsidR="005D6660">
        <w:t>zů výměr, zpracované společnostmi</w:t>
      </w:r>
      <w:r w:rsidRPr="00310A5C">
        <w:t xml:space="preserve"> </w:t>
      </w:r>
      <w:r w:rsidR="005D6660">
        <w:t>ENGIE Services a.s. a Actispro Light s.r.o.</w:t>
      </w:r>
    </w:p>
    <w:p w14:paraId="4A9843EC" w14:textId="53074094" w:rsidR="00646856" w:rsidRDefault="00612D4D" w:rsidP="004C6515">
      <w:pPr>
        <w:pStyle w:val="Odstavecseseznamem"/>
        <w:numPr>
          <w:ilvl w:val="0"/>
          <w:numId w:val="31"/>
        </w:numPr>
        <w:ind w:left="1134" w:hanging="425"/>
        <w:jc w:val="both"/>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3B439CB0" w:rsidR="00612D4D" w:rsidRPr="008833BC" w:rsidRDefault="00612D4D" w:rsidP="004C6515">
      <w:pPr>
        <w:pStyle w:val="Odstavecseseznamem"/>
        <w:numPr>
          <w:ilvl w:val="0"/>
          <w:numId w:val="31"/>
        </w:numPr>
        <w:ind w:left="1134" w:hanging="425"/>
        <w:jc w:val="both"/>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3321A86A" w14:textId="58455D68"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17C692C2"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5D213BD4" w14:textId="37F8E4A2" w:rsidR="008833BC" w:rsidRDefault="00612D4D" w:rsidP="00E81402">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5D156FE4" w14:textId="6267F19E" w:rsidR="008833BC" w:rsidRDefault="00612D4D" w:rsidP="00E81402">
      <w:pPr>
        <w:pStyle w:val="Odstavecseseznamem"/>
        <w:numPr>
          <w:ilvl w:val="0"/>
          <w:numId w:val="32"/>
        </w:numPr>
        <w:spacing w:after="0"/>
        <w:ind w:left="1134" w:hanging="425"/>
        <w:jc w:val="both"/>
      </w:pPr>
      <w:r w:rsidRPr="008833BC">
        <w:t>dle potřeby vytýčení všech inženýrských sítí před zahájením realizace stavby a  v jejich blízkosti pracovat v souladu s vyjádřeními jednotlivých správců těchto sítí,</w:t>
      </w:r>
    </w:p>
    <w:p w14:paraId="21D80D7E" w14:textId="48AD2146" w:rsidR="008833BC" w:rsidRDefault="00612D4D" w:rsidP="005D6660">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51466A3C" w14:textId="6C0972BE" w:rsidR="008833BC" w:rsidRDefault="00612D4D" w:rsidP="005D6660">
      <w:pPr>
        <w:pStyle w:val="Odstavecseseznamem"/>
        <w:numPr>
          <w:ilvl w:val="0"/>
          <w:numId w:val="32"/>
        </w:numPr>
        <w:spacing w:after="0"/>
        <w:ind w:left="1134" w:hanging="425"/>
        <w:jc w:val="both"/>
      </w:pPr>
      <w:r w:rsidRPr="00646856">
        <w:t>pořízení kompletní barevné fotodokumentace stavby a okolí před zahájením prací a v průběhu provádění stavebních prací - v datové podobě na datovém nosiči,</w:t>
      </w:r>
    </w:p>
    <w:p w14:paraId="738054C7" w14:textId="2C8E6923" w:rsidR="00612D4D" w:rsidRPr="00132513" w:rsidRDefault="00612D4D" w:rsidP="004C6515">
      <w:pPr>
        <w:pStyle w:val="Odstavecseseznamem"/>
        <w:numPr>
          <w:ilvl w:val="0"/>
          <w:numId w:val="32"/>
        </w:numPr>
        <w:ind w:left="1134" w:hanging="425"/>
        <w:jc w:val="both"/>
      </w:pPr>
      <w:r w:rsidRPr="00310A5C">
        <w:t xml:space="preserve">poskytnutí </w:t>
      </w:r>
      <w:r w:rsidR="00502FD5" w:rsidRPr="00132513">
        <w:t xml:space="preserve">součinnosti </w:t>
      </w:r>
      <w:r w:rsidRPr="00132513">
        <w:t>objednateli při kolaudaci díla.</w:t>
      </w:r>
    </w:p>
    <w:p w14:paraId="766027EC" w14:textId="5540D7CF" w:rsidR="008833BC" w:rsidRDefault="00612D4D" w:rsidP="004C6515">
      <w:pPr>
        <w:pStyle w:val="Odstavecseseznamem"/>
        <w:numPr>
          <w:ilvl w:val="1"/>
          <w:numId w:val="27"/>
        </w:numPr>
        <w:ind w:left="709" w:hanging="709"/>
        <w:jc w:val="both"/>
      </w:pPr>
      <w:r w:rsidRPr="00646856">
        <w:t>Zhotovitel je povinen zpracovat a předat objednateli při předání díla projekt skutečného provedení stavby (dokumentace změn) v</w:t>
      </w:r>
      <w:r w:rsidR="00D940A3">
        <w:t>e</w:t>
      </w:r>
      <w:r w:rsidRPr="00646856">
        <w:t xml:space="preserve"> </w:t>
      </w:r>
      <w:r w:rsidR="00D54175">
        <w:t>dvou</w:t>
      </w:r>
      <w:r w:rsidR="00D54175" w:rsidRPr="00646856">
        <w:t xml:space="preserve"> </w:t>
      </w:r>
      <w:r w:rsidRPr="00646856">
        <w:t>(</w:t>
      </w:r>
      <w:r w:rsidR="00D54175">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jc w:val="both"/>
      </w:pPr>
      <w:r w:rsidRPr="008833BC">
        <w:t xml:space="preserve">Zhotovitel odpovídá objednateli za vhodnost věcí obstaraných k provedení díla. </w:t>
      </w:r>
    </w:p>
    <w:p w14:paraId="52FC14E2" w14:textId="09840103" w:rsidR="008833BC" w:rsidRDefault="00612D4D" w:rsidP="004C6515">
      <w:pPr>
        <w:pStyle w:val="Odstavecseseznamem"/>
        <w:numPr>
          <w:ilvl w:val="1"/>
          <w:numId w:val="27"/>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4C6515">
      <w:pPr>
        <w:pStyle w:val="Odstavecseseznamem"/>
        <w:numPr>
          <w:ilvl w:val="1"/>
          <w:numId w:val="27"/>
        </w:numPr>
        <w:ind w:left="709" w:hanging="709"/>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5B5D42FE" w:rsidR="008833BC" w:rsidRDefault="00612D4D" w:rsidP="004C6515">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009562E2" w:rsidRPr="009562E2">
        <w:t xml:space="preserve"> </w:t>
      </w:r>
      <w:r w:rsidR="009562E2">
        <w:t xml:space="preserve">zhotovitel je povinen postupovat </w:t>
      </w:r>
      <w:r w:rsidRPr="008833BC">
        <w:t>dle zákona</w:t>
      </w:r>
      <w:r w:rsidR="002C5450" w:rsidRPr="008833BC">
        <w:t xml:space="preserve"> č.</w:t>
      </w:r>
      <w:r w:rsidRPr="008833BC">
        <w:t xml:space="preserve"> 258/2000 Sb., o</w:t>
      </w:r>
      <w:r w:rsidR="002C5450" w:rsidRPr="008833BC">
        <w:t> </w:t>
      </w:r>
      <w:r w:rsidRPr="008833BC">
        <w:t>ochraně veřejného zdraví a změně některých souvisejících zákonů,</w:t>
      </w:r>
      <w:r w:rsidR="000C3CF6" w:rsidRPr="008833BC">
        <w:t xml:space="preserve"> ve znění pozdějších předpisů, </w:t>
      </w:r>
      <w:r w:rsidR="0030531B" w:rsidRPr="0072247C">
        <w:rPr>
          <w:bCs/>
        </w:rPr>
        <w:t>dle</w:t>
      </w:r>
      <w:r w:rsidR="0030531B">
        <w:rPr>
          <w:rFonts w:ascii="Times New Roman" w:hAnsi="Times New Roman"/>
          <w:b/>
          <w:bCs/>
          <w:kern w:val="36"/>
          <w:sz w:val="48"/>
          <w:szCs w:val="48"/>
        </w:rPr>
        <w:t xml:space="preserve"> </w:t>
      </w:r>
      <w:r w:rsidR="0030531B">
        <w:rPr>
          <w:bCs/>
        </w:rPr>
        <w:t>vyhlášky</w:t>
      </w:r>
      <w:r w:rsidR="0030531B" w:rsidRPr="0072247C">
        <w:rPr>
          <w:bCs/>
        </w:rPr>
        <w:t xml:space="preserve"> č. 410/2005 Sb., o hygienických požadavcích na prostory a provoz zařízení a provozoven pro výchovu a vzdělávání dětí a mladistvých</w:t>
      </w:r>
      <w:r w:rsidR="0030531B" w:rsidRPr="0072247C">
        <w:t>, apod</w:t>
      </w:r>
      <w:r w:rsidR="0030531B" w:rsidRPr="00646856">
        <w:t xml:space="preserve">. </w:t>
      </w:r>
      <w:r w:rsidRPr="00646856">
        <w:t>Předmět díla musí být schopen podávat trvale standardní výkon v souladu se stanovenými vlastnostmi a  kvalitou a plně vyhovovat účelu, pro který je zhotoven.</w:t>
      </w:r>
    </w:p>
    <w:p w14:paraId="3C9653A2" w14:textId="65748338" w:rsidR="00502FD5" w:rsidRPr="008833BC"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8833BC" w:rsidRDefault="00502FD5" w:rsidP="00132513">
      <w:pPr>
        <w:pStyle w:val="Nadpis1"/>
      </w:pPr>
      <w:r w:rsidRPr="008833BC">
        <w:t>MÍSTO PLNĚNÍ</w:t>
      </w:r>
    </w:p>
    <w:p w14:paraId="0F0E64F2" w14:textId="77777777" w:rsidR="0030531B" w:rsidRDefault="00502FD5" w:rsidP="0030531B">
      <w:pPr>
        <w:pStyle w:val="Odstavecseseznamem"/>
        <w:numPr>
          <w:ilvl w:val="1"/>
          <w:numId w:val="27"/>
        </w:numPr>
        <w:ind w:left="709" w:hanging="709"/>
        <w:contextualSpacing/>
      </w:pPr>
      <w:r w:rsidRPr="00310A5C">
        <w:t xml:space="preserve">Místem plnění je stavba nacházející se na </w:t>
      </w:r>
      <w:r w:rsidR="0030531B">
        <w:t>Průkopníků 290, 322 00 Plzeň 5 – Křimice</w:t>
      </w:r>
    </w:p>
    <w:p w14:paraId="7FB2FBE3" w14:textId="035D8AD0" w:rsidR="0030531B" w:rsidRDefault="0030531B" w:rsidP="0030531B">
      <w:pPr>
        <w:pStyle w:val="Odstavecseseznamem"/>
        <w:ind w:left="709"/>
      </w:pPr>
      <w:r>
        <w:t xml:space="preserve">Parcelní číslo: </w:t>
      </w:r>
      <w:r w:rsidR="00A90A10">
        <w:t>906/15</w:t>
      </w:r>
    </w:p>
    <w:p w14:paraId="769DACDB" w14:textId="076C0046" w:rsidR="00502FD5" w:rsidRPr="00132513" w:rsidRDefault="0030531B" w:rsidP="0030531B">
      <w:pPr>
        <w:pStyle w:val="Odstavecseseznamem"/>
        <w:ind w:left="709"/>
      </w:pPr>
      <w:r>
        <w:t>k.ú. Křimice 676195</w:t>
      </w:r>
    </w:p>
    <w:p w14:paraId="19FD3F3A" w14:textId="77777777" w:rsidR="00502FD5" w:rsidRPr="00132513" w:rsidRDefault="00502FD5" w:rsidP="004C6515"/>
    <w:p w14:paraId="236F5CAE" w14:textId="77777777" w:rsidR="00502FD5" w:rsidRPr="00132513" w:rsidRDefault="00502FD5" w:rsidP="00132513">
      <w:pPr>
        <w:pStyle w:val="Nadpis1"/>
      </w:pPr>
      <w:r w:rsidRPr="00132513">
        <w:t>TERMÍNY PLNĚNÍ - PŘEDÁNÍ STAVENIŠTĚ, DOKONČENÍ A PŘEDÁNÍ DÍLA</w:t>
      </w:r>
    </w:p>
    <w:p w14:paraId="78A20ADC" w14:textId="361F8138"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1A1665" w:rsidRPr="00055BDF">
        <w:t xml:space="preserve">Staveniště bude </w:t>
      </w:r>
      <w:r w:rsidR="001A1665">
        <w:t xml:space="preserve">zhotoviteli </w:t>
      </w:r>
      <w:r w:rsidR="001A1665" w:rsidRPr="00055BDF">
        <w:t xml:space="preserve">předáno do </w:t>
      </w:r>
      <w:r w:rsidR="001A1665">
        <w:t>pěti (</w:t>
      </w:r>
      <w:r w:rsidR="001A1665" w:rsidRPr="00055BDF">
        <w:t>5</w:t>
      </w:r>
      <w:r w:rsidR="001A1665">
        <w:t>)</w:t>
      </w:r>
      <w:r w:rsidR="001A1665" w:rsidRPr="00055BDF">
        <w:t xml:space="preserve"> dnů od </w:t>
      </w:r>
      <w:r w:rsidR="001A1665">
        <w:t>písemného pokynu</w:t>
      </w:r>
      <w:r w:rsidR="001A1665" w:rsidRPr="00055BDF">
        <w:t xml:space="preserve"> </w:t>
      </w:r>
      <w:r w:rsidR="001A1665">
        <w:t>objednatele.</w:t>
      </w:r>
      <w:r w:rsidR="001A1665" w:rsidRPr="00055BDF">
        <w:t xml:space="preserve"> </w:t>
      </w:r>
      <w:r w:rsidR="001A1665">
        <w:t xml:space="preserve">Následně budou neprodleně zahájeny stavební práce na díle. </w:t>
      </w:r>
      <w:r w:rsidR="001A1665" w:rsidRPr="00055BDF">
        <w:t>Termín pro dokončení díla počíná běžet dnem následujícím po předání staveniště.</w:t>
      </w:r>
    </w:p>
    <w:p w14:paraId="2508922D" w14:textId="215CA545" w:rsidR="008833BC" w:rsidRDefault="008833BC" w:rsidP="004C6515">
      <w:pPr>
        <w:ind w:left="3402" w:hanging="2693"/>
      </w:pPr>
      <w:r w:rsidRPr="00FE2A43">
        <w:rPr>
          <w:b/>
          <w:u w:val="single"/>
        </w:rPr>
        <w:t>Dokončení stavebních prací</w:t>
      </w:r>
      <w:r w:rsidRPr="00FE2A43">
        <w:rPr>
          <w:b/>
        </w:rPr>
        <w:t>:</w:t>
      </w:r>
      <w:r w:rsidRPr="00FE2A43">
        <w:rPr>
          <w:b/>
        </w:rPr>
        <w:tab/>
      </w:r>
      <w:r w:rsidRPr="001D4589">
        <w:rPr>
          <w:b/>
        </w:rPr>
        <w:t xml:space="preserve">nejpozději do </w:t>
      </w:r>
      <w:r w:rsidR="00A90A10" w:rsidRPr="001D4589">
        <w:rPr>
          <w:b/>
        </w:rPr>
        <w:t>30.</w:t>
      </w:r>
      <w:r w:rsidR="001D4589">
        <w:rPr>
          <w:b/>
        </w:rPr>
        <w:t xml:space="preserve"> </w:t>
      </w:r>
      <w:r w:rsidR="00A90A10" w:rsidRPr="001D4589">
        <w:rPr>
          <w:b/>
        </w:rPr>
        <w:t>11.</w:t>
      </w:r>
      <w:r w:rsidR="001D4589">
        <w:rPr>
          <w:b/>
        </w:rPr>
        <w:t xml:space="preserve"> </w:t>
      </w:r>
      <w:r w:rsidR="00A90A10" w:rsidRPr="001D4589">
        <w:rPr>
          <w:b/>
        </w:rPr>
        <w:t xml:space="preserve">2020 </w:t>
      </w:r>
    </w:p>
    <w:p w14:paraId="4246A670" w14:textId="74DDB120" w:rsidR="008833BC" w:rsidRDefault="008833BC" w:rsidP="004C6515">
      <w:pPr>
        <w:pStyle w:val="Odstavecseseznamem"/>
        <w:numPr>
          <w:ilvl w:val="1"/>
          <w:numId w:val="27"/>
        </w:numPr>
        <w:ind w:left="709" w:hanging="709"/>
        <w:jc w:val="both"/>
      </w:pPr>
      <w:r>
        <w:t>P</w:t>
      </w:r>
      <w:r w:rsidR="00502FD5" w:rsidRPr="00310A5C">
        <w:t>ředáním a převzetím staveniště se rozumí oboustranný podpis protokolu o předání a převzetí staveniště</w:t>
      </w:r>
      <w:r w:rsidR="002C35DB">
        <w:t xml:space="preserve"> nebo záznam </w:t>
      </w:r>
      <w:r w:rsidR="00D54175">
        <w:t xml:space="preserve">do </w:t>
      </w:r>
      <w:r w:rsidR="002C35DB">
        <w:t>stavebního deníku</w:t>
      </w:r>
      <w:r w:rsidR="00502FD5" w:rsidRPr="00310A5C">
        <w:t xml:space="preserve">.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4C6515">
      <w:pPr>
        <w:pStyle w:val="Odstavecseseznamem"/>
        <w:numPr>
          <w:ilvl w:val="1"/>
          <w:numId w:val="27"/>
        </w:numPr>
        <w:ind w:left="709" w:hanging="709"/>
        <w:jc w:val="both"/>
      </w:pPr>
      <w:r w:rsidRPr="00646856">
        <w:t xml:space="preserve">Zhotovitel je povinen staveniště řádně převzít </w:t>
      </w:r>
      <w:r w:rsidRPr="001D4589">
        <w:t>do pěti (5) pracovních</w:t>
      </w:r>
      <w:r w:rsidRPr="00646856">
        <w:t xml:space="preserve">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4C6515">
      <w:pPr>
        <w:pStyle w:val="Odstavecseseznamem"/>
        <w:numPr>
          <w:ilvl w:val="1"/>
          <w:numId w:val="27"/>
        </w:numPr>
        <w:ind w:left="709" w:hanging="709"/>
        <w:jc w:val="both"/>
      </w:pPr>
      <w:r w:rsidRPr="00132513">
        <w:t xml:space="preserve">Zhotovitel je povinen včas vyzvat objednatele k převzetí dokončeného díla. Objednatel zahájí přejímku díla </w:t>
      </w:r>
      <w:r w:rsidRPr="001D4589">
        <w:t>nejpozději do pěti (5) pracovních</w:t>
      </w:r>
      <w:r w:rsidRPr="00132513">
        <w:t xml:space="preserve"> dnů od předání výzvy</w:t>
      </w:r>
      <w:r w:rsidRPr="00310A5C">
        <w:t>.</w:t>
      </w:r>
    </w:p>
    <w:p w14:paraId="050B0379" w14:textId="741EBE24"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4C6515">
      <w:pPr>
        <w:pStyle w:val="Odstavecseseznamem"/>
        <w:numPr>
          <w:ilvl w:val="1"/>
          <w:numId w:val="27"/>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BC6C59E" w:rsidR="008833BC" w:rsidRDefault="00502FD5" w:rsidP="00C442C2">
      <w:pPr>
        <w:pStyle w:val="Odstavecseseznamem"/>
        <w:numPr>
          <w:ilvl w:val="1"/>
          <w:numId w:val="27"/>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132513">
      <w:pPr>
        <w:pStyle w:val="Nadpis1"/>
      </w:pPr>
      <w:r w:rsidRPr="00646856">
        <w:t>CENA A PLATEBNÍ PODMÍNKY</w:t>
      </w:r>
    </w:p>
    <w:p w14:paraId="2A066BE5" w14:textId="373785C2"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jc w:val="both"/>
      </w:pPr>
    </w:p>
    <w:p w14:paraId="17FFFC21" w14:textId="351D442D" w:rsidR="00FD7710" w:rsidRPr="00FE2A43" w:rsidRDefault="00FD7710" w:rsidP="004C6515">
      <w:pPr>
        <w:pStyle w:val="Odstavecseseznamem"/>
        <w:tabs>
          <w:tab w:val="left" w:pos="5670"/>
        </w:tabs>
        <w:ind w:left="709"/>
        <w:jc w:val="both"/>
      </w:pPr>
      <w:r w:rsidRPr="004C6515">
        <w:rPr>
          <w:b/>
        </w:rPr>
        <w:t>Celkem cena za dílo bez DPH činí</w:t>
      </w:r>
      <w:r w:rsidR="00B63D42">
        <w:rPr>
          <w:b/>
        </w:rPr>
        <w:tab/>
      </w:r>
      <w:r w:rsidR="00C8169A">
        <w:t>982 322</w:t>
      </w:r>
      <w:r w:rsidRPr="00FE2A43">
        <w:t>,- Kč</w:t>
      </w:r>
    </w:p>
    <w:p w14:paraId="52782F71" w14:textId="41A0E92A" w:rsidR="00FD7710" w:rsidRPr="00FE2A43" w:rsidRDefault="00FD7710" w:rsidP="004C6515">
      <w:pPr>
        <w:ind w:left="709"/>
        <w:jc w:val="both"/>
      </w:pPr>
      <w:r w:rsidRPr="00FE2A43">
        <w:t xml:space="preserve">(slovy: </w:t>
      </w:r>
      <w:r w:rsidR="00C8169A">
        <w:t>devětsetosmdesátdvatisíctřistadvacetdva</w:t>
      </w:r>
      <w:r w:rsidRPr="00FE2A43">
        <w:t xml:space="preserve"> korun českýc</w:t>
      </w:r>
      <w:r w:rsidR="00C8169A">
        <w:t>h</w:t>
      </w:r>
      <w:r w:rsidRPr="00FE2A43">
        <w:t>)</w:t>
      </w:r>
    </w:p>
    <w:p w14:paraId="67C0D764" w14:textId="2A5389C7" w:rsidR="00FD7710" w:rsidRPr="00132513" w:rsidRDefault="00FD7710" w:rsidP="004C6515">
      <w:pPr>
        <w:tabs>
          <w:tab w:val="left" w:pos="5670"/>
        </w:tabs>
        <w:ind w:left="709"/>
        <w:jc w:val="both"/>
      </w:pPr>
      <w:r w:rsidRPr="004C6515">
        <w:rPr>
          <w:b/>
        </w:rPr>
        <w:t>Celkem za DPH</w:t>
      </w:r>
      <w:r w:rsidR="00B63D42">
        <w:rPr>
          <w:b/>
        </w:rPr>
        <w:t xml:space="preserve"> </w:t>
      </w:r>
      <w:r w:rsidRPr="004C6515">
        <w:rPr>
          <w:b/>
        </w:rPr>
        <w:t>21%</w:t>
      </w:r>
      <w:r w:rsidR="00B63D42">
        <w:rPr>
          <w:b/>
        </w:rPr>
        <w:tab/>
      </w:r>
      <w:r w:rsidR="00C8169A">
        <w:t>206 287,62</w:t>
      </w:r>
      <w:r w:rsidRPr="00132513">
        <w:t>,- Kč</w:t>
      </w:r>
    </w:p>
    <w:p w14:paraId="6C141342" w14:textId="19AE98C4" w:rsidR="00FD7710" w:rsidRPr="00FE2A43" w:rsidRDefault="00FD7710" w:rsidP="004C6515">
      <w:pPr>
        <w:ind w:left="709"/>
        <w:jc w:val="both"/>
      </w:pPr>
      <w:r w:rsidRPr="00FE2A43">
        <w:t xml:space="preserve">(slovy: </w:t>
      </w:r>
      <w:r w:rsidR="00C8169A">
        <w:t>dvěstěšesttisícdvěstěosmdesátsedm</w:t>
      </w:r>
      <w:r w:rsidRPr="00FE2A43">
        <w:t xml:space="preserve"> korun českých a </w:t>
      </w:r>
      <w:r w:rsidR="00C8169A">
        <w:t>šedesátdva</w:t>
      </w:r>
      <w:r w:rsidRPr="00FE2A43">
        <w:t xml:space="preserve"> haléřů)</w:t>
      </w:r>
    </w:p>
    <w:p w14:paraId="5933B573" w14:textId="477EE8B8" w:rsidR="00FD7710" w:rsidRPr="00132513" w:rsidRDefault="00FD7710" w:rsidP="004C6515">
      <w:pPr>
        <w:tabs>
          <w:tab w:val="left" w:pos="5670"/>
        </w:tabs>
        <w:ind w:left="709"/>
        <w:jc w:val="both"/>
      </w:pPr>
      <w:r w:rsidRPr="004C6515">
        <w:rPr>
          <w:b/>
        </w:rPr>
        <w:t>Celkem cena za dílo včetně 21% DPH činí</w:t>
      </w:r>
      <w:r w:rsidR="00B63D42">
        <w:rPr>
          <w:b/>
        </w:rPr>
        <w:tab/>
      </w:r>
      <w:r w:rsidR="00C8169A">
        <w:t>1 188 609,62</w:t>
      </w:r>
      <w:r w:rsidRPr="00132513">
        <w:t>,- Kč</w:t>
      </w:r>
    </w:p>
    <w:p w14:paraId="2FC4DAF7" w14:textId="64107096" w:rsidR="00FD7710" w:rsidRPr="00FE2A43" w:rsidRDefault="00FD7710" w:rsidP="004C6515">
      <w:pPr>
        <w:ind w:left="709"/>
        <w:jc w:val="both"/>
      </w:pPr>
      <w:r w:rsidRPr="00FE2A43">
        <w:t xml:space="preserve">(slovy: </w:t>
      </w:r>
      <w:r w:rsidR="00C8169A">
        <w:t>jedenmilionstoosmdesátosmtisícšesetdevět</w:t>
      </w:r>
      <w:r w:rsidRPr="00FE2A43">
        <w:t xml:space="preserve"> korun českých a </w:t>
      </w:r>
      <w:r w:rsidR="00C8169A">
        <w:t>šedesátdva</w:t>
      </w:r>
      <w:r w:rsidRPr="00FE2A43">
        <w:t xml:space="preserve"> haléřů)</w:t>
      </w:r>
    </w:p>
    <w:p w14:paraId="3CDCC55A" w14:textId="77777777" w:rsidR="00FD7710" w:rsidRPr="00132513" w:rsidRDefault="00FD7710" w:rsidP="004C6515">
      <w:pPr>
        <w:pStyle w:val="Odstavecseseznamem"/>
        <w:ind w:left="709" w:hanging="709"/>
        <w:jc w:val="both"/>
      </w:pPr>
    </w:p>
    <w:p w14:paraId="41D6B9E3" w14:textId="6DD67B16" w:rsidR="00FD7710" w:rsidRPr="00132513" w:rsidRDefault="005F1EA6" w:rsidP="004C6515">
      <w:pPr>
        <w:pStyle w:val="Odstavecseseznamem"/>
        <w:numPr>
          <w:ilvl w:val="1"/>
          <w:numId w:val="27"/>
        </w:numPr>
        <w:ind w:left="709" w:hanging="709"/>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p>
    <w:p w14:paraId="5FC80A43" w14:textId="06817D9A" w:rsidR="00634B2A" w:rsidRDefault="0036551B" w:rsidP="004C6515">
      <w:pPr>
        <w:pStyle w:val="Odstavecseseznamem"/>
        <w:numPr>
          <w:ilvl w:val="1"/>
          <w:numId w:val="27"/>
        </w:numPr>
        <w:ind w:left="709" w:hanging="709"/>
        <w:jc w:val="both"/>
      </w:pPr>
      <w:r w:rsidRPr="00132513">
        <w:t xml:space="preserve">Zhotoviteli bude uhrazena cena </w:t>
      </w:r>
      <w:r w:rsidR="0030531B">
        <w:t xml:space="preserve">bez </w:t>
      </w:r>
      <w:r w:rsidR="009A212B" w:rsidRPr="00310A5C">
        <w:t>DPH</w:t>
      </w:r>
      <w:r w:rsidR="0030531B">
        <w:t xml:space="preserve">. Objednatel je plátcem DPH. </w:t>
      </w:r>
      <w:r w:rsidR="007E32A6" w:rsidRPr="00132513">
        <w:t xml:space="preserve"> </w:t>
      </w:r>
    </w:p>
    <w:p w14:paraId="155EA420" w14:textId="183E952B" w:rsidR="00FD7710" w:rsidRDefault="005F1EA6" w:rsidP="004C6515">
      <w:pPr>
        <w:pStyle w:val="Odstavecseseznamem"/>
        <w:numPr>
          <w:ilvl w:val="1"/>
          <w:numId w:val="27"/>
        </w:numPr>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098489DA"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581D8EFD" w:rsidR="00FD7710" w:rsidRDefault="00612D4D" w:rsidP="004C6515">
      <w:pPr>
        <w:pStyle w:val="Odstavecseseznamem"/>
        <w:numPr>
          <w:ilvl w:val="1"/>
          <w:numId w:val="27"/>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náklady na zařízení staveniště, na dopravu, na zajištění požadovaných certifikátů, osvědčení a  zkoušek</w:t>
      </w:r>
      <w:r w:rsidR="00A70261">
        <w:t xml:space="preserve">; </w:t>
      </w:r>
      <w:r w:rsidRPr="00310A5C">
        <w:t>apod.).</w:t>
      </w:r>
    </w:p>
    <w:p w14:paraId="29ECB755" w14:textId="18AA0D1E" w:rsidR="00FD7710" w:rsidRPr="00132513" w:rsidRDefault="00612D4D" w:rsidP="004C6515">
      <w:pPr>
        <w:pStyle w:val="Odstavecseseznamem"/>
        <w:numPr>
          <w:ilvl w:val="1"/>
          <w:numId w:val="27"/>
        </w:numPr>
        <w:ind w:left="709" w:hanging="709"/>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646856" w:rsidRDefault="00612D4D" w:rsidP="004C6515">
      <w:pPr>
        <w:pStyle w:val="Odstavecseseznamem"/>
        <w:numPr>
          <w:ilvl w:val="1"/>
          <w:numId w:val="27"/>
        </w:numPr>
        <w:ind w:left="709" w:hanging="709"/>
        <w:jc w:val="both"/>
      </w:pPr>
      <w:r w:rsidRPr="00646856">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49E1BCA6" w14:textId="3BB8EA8F"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27E35C" w14:textId="20A254D1" w:rsidR="00FD7710" w:rsidRPr="008833BC" w:rsidRDefault="00612D4D" w:rsidP="004C6515">
      <w:pPr>
        <w:pStyle w:val="Odstavecseseznamem"/>
        <w:numPr>
          <w:ilvl w:val="1"/>
          <w:numId w:val="27"/>
        </w:numPr>
        <w:ind w:left="709" w:hanging="709"/>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7CF07836" w14:textId="194B3A67" w:rsidR="00FD7710" w:rsidRPr="008833BC" w:rsidRDefault="00612D4D" w:rsidP="004C6515">
      <w:pPr>
        <w:pStyle w:val="Odstavecseseznamem"/>
        <w:numPr>
          <w:ilvl w:val="1"/>
          <w:numId w:val="27"/>
        </w:numPr>
        <w:ind w:left="709" w:hanging="709"/>
        <w:jc w:val="both"/>
      </w:pPr>
      <w:r w:rsidRPr="008833BC">
        <w:t>Objednatel zaplatí zhotoviteli na základě vystavených a odsouhlasených faktur částku až do výše 90</w:t>
      </w:r>
      <w:r w:rsidR="00C95A2B">
        <w:t> </w:t>
      </w:r>
      <w:r w:rsidRPr="008833BC">
        <w:t xml:space="preserve">% celkové hodnoty díla dle čl. </w:t>
      </w:r>
      <w:r w:rsidR="0019753B" w:rsidRPr="008833BC">
        <w:t>6</w:t>
      </w:r>
      <w:r w:rsidRPr="008833BC">
        <w:t>.1 Smlouvy. Zbývající odměnu ve výši 10</w:t>
      </w:r>
      <w:r w:rsidR="0019753B" w:rsidRPr="008833BC">
        <w:t xml:space="preserve"> </w:t>
      </w:r>
      <w:r w:rsidRPr="008833BC">
        <w:t>% ceny díla objednatel uhradí zhotoviteli proti závěrečné faktuře</w:t>
      </w:r>
      <w:r w:rsidR="00FA60FA" w:rsidRPr="008833BC">
        <w:t xml:space="preserve"> po řádném předání díla bez vad </w:t>
      </w:r>
      <w:r w:rsidRPr="008833BC">
        <w:t>a </w:t>
      </w:r>
      <w:r w:rsidR="00FA60FA" w:rsidRPr="008833BC">
        <w:t>nedodělků</w:t>
      </w:r>
      <w:r w:rsidR="00235D4C" w:rsidRPr="008833BC">
        <w:t>.</w:t>
      </w:r>
    </w:p>
    <w:p w14:paraId="4C42865F" w14:textId="45B3AA04" w:rsidR="00FD7710" w:rsidRPr="008833BC" w:rsidRDefault="00612D4D" w:rsidP="004C6515">
      <w:pPr>
        <w:pStyle w:val="Odstavecseseznamem"/>
        <w:numPr>
          <w:ilvl w:val="1"/>
          <w:numId w:val="27"/>
        </w:numPr>
        <w:ind w:left="709" w:hanging="709"/>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6E29FA7D" w14:textId="4C149FC8"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5D6660">
      <w:pPr>
        <w:pStyle w:val="Odstavecseseznamem"/>
        <w:numPr>
          <w:ilvl w:val="1"/>
          <w:numId w:val="35"/>
        </w:numPr>
        <w:spacing w:after="0"/>
        <w:ind w:left="1134" w:hanging="425"/>
        <w:jc w:val="both"/>
      </w:pPr>
      <w:r w:rsidRPr="008833BC">
        <w:t>pokud objednatel požaduje vypustit některé práce předmětu díla,</w:t>
      </w:r>
    </w:p>
    <w:p w14:paraId="0C70F9C4" w14:textId="28243789" w:rsidR="00FD7710" w:rsidRDefault="00183BBC" w:rsidP="005D6660">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5D6660">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5D6660">
      <w:pPr>
        <w:pStyle w:val="Odstavecseseznamem"/>
        <w:numPr>
          <w:ilvl w:val="1"/>
          <w:numId w:val="35"/>
        </w:numPr>
        <w:spacing w:after="0"/>
        <w:ind w:left="1134" w:hanging="425"/>
        <w:jc w:val="both"/>
      </w:pPr>
      <w:r w:rsidRPr="008833BC">
        <w:t>pokud v průběhu provádění díla dojde ke změnám sazeb daně z přidané hodnoty,</w:t>
      </w:r>
    </w:p>
    <w:p w14:paraId="2C772CA6" w14:textId="1EB2CEE0" w:rsidR="00FF7384" w:rsidRPr="008833BC" w:rsidRDefault="00183BBC" w:rsidP="004C6515">
      <w:pPr>
        <w:pStyle w:val="Odstavecseseznamem"/>
        <w:numPr>
          <w:ilvl w:val="1"/>
          <w:numId w:val="35"/>
        </w:numPr>
        <w:ind w:left="1134" w:hanging="425"/>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68B50A46" w14:textId="49D0E13C"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2BA7FA61" w:rsidR="00612D4D" w:rsidRPr="008833BC" w:rsidRDefault="00612D4D" w:rsidP="004C6515">
      <w:pPr>
        <w:pStyle w:val="Odstavecseseznamem"/>
        <w:numPr>
          <w:ilvl w:val="1"/>
          <w:numId w:val="27"/>
        </w:numPr>
        <w:ind w:left="709" w:hanging="709"/>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8833BC" w:rsidRDefault="00612D4D" w:rsidP="00132513">
      <w:pPr>
        <w:pStyle w:val="Nadpis1"/>
      </w:pPr>
      <w:r w:rsidRPr="008833BC">
        <w:t>ZÁRUKY</w:t>
      </w:r>
    </w:p>
    <w:p w14:paraId="3B749542" w14:textId="51A65A6A" w:rsidR="00FD7710" w:rsidRDefault="00612D4D"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75E785CC" w:rsidR="00FD7710" w:rsidRDefault="00612D4D" w:rsidP="004C6515">
      <w:pPr>
        <w:pStyle w:val="Odstavecseseznamem"/>
        <w:numPr>
          <w:ilvl w:val="1"/>
          <w:numId w:val="27"/>
        </w:numPr>
        <w:ind w:left="709" w:hanging="709"/>
        <w:jc w:val="both"/>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8833BC" w:rsidRDefault="00612D4D" w:rsidP="00132513">
      <w:pPr>
        <w:pStyle w:val="Nadpis1"/>
      </w:pPr>
      <w:r w:rsidRPr="008833BC">
        <w:t>ODPOVĚDNOST ZA VADY</w:t>
      </w:r>
    </w:p>
    <w:p w14:paraId="4E9AAD62" w14:textId="21880514"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Pr>
          <w:lang w:val="en-US"/>
        </w:rPr>
        <w:t>O</w:t>
      </w:r>
      <w:r w:rsidR="00D712C3">
        <w:rPr>
          <w:lang w:val="en-US"/>
        </w:rPr>
        <w:t>bjednatel p</w:t>
      </w:r>
      <w:r w:rsidR="00D712C3">
        <w:t>řevezme pouze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4C6515">
      <w:pPr>
        <w:pStyle w:val="Odstavecseseznamem"/>
        <w:numPr>
          <w:ilvl w:val="1"/>
          <w:numId w:val="27"/>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4C6515">
      <w:pPr>
        <w:pStyle w:val="Odstavecseseznamem"/>
        <w:numPr>
          <w:ilvl w:val="1"/>
          <w:numId w:val="27"/>
        </w:numPr>
        <w:ind w:left="709" w:hanging="709"/>
        <w:jc w:val="both"/>
      </w:pPr>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132513">
      <w:pPr>
        <w:pStyle w:val="Nadpis1"/>
      </w:pPr>
      <w:r w:rsidRPr="008833BC">
        <w:t>ODPOVĚDNOST ZA ŠKODU</w:t>
      </w:r>
    </w:p>
    <w:p w14:paraId="5F82E648" w14:textId="432586A3"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45C3A5A5" w:rsidR="005E5A4A" w:rsidRPr="00972C3A" w:rsidRDefault="005E5A4A" w:rsidP="005E5A4A">
      <w:pPr>
        <w:pStyle w:val="Odstavecseseznamem"/>
        <w:numPr>
          <w:ilvl w:val="1"/>
          <w:numId w:val="27"/>
        </w:numPr>
        <w:ind w:left="709" w:hanging="709"/>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w:t>
      </w:r>
      <w:r w:rsidRPr="00972C3A">
        <w:t>výši min</w:t>
      </w:r>
      <w:r w:rsidR="00972C3A" w:rsidRPr="00972C3A">
        <w:t xml:space="preserve"> 1.500.000,- Kč.</w:t>
      </w:r>
    </w:p>
    <w:p w14:paraId="2EA2BF64" w14:textId="77777777" w:rsidR="00612D4D" w:rsidRPr="008833BC" w:rsidRDefault="00612D4D" w:rsidP="00132513">
      <w:pPr>
        <w:pStyle w:val="Nadpis1"/>
      </w:pPr>
      <w:r w:rsidRPr="008833BC">
        <w:t>PRÁVA A POVINNOSTI OBJEDNATELE A ZHOTOVITELE</w:t>
      </w:r>
    </w:p>
    <w:p w14:paraId="0C0CA6D5" w14:textId="11AAF4C2"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p>
    <w:p w14:paraId="1F93AB1D" w14:textId="667C6C46" w:rsidR="00FF7384" w:rsidRDefault="00612D4D" w:rsidP="004C6515">
      <w:pPr>
        <w:pStyle w:val="Odstavecseseznamem"/>
        <w:numPr>
          <w:ilvl w:val="1"/>
          <w:numId w:val="27"/>
        </w:numPr>
        <w:ind w:left="709" w:hanging="709"/>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3E1A75C7" w:rsidR="00FF7384" w:rsidRDefault="00612D4D" w:rsidP="004C6515">
      <w:pPr>
        <w:pStyle w:val="Odstavecseseznamem"/>
        <w:numPr>
          <w:ilvl w:val="1"/>
          <w:numId w:val="27"/>
        </w:numPr>
        <w:ind w:left="709" w:hanging="709"/>
        <w:jc w:val="both"/>
      </w:pPr>
      <w:r w:rsidRPr="008833BC">
        <w:t xml:space="preserve">Objednatel umožní zhotoviteli odběr elektrické energie a vody. Zhotovitel si zajistí rozvod potřebných médií a jejich připojení na odběrná místa odsouhlasená objednatelem. </w:t>
      </w:r>
    </w:p>
    <w:p w14:paraId="7F93E504" w14:textId="534FB410"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551CE3">
      <w:pPr>
        <w:pStyle w:val="Odstavecseseznamem"/>
        <w:numPr>
          <w:ilvl w:val="1"/>
          <w:numId w:val="27"/>
        </w:numPr>
        <w:ind w:left="709" w:hanging="709"/>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 objektech školy a současně probíhajícími pracemi, které jsou nezb</w:t>
      </w:r>
      <w:r>
        <w:rPr>
          <w:rFonts w:asciiTheme="minorHAnsi" w:hAnsiTheme="minorHAnsi"/>
          <w:szCs w:val="22"/>
        </w:rPr>
        <w:t>ytné k řádnému dokončení díla. Stavební práce budou probíhat i o víkendech a zejména o</w:t>
      </w:r>
      <w:r w:rsidR="000737D7">
        <w:rPr>
          <w:rFonts w:asciiTheme="minorHAnsi" w:hAnsiTheme="minorHAnsi"/>
          <w:szCs w:val="22"/>
        </w:rPr>
        <w:t> </w:t>
      </w:r>
      <w:r>
        <w:rPr>
          <w:rFonts w:asciiTheme="minorHAnsi" w:hAnsiTheme="minorHAnsi"/>
          <w:szCs w:val="22"/>
        </w:rPr>
        <w:t>školních prázdninách.</w:t>
      </w:r>
    </w:p>
    <w:p w14:paraId="3709139A" w14:textId="77777777" w:rsidR="000737D7" w:rsidRDefault="000737D7" w:rsidP="000737D7">
      <w:pPr>
        <w:pStyle w:val="Odstavecseseznamem"/>
        <w:numPr>
          <w:ilvl w:val="1"/>
          <w:numId w:val="27"/>
        </w:numPr>
        <w:ind w:left="709" w:hanging="709"/>
        <w:jc w:val="both"/>
      </w:pPr>
      <w:r w:rsidRPr="008833BC">
        <w:t xml:space="preserve">Zhotovitel bude plně respektovat provoz v objektu výstavby, </w:t>
      </w:r>
      <w:r w:rsidRPr="00310A5C">
        <w:t>a s dostatečným předstihem bude s objednatelem sjednávat případná nezbytně nutná omezení.</w:t>
      </w:r>
    </w:p>
    <w:p w14:paraId="6466AD1E" w14:textId="0918DF73" w:rsidR="00FF7384" w:rsidRDefault="00612D4D" w:rsidP="004C6515">
      <w:pPr>
        <w:pStyle w:val="Odstavecseseznamem"/>
        <w:numPr>
          <w:ilvl w:val="1"/>
          <w:numId w:val="27"/>
        </w:numPr>
        <w:ind w:left="709" w:hanging="709"/>
        <w:jc w:val="both"/>
      </w:pPr>
      <w:r w:rsidRPr="004C6515">
        <w:rPr>
          <w:b/>
          <w:u w:val="single"/>
        </w:rPr>
        <w:t>Zhotovitel je povinen dodržovat časový harmonogram</w:t>
      </w:r>
      <w:r w:rsidR="00303134" w:rsidRPr="004C6515">
        <w:rPr>
          <w:b/>
          <w:u w:val="single"/>
        </w:rPr>
        <w:t xml:space="preserve">, který je přílohou č. </w:t>
      </w:r>
      <w:r w:rsidR="00A70261">
        <w:rPr>
          <w:b/>
          <w:u w:val="single"/>
        </w:rPr>
        <w:t xml:space="preserve">2 </w:t>
      </w:r>
      <w:r w:rsidR="00303134" w:rsidRPr="004C6515">
        <w:rPr>
          <w:b/>
          <w:u w:val="single"/>
        </w:rPr>
        <w:t>této Smlouvy</w:t>
      </w:r>
      <w:r w:rsidRPr="004C6515">
        <w:t xml:space="preserve">. </w:t>
      </w:r>
      <w:r w:rsidRPr="00310A5C">
        <w:t>Harmonogram je pro zhotovitele závazný.</w:t>
      </w:r>
    </w:p>
    <w:p w14:paraId="307FBB84" w14:textId="5B68AB3F" w:rsidR="00FF7384" w:rsidRDefault="00612D4D" w:rsidP="004C6515">
      <w:pPr>
        <w:pStyle w:val="Odstavecseseznamem"/>
        <w:numPr>
          <w:ilvl w:val="1"/>
          <w:numId w:val="27"/>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181C8049" w14:textId="63E24FCE" w:rsidR="00FF7384" w:rsidRDefault="00612D4D" w:rsidP="004C6515">
      <w:pPr>
        <w:pStyle w:val="Odstavecseseznamem"/>
        <w:numPr>
          <w:ilvl w:val="1"/>
          <w:numId w:val="27"/>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3D18EF55"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4BBF5513" w:rsidR="00FF7384" w:rsidRPr="00FF7384"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 xml:space="preserve">odavatelů, kteří byli uvedeni </w:t>
      </w:r>
      <w:r w:rsidR="001C1B29" w:rsidRPr="008833BC">
        <w:t>v</w:t>
      </w:r>
      <w:r w:rsidR="001C1B29">
        <w:t xml:space="preserve"> Příloze č. 5 </w:t>
      </w:r>
      <w:r w:rsidR="001C1B29" w:rsidRPr="008833BC">
        <w:t>nabí</w:t>
      </w:r>
      <w:r w:rsidR="001C1B29">
        <w:t>dky</w:t>
      </w:r>
      <w:r w:rsidR="001C1B29" w:rsidRPr="008833BC">
        <w:t xml:space="preserve"> zhotovitele</w:t>
      </w:r>
      <w:r w:rsidR="001C1B29">
        <w:t xml:space="preserve"> - Seznam případných poddodavatelů nebo tito poddodavatelé byli nahrazeni v souladu s požadavky zadávací dokumentace</w:t>
      </w:r>
      <w:r w:rsidR="001C1B29" w:rsidRPr="008833BC">
        <w:t xml:space="preserve">. </w:t>
      </w:r>
      <w:r w:rsidRPr="008833BC">
        <w:t xml:space="preserve">V případě, že vybraný dodavatel zamýšlí provést výměnu poddodavatele, musí zamýšlenou výměnu poddodavatele oznámit objednateli, min. </w:t>
      </w:r>
      <w:r w:rsidR="00AC5BBE">
        <w:t>deset</w:t>
      </w:r>
      <w:r w:rsidR="00AC5BBE" w:rsidRPr="008833BC">
        <w:t xml:space="preserve"> </w:t>
      </w:r>
      <w:r w:rsidRPr="008833BC">
        <w:t>(</w:t>
      </w:r>
      <w:r w:rsidR="00AC5BBE">
        <w:t>10</w:t>
      </w:r>
      <w:r w:rsidRPr="008833BC">
        <w:t xml:space="preserve">) pracovních dnů před nástupem nového poddodavatele. Pokud měněným poddodavatelem dodavatel prokazoval část profesní způsobilosti nebo technické kvalifikace a uvedl jej ve své nabídce v seznamu </w:t>
      </w:r>
      <w:r w:rsidRPr="00A70261">
        <w:t xml:space="preserve">poddodavatelů (v Příloze </w:t>
      </w:r>
      <w:r w:rsidR="00A70261" w:rsidRPr="00A70261">
        <w:t>č. 1</w:t>
      </w:r>
      <w:r w:rsidRPr="00A70261">
        <w:t>), nový</w:t>
      </w:r>
      <w:r w:rsidRPr="00310A5C">
        <w:t xml:space="preserve"> poddodavatel musí splňovat způsobilost (kvalifikaci) minimálně v rozsahu</w:t>
      </w:r>
      <w:r w:rsidR="00D2156F" w:rsidRPr="00A12CE2">
        <w:rPr>
          <w:rFonts w:asciiTheme="minorHAnsi" w:hAnsiTheme="minorHAnsi"/>
          <w:szCs w:val="22"/>
        </w:rPr>
        <w:t xml:space="preserve"> požadavků zadávací dokumentace</w:t>
      </w:r>
      <w:r w:rsidRPr="00310A5C">
        <w:t xml:space="preserve">.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37495719" w14:textId="7C8D3758" w:rsidR="00FF7384" w:rsidRPr="00FF7384" w:rsidRDefault="00612D4D" w:rsidP="004C6515">
      <w:pPr>
        <w:pStyle w:val="Odstavecseseznamem"/>
        <w:numPr>
          <w:ilvl w:val="1"/>
          <w:numId w:val="27"/>
        </w:numPr>
        <w:ind w:left="709" w:hanging="709"/>
        <w:jc w:val="both"/>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p>
    <w:p w14:paraId="2A3BDD75" w14:textId="77777777" w:rsidR="00B976A8" w:rsidRPr="00132513" w:rsidRDefault="00B976A8" w:rsidP="00132513">
      <w:pPr>
        <w:pStyle w:val="Nadpis1"/>
      </w:pPr>
      <w:r w:rsidRPr="00132513">
        <w:t>VEDENÍ STAVEBNÍHO DENÍKU</w:t>
      </w:r>
    </w:p>
    <w:p w14:paraId="770622B0" w14:textId="31E094AD" w:rsidR="00DF2D96" w:rsidRDefault="00DF2D96" w:rsidP="00DF2D96">
      <w:pPr>
        <w:pStyle w:val="Odstavecseseznamem"/>
        <w:numPr>
          <w:ilvl w:val="1"/>
          <w:numId w:val="27"/>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DF2D96">
      <w:pPr>
        <w:pStyle w:val="Odstavecseseznamem"/>
        <w:numPr>
          <w:ilvl w:val="1"/>
          <w:numId w:val="27"/>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132513">
      <w:pPr>
        <w:pStyle w:val="Nadpis1"/>
      </w:pPr>
      <w:r w:rsidRPr="008833BC">
        <w:t>PŘERUŠENÍ PRACÍ NA DÍLE</w:t>
      </w:r>
    </w:p>
    <w:p w14:paraId="2743279B" w14:textId="53296183" w:rsidR="00A75E84" w:rsidRDefault="00B976A8" w:rsidP="00807964">
      <w:pPr>
        <w:pStyle w:val="Odstavecseseznamem"/>
        <w:numPr>
          <w:ilvl w:val="1"/>
          <w:numId w:val="27"/>
        </w:numPr>
        <w:ind w:left="709" w:hanging="709"/>
        <w:jc w:val="both"/>
      </w:pPr>
      <w:r w:rsidRPr="00646856">
        <w:t xml:space="preserve"> </w:t>
      </w:r>
      <w:r w:rsidR="00A75E84"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00A75E84" w:rsidRPr="00646856">
        <w:t>Toto přerušení nemá vliv na ve Smlouvě uvedenou dobu plnění díla.</w:t>
      </w:r>
    </w:p>
    <w:p w14:paraId="3C2B406E" w14:textId="6ABCFD28" w:rsidR="00A75E84" w:rsidRDefault="00A75E84" w:rsidP="00DF2D96">
      <w:pPr>
        <w:pStyle w:val="Odstavecseseznamem"/>
        <w:numPr>
          <w:ilvl w:val="1"/>
          <w:numId w:val="27"/>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DF2D96">
      <w:pPr>
        <w:pStyle w:val="Odstavecseseznamem"/>
        <w:numPr>
          <w:ilvl w:val="1"/>
          <w:numId w:val="27"/>
        </w:numPr>
        <w:ind w:left="709" w:hanging="709"/>
        <w:jc w:val="both"/>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132513">
      <w:pPr>
        <w:pStyle w:val="Nadpis1"/>
      </w:pPr>
      <w:r w:rsidRPr="008833BC">
        <w:t>PROVÁDĚNÍ KONTROL</w:t>
      </w:r>
    </w:p>
    <w:p w14:paraId="299D4AED" w14:textId="6E30037A" w:rsidR="00DF2D96" w:rsidRDefault="00DF2D96" w:rsidP="004C6515">
      <w:pPr>
        <w:pStyle w:val="Odstavecseseznamem"/>
        <w:numPr>
          <w:ilvl w:val="1"/>
          <w:numId w:val="27"/>
        </w:numPr>
        <w:ind w:left="709" w:hanging="709"/>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2C0C4B36"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4C6515">
      <w:pPr>
        <w:pStyle w:val="Odstavecseseznamem"/>
        <w:numPr>
          <w:ilvl w:val="1"/>
          <w:numId w:val="27"/>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4C6515">
      <w:pPr>
        <w:pStyle w:val="Odstavecseseznamem"/>
        <w:numPr>
          <w:ilvl w:val="1"/>
          <w:numId w:val="27"/>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61E56C36" w14:textId="77777777" w:rsidR="00B976A8" w:rsidRPr="008833BC" w:rsidRDefault="00B976A8" w:rsidP="00132513">
      <w:pPr>
        <w:pStyle w:val="Nadpis1"/>
      </w:pPr>
      <w:r w:rsidRPr="008833BC">
        <w:t>VLASTNICTVÍ DÍLA</w:t>
      </w:r>
    </w:p>
    <w:p w14:paraId="440771FA" w14:textId="2D31349E"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132513">
      <w:pPr>
        <w:pStyle w:val="Nadpis1"/>
      </w:pPr>
      <w:r w:rsidRPr="008833BC">
        <w:t>SANKCE</w:t>
      </w:r>
    </w:p>
    <w:p w14:paraId="7CF0229C" w14:textId="1DA340F2" w:rsidR="00DF2D96" w:rsidRDefault="00DF2D96" w:rsidP="004C6515">
      <w:pPr>
        <w:pStyle w:val="Odstavecseseznamem"/>
        <w:numPr>
          <w:ilvl w:val="1"/>
          <w:numId w:val="27"/>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z </w:t>
      </w:r>
      <w:r w:rsidRPr="00A61241">
        <w:t>celkové ceny díla bez DPH</w:t>
      </w:r>
      <w:r w:rsidRPr="00132513">
        <w:t>, vč. případných dodatků ke Smlouvě, za každý započatý den prodlení proti sjednanému datu dokončení díla</w:t>
      </w:r>
      <w:r w:rsidRPr="008833BC">
        <w:t>.</w:t>
      </w:r>
    </w:p>
    <w:p w14:paraId="0749E6D1" w14:textId="5808F7F0" w:rsidR="00DF2D96" w:rsidRDefault="00612D4D" w:rsidP="004C6515">
      <w:pPr>
        <w:pStyle w:val="Odstavecseseznamem"/>
        <w:numPr>
          <w:ilvl w:val="1"/>
          <w:numId w:val="27"/>
        </w:numPr>
        <w:ind w:left="709" w:hanging="709"/>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001280E" w:rsidR="00DF2D96" w:rsidRDefault="00612D4D" w:rsidP="004C6515">
      <w:pPr>
        <w:pStyle w:val="Odstavecseseznamem"/>
        <w:numPr>
          <w:ilvl w:val="1"/>
          <w:numId w:val="27"/>
        </w:numPr>
        <w:ind w:left="709" w:hanging="709"/>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p>
    <w:p w14:paraId="1CCC9127" w14:textId="367BA386" w:rsidR="00DF2D96" w:rsidRDefault="00612D4D" w:rsidP="004C6515">
      <w:pPr>
        <w:pStyle w:val="Odstavecseseznamem"/>
        <w:numPr>
          <w:ilvl w:val="1"/>
          <w:numId w:val="27"/>
        </w:numPr>
        <w:ind w:left="709" w:hanging="709"/>
        <w:jc w:val="both"/>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 xml:space="preserve">000,- </w:t>
      </w:r>
      <w:r w:rsidRPr="00132513">
        <w:t>Kč</w:t>
      </w:r>
      <w:r w:rsidR="00B6188F" w:rsidRPr="00132513">
        <w:t>)</w:t>
      </w:r>
      <w:r w:rsidRPr="00132513">
        <w:t xml:space="preserve"> za každý  započatý den prodlení.</w:t>
      </w:r>
    </w:p>
    <w:p w14:paraId="1476DE12" w14:textId="31EF14B3" w:rsidR="00DF2D96" w:rsidRDefault="00612D4D" w:rsidP="004C6515">
      <w:pPr>
        <w:pStyle w:val="Odstavecseseznamem"/>
        <w:numPr>
          <w:ilvl w:val="1"/>
          <w:numId w:val="27"/>
        </w:numPr>
        <w:ind w:left="709" w:hanging="709"/>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269CEAA7" w14:textId="7DD6CF1C" w:rsidR="00DF2D96" w:rsidRDefault="00612D4D" w:rsidP="004C6515">
      <w:pPr>
        <w:pStyle w:val="Odstavecseseznamem"/>
        <w:numPr>
          <w:ilvl w:val="1"/>
          <w:numId w:val="27"/>
        </w:numPr>
        <w:ind w:left="709" w:hanging="709"/>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2F840A70" w14:textId="54F11239" w:rsidR="00DF2D96" w:rsidRDefault="00612D4D" w:rsidP="004C6515">
      <w:pPr>
        <w:pStyle w:val="Odstavecseseznamem"/>
        <w:numPr>
          <w:ilvl w:val="1"/>
          <w:numId w:val="27"/>
        </w:numPr>
        <w:ind w:left="709" w:hanging="709"/>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5900EC72" w14:textId="38A39EC8" w:rsidR="00DF2D96" w:rsidRDefault="00612D4D" w:rsidP="004C6515">
      <w:pPr>
        <w:pStyle w:val="Odstavecseseznamem"/>
        <w:numPr>
          <w:ilvl w:val="1"/>
          <w:numId w:val="27"/>
        </w:numPr>
        <w:ind w:left="709" w:hanging="709"/>
        <w:jc w:val="both"/>
      </w:pPr>
      <w:r w:rsidRPr="00132513">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3C651A1D" w14:textId="66F4F5DD" w:rsidR="00612D4D" w:rsidRPr="00646856"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132513">
      <w:pPr>
        <w:pStyle w:val="Nadpis1"/>
      </w:pPr>
      <w:r w:rsidRPr="00646856">
        <w:t>UKONČENÍ</w:t>
      </w:r>
      <w:r w:rsidR="00612D4D" w:rsidRPr="008833BC">
        <w:t xml:space="preserve"> SMLOUVY</w:t>
      </w:r>
    </w:p>
    <w:p w14:paraId="08722C79" w14:textId="77777777" w:rsidR="00DF2D96" w:rsidRDefault="00992E91" w:rsidP="00E70785">
      <w:pPr>
        <w:pStyle w:val="Odstavecseseznamem"/>
        <w:numPr>
          <w:ilvl w:val="1"/>
          <w:numId w:val="27"/>
        </w:numPr>
        <w:spacing w:after="0"/>
        <w:ind w:left="709" w:hanging="709"/>
        <w:jc w:val="both"/>
      </w:pPr>
      <w:r w:rsidRPr="008833BC">
        <w:t>Tato Smlouva může být ukončena:</w:t>
      </w:r>
    </w:p>
    <w:p w14:paraId="691D98FC" w14:textId="77777777" w:rsidR="00DF2D96" w:rsidRDefault="00992E91" w:rsidP="00E81402">
      <w:pPr>
        <w:pStyle w:val="Odstavecseseznamem"/>
        <w:numPr>
          <w:ilvl w:val="1"/>
          <w:numId w:val="37"/>
        </w:numPr>
        <w:spacing w:after="0"/>
        <w:ind w:left="1134" w:hanging="425"/>
      </w:pPr>
      <w:r w:rsidRPr="008833BC">
        <w:t>písemnou dohodou smluvních stran,</w:t>
      </w:r>
    </w:p>
    <w:p w14:paraId="11E378AB" w14:textId="77777777" w:rsidR="00FD19D3" w:rsidRDefault="00992E91" w:rsidP="005D6660">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2ECE25AA" w14:textId="77777777" w:rsidR="00FD19D3" w:rsidRDefault="00F12E91" w:rsidP="004C6515">
      <w:pPr>
        <w:pStyle w:val="Odstavecseseznamem"/>
        <w:numPr>
          <w:ilvl w:val="1"/>
          <w:numId w:val="37"/>
        </w:numPr>
        <w:ind w:left="1134" w:hanging="425"/>
      </w:pPr>
      <w:r w:rsidRPr="008833BC">
        <w:t>výpovědí Smlouvy z důvodů stanovených v této Smlouvě</w:t>
      </w:r>
      <w:r w:rsidR="00FD19D3">
        <w:t>.</w:t>
      </w:r>
    </w:p>
    <w:p w14:paraId="63A5D6C4" w14:textId="7880CC37" w:rsidR="00FD19D3" w:rsidRDefault="00FD19D3" w:rsidP="004C6515">
      <w:pPr>
        <w:pStyle w:val="Odstavecseseznamem"/>
        <w:numPr>
          <w:ilvl w:val="1"/>
          <w:numId w:val="27"/>
        </w:numPr>
        <w:ind w:left="709" w:hanging="709"/>
        <w:jc w:val="both"/>
      </w:pPr>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A61241">
        <w:t xml:space="preserve">výsledek </w:t>
      </w:r>
      <w:r w:rsidR="00375EE5" w:rsidRPr="00A61241">
        <w:t>poptávkového</w:t>
      </w:r>
      <w:r w:rsidR="00612D4D" w:rsidRPr="00132513">
        <w:t xml:space="preserve"> řízení a na kvalitu plnění zhotovitele.</w:t>
      </w:r>
    </w:p>
    <w:p w14:paraId="46E04AC4" w14:textId="183EFC5E"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81402">
      <w:pPr>
        <w:pStyle w:val="Odstavecseseznamem"/>
        <w:numPr>
          <w:ilvl w:val="1"/>
          <w:numId w:val="38"/>
        </w:numPr>
        <w:spacing w:after="0"/>
        <w:ind w:left="1134" w:hanging="425"/>
        <w:jc w:val="both"/>
      </w:pPr>
      <w:r w:rsidRPr="004C6515">
        <w:t>zhotovitel neposkytuje dostatečnou součinnost a koordinaci činností;</w:t>
      </w:r>
    </w:p>
    <w:p w14:paraId="71E3CB36" w14:textId="7C18C294" w:rsidR="00FD19D3" w:rsidRDefault="00612D4D" w:rsidP="00E81402">
      <w:pPr>
        <w:pStyle w:val="Odstavecseseznamem"/>
        <w:numPr>
          <w:ilvl w:val="1"/>
          <w:numId w:val="38"/>
        </w:numPr>
        <w:spacing w:after="0"/>
        <w:ind w:left="1134" w:hanging="425"/>
        <w:jc w:val="both"/>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5D6660">
      <w:pPr>
        <w:pStyle w:val="Odstavecseseznamem"/>
        <w:numPr>
          <w:ilvl w:val="1"/>
          <w:numId w:val="38"/>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77777777" w:rsidR="00FD19D3" w:rsidRDefault="00612D4D" w:rsidP="005D6660">
      <w:pPr>
        <w:pStyle w:val="Odstavecseseznamem"/>
        <w:numPr>
          <w:ilvl w:val="1"/>
          <w:numId w:val="38"/>
        </w:numPr>
        <w:spacing w:after="0"/>
        <w:ind w:left="1134" w:hanging="425"/>
        <w:jc w:val="both"/>
      </w:pPr>
      <w:r w:rsidRPr="004C6515">
        <w:t>zhotovitel využívá poddodavatele, který nebyl</w:t>
      </w:r>
      <w:r w:rsidR="005F1EA6" w:rsidRPr="004C6515">
        <w:t xml:space="preserve"> objednateli v souladu s touto S</w:t>
      </w:r>
      <w:r w:rsidRPr="004C6515">
        <w:t>mlouvou a zadávací dokumentací oznámen;</w:t>
      </w:r>
    </w:p>
    <w:p w14:paraId="7FA9A966" w14:textId="53AAD2E0" w:rsidR="00FD19D3" w:rsidRDefault="00612D4D" w:rsidP="005D6660">
      <w:pPr>
        <w:pStyle w:val="Odstavecseseznamem"/>
        <w:numPr>
          <w:ilvl w:val="1"/>
          <w:numId w:val="38"/>
        </w:numPr>
        <w:spacing w:after="0"/>
        <w:ind w:left="1134" w:hanging="425"/>
        <w:jc w:val="both"/>
      </w:pPr>
      <w:r w:rsidRPr="004C6515">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10A9EB91" w14:textId="1A6F5FBE" w:rsidR="00FD19D3" w:rsidRDefault="00612D4D" w:rsidP="005D6660">
      <w:pPr>
        <w:pStyle w:val="Odstavecseseznamem"/>
        <w:numPr>
          <w:ilvl w:val="1"/>
          <w:numId w:val="38"/>
        </w:numPr>
        <w:spacing w:after="0"/>
        <w:ind w:left="1134" w:hanging="425"/>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5D6660">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jc w:val="both"/>
      </w:pPr>
      <w:r w:rsidRPr="004C6515">
        <w:t>ze zákonem stanovených důvodů.</w:t>
      </w:r>
    </w:p>
    <w:p w14:paraId="757B5998" w14:textId="0E408F66"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18422DA6" w14:textId="2498A01D" w:rsidR="00FD19D3" w:rsidRDefault="00CC7AF5" w:rsidP="004C6515">
      <w:pPr>
        <w:pStyle w:val="Odstavecseseznamem"/>
        <w:numPr>
          <w:ilvl w:val="1"/>
          <w:numId w:val="27"/>
        </w:numPr>
        <w:ind w:left="709" w:hanging="709"/>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70642B">
        <w:t>2</w:t>
      </w:r>
      <w:r w:rsidRPr="008833BC">
        <w:t xml:space="preserve"> Smlouvy (insolvenční řízení, uvedení nepravdivých údajů), dále o případy stanovené ve čl. 16.3 Smlouvy písm. e), f)</w:t>
      </w:r>
      <w:r w:rsidR="00A34A20" w:rsidRPr="008833BC">
        <w:t>, g), h) a i) Smlouvy. Bylo-li dílo aspoň částečně realizováno, je přípustné ukončit smlouvu pouze výpovědí.</w:t>
      </w:r>
    </w:p>
    <w:p w14:paraId="07A0B2D5" w14:textId="5DC9F107"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se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77777777" w:rsidR="00612D4D" w:rsidRPr="008833BC" w:rsidRDefault="00612D4D" w:rsidP="00132513">
      <w:pPr>
        <w:pStyle w:val="Nadpis1"/>
      </w:pPr>
      <w:r w:rsidRPr="008833BC">
        <w:t>KOMUNIKACE MEZI SMLUVNÍMI STRANAMI</w:t>
      </w:r>
    </w:p>
    <w:p w14:paraId="0A55285F"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4CF900FB" w14:textId="28CF8AD2" w:rsidR="00FD19D3" w:rsidRPr="00646856" w:rsidRDefault="00FD19D3" w:rsidP="004C6515">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3CE704A4" w14:textId="77777777" w:rsidTr="00C6062E">
        <w:tc>
          <w:tcPr>
            <w:tcW w:w="1668" w:type="dxa"/>
            <w:shd w:val="clear" w:color="auto" w:fill="auto"/>
          </w:tcPr>
          <w:p w14:paraId="07A78770" w14:textId="77777777" w:rsidR="00FD19D3" w:rsidRPr="004C6515" w:rsidRDefault="00FD19D3" w:rsidP="004C6515">
            <w:r w:rsidRPr="004C6515">
              <w:t>za objednatele:</w:t>
            </w:r>
          </w:p>
        </w:tc>
        <w:tc>
          <w:tcPr>
            <w:tcW w:w="4275" w:type="dxa"/>
            <w:shd w:val="clear" w:color="auto" w:fill="auto"/>
          </w:tcPr>
          <w:p w14:paraId="41037688" w14:textId="192D9246" w:rsidR="00FD19D3" w:rsidRPr="004C6515" w:rsidRDefault="00EE3F45" w:rsidP="004C6515">
            <w:r w:rsidRPr="00D042B8">
              <w:t>Ing. Irena Nováková, ředitelka školy</w:t>
            </w:r>
          </w:p>
        </w:tc>
      </w:tr>
      <w:tr w:rsidR="00FD19D3" w:rsidRPr="008833BC" w14:paraId="4A5CCA12" w14:textId="77777777" w:rsidTr="00C6062E">
        <w:tc>
          <w:tcPr>
            <w:tcW w:w="1668" w:type="dxa"/>
            <w:shd w:val="clear" w:color="auto" w:fill="auto"/>
          </w:tcPr>
          <w:p w14:paraId="05A9DB21" w14:textId="77777777" w:rsidR="00FD19D3" w:rsidRPr="004C6515" w:rsidRDefault="00FD19D3" w:rsidP="004C6515">
            <w:r w:rsidRPr="004C6515">
              <w:t>Tel.:</w:t>
            </w:r>
          </w:p>
        </w:tc>
        <w:tc>
          <w:tcPr>
            <w:tcW w:w="4275" w:type="dxa"/>
            <w:shd w:val="clear" w:color="auto" w:fill="auto"/>
          </w:tcPr>
          <w:p w14:paraId="60482268" w14:textId="33453B37" w:rsidR="00FD19D3" w:rsidRPr="004C6515" w:rsidRDefault="00EE3F45" w:rsidP="004C6515">
            <w:r w:rsidRPr="00500D84">
              <w:t>371 657 170</w:t>
            </w:r>
          </w:p>
        </w:tc>
      </w:tr>
      <w:tr w:rsidR="00FD19D3" w:rsidRPr="008833BC" w14:paraId="7D5844EB" w14:textId="77777777" w:rsidTr="00C6062E">
        <w:tc>
          <w:tcPr>
            <w:tcW w:w="1668" w:type="dxa"/>
            <w:shd w:val="clear" w:color="auto" w:fill="auto"/>
          </w:tcPr>
          <w:p w14:paraId="64C0E9A8" w14:textId="77777777" w:rsidR="00FD19D3" w:rsidRPr="004C6515" w:rsidRDefault="00FD19D3" w:rsidP="004C6515">
            <w:r w:rsidRPr="004C6515">
              <w:t>e-mail</w:t>
            </w:r>
          </w:p>
        </w:tc>
        <w:tc>
          <w:tcPr>
            <w:tcW w:w="4275" w:type="dxa"/>
            <w:shd w:val="clear" w:color="auto" w:fill="auto"/>
          </w:tcPr>
          <w:p w14:paraId="57D0B90E" w14:textId="65C2FAD7" w:rsidR="00FD19D3" w:rsidRPr="004C6515" w:rsidRDefault="009D7BD6" w:rsidP="004C6515">
            <w:hyperlink r:id="rId8" w:history="1">
              <w:r w:rsidR="00EE3F45" w:rsidRPr="00303F90">
                <w:rPr>
                  <w:rStyle w:val="Hypertextovodkaz"/>
                </w:rPr>
                <w:t>dopskopl@dopskopl.cz</w:t>
              </w:r>
            </w:hyperlink>
          </w:p>
        </w:tc>
      </w:tr>
    </w:tbl>
    <w:p w14:paraId="3E58EEB9" w14:textId="77777777" w:rsidR="00FD19D3" w:rsidRPr="008833BC" w:rsidRDefault="00FD19D3" w:rsidP="004C6515"/>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0CE93FE2" w14:textId="77777777" w:rsidTr="00C6062E">
        <w:tc>
          <w:tcPr>
            <w:tcW w:w="1668" w:type="dxa"/>
          </w:tcPr>
          <w:p w14:paraId="74CAF2B7" w14:textId="77777777" w:rsidR="00FD19D3" w:rsidRPr="004C6515" w:rsidRDefault="00FD19D3" w:rsidP="004C6515">
            <w:r w:rsidRPr="004C6515">
              <w:t>za zhotovitele:</w:t>
            </w:r>
          </w:p>
        </w:tc>
        <w:tc>
          <w:tcPr>
            <w:tcW w:w="4275" w:type="dxa"/>
          </w:tcPr>
          <w:p w14:paraId="28CE4992" w14:textId="2B276394" w:rsidR="00FD19D3" w:rsidRPr="004C6515" w:rsidRDefault="00B41565" w:rsidP="004C6515">
            <w:r>
              <w:t>Martina Srbená, jednatelka</w:t>
            </w:r>
          </w:p>
        </w:tc>
      </w:tr>
      <w:tr w:rsidR="00FD19D3" w:rsidRPr="008833BC" w14:paraId="03164313" w14:textId="77777777" w:rsidTr="00C6062E">
        <w:tc>
          <w:tcPr>
            <w:tcW w:w="1668" w:type="dxa"/>
          </w:tcPr>
          <w:p w14:paraId="6B446C68" w14:textId="77777777" w:rsidR="00FD19D3" w:rsidRPr="004C6515" w:rsidRDefault="00FD19D3" w:rsidP="004C6515">
            <w:r w:rsidRPr="004C6515">
              <w:t>Tel.:</w:t>
            </w:r>
          </w:p>
        </w:tc>
        <w:tc>
          <w:tcPr>
            <w:tcW w:w="4275" w:type="dxa"/>
          </w:tcPr>
          <w:p w14:paraId="3AFFD189" w14:textId="01F87BCD" w:rsidR="00FD19D3" w:rsidRPr="004C6515" w:rsidRDefault="00B41565" w:rsidP="004C6515">
            <w:r>
              <w:t>775 722 982</w:t>
            </w:r>
          </w:p>
        </w:tc>
      </w:tr>
      <w:tr w:rsidR="00FD19D3" w:rsidRPr="008833BC" w14:paraId="71B27C69" w14:textId="77777777" w:rsidTr="00C6062E">
        <w:trPr>
          <w:trHeight w:val="95"/>
        </w:trPr>
        <w:tc>
          <w:tcPr>
            <w:tcW w:w="1668" w:type="dxa"/>
          </w:tcPr>
          <w:p w14:paraId="0817DC43" w14:textId="77777777" w:rsidR="00FD19D3" w:rsidRPr="004C6515" w:rsidRDefault="00FD19D3" w:rsidP="004C6515">
            <w:r w:rsidRPr="004C6515">
              <w:t>e-mail</w:t>
            </w:r>
          </w:p>
        </w:tc>
        <w:tc>
          <w:tcPr>
            <w:tcW w:w="4275" w:type="dxa"/>
          </w:tcPr>
          <w:p w14:paraId="1669BE34" w14:textId="20663E7C" w:rsidR="00FD19D3" w:rsidRPr="004C6515" w:rsidRDefault="00B41565" w:rsidP="00FA562C">
            <w:r>
              <w:t>info@vselektrokomplet.cz</w:t>
            </w:r>
          </w:p>
        </w:tc>
      </w:tr>
    </w:tbl>
    <w:p w14:paraId="675BCD8D" w14:textId="77777777" w:rsidR="00FD19D3" w:rsidRPr="008833BC" w:rsidRDefault="00FD19D3" w:rsidP="004C6515">
      <w:pPr>
        <w:rPr>
          <w:highlight w:val="yellow"/>
        </w:rPr>
      </w:pPr>
    </w:p>
    <w:p w14:paraId="47E99721" w14:textId="77777777" w:rsidR="00FD19D3" w:rsidRPr="008833BC" w:rsidRDefault="00FD19D3" w:rsidP="004C6515">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111B9ECF" w14:textId="77777777" w:rsidTr="00C6062E">
        <w:tc>
          <w:tcPr>
            <w:tcW w:w="1668" w:type="dxa"/>
            <w:shd w:val="clear" w:color="auto" w:fill="auto"/>
          </w:tcPr>
          <w:p w14:paraId="67579EF5" w14:textId="77777777" w:rsidR="00FD19D3" w:rsidRPr="004C6515" w:rsidRDefault="00FD19D3" w:rsidP="004C6515">
            <w:r w:rsidRPr="004C6515">
              <w:t>za objednatele:</w:t>
            </w:r>
          </w:p>
        </w:tc>
        <w:tc>
          <w:tcPr>
            <w:tcW w:w="4275" w:type="dxa"/>
            <w:shd w:val="clear" w:color="auto" w:fill="auto"/>
          </w:tcPr>
          <w:p w14:paraId="277A1245" w14:textId="15601D1C" w:rsidR="00FD19D3" w:rsidRPr="004C6515" w:rsidRDefault="00FA562C" w:rsidP="004C6515">
            <w:r>
              <w:t>Bc. Pavel Procházka</w:t>
            </w:r>
          </w:p>
        </w:tc>
      </w:tr>
      <w:tr w:rsidR="00FD19D3" w:rsidRPr="008833BC" w14:paraId="6E2BA63E" w14:textId="77777777" w:rsidTr="00C6062E">
        <w:tc>
          <w:tcPr>
            <w:tcW w:w="1668" w:type="dxa"/>
            <w:shd w:val="clear" w:color="auto" w:fill="auto"/>
          </w:tcPr>
          <w:p w14:paraId="6BA83873" w14:textId="77777777" w:rsidR="00FD19D3" w:rsidRPr="004C6515" w:rsidRDefault="00FD19D3" w:rsidP="004C6515">
            <w:r w:rsidRPr="004C6515">
              <w:t>Tel.:</w:t>
            </w:r>
          </w:p>
        </w:tc>
        <w:tc>
          <w:tcPr>
            <w:tcW w:w="4275" w:type="dxa"/>
            <w:shd w:val="clear" w:color="auto" w:fill="auto"/>
          </w:tcPr>
          <w:p w14:paraId="2F8A7808" w14:textId="636C39F4" w:rsidR="00FD19D3" w:rsidRPr="004C6515" w:rsidRDefault="00FA562C" w:rsidP="004C6515">
            <w:r>
              <w:t>778 401 872</w:t>
            </w:r>
          </w:p>
        </w:tc>
      </w:tr>
      <w:tr w:rsidR="00FD19D3" w:rsidRPr="008833BC" w14:paraId="1525AF21" w14:textId="77777777" w:rsidTr="00C6062E">
        <w:tc>
          <w:tcPr>
            <w:tcW w:w="1668" w:type="dxa"/>
            <w:shd w:val="clear" w:color="auto" w:fill="auto"/>
          </w:tcPr>
          <w:p w14:paraId="1B958279" w14:textId="77777777" w:rsidR="00FD19D3" w:rsidRPr="004C6515" w:rsidRDefault="00FD19D3" w:rsidP="004C6515">
            <w:r w:rsidRPr="004C6515">
              <w:t>e-mail</w:t>
            </w:r>
          </w:p>
        </w:tc>
        <w:tc>
          <w:tcPr>
            <w:tcW w:w="4275" w:type="dxa"/>
            <w:shd w:val="clear" w:color="auto" w:fill="auto"/>
          </w:tcPr>
          <w:p w14:paraId="51BB2FCD" w14:textId="2A9888C2" w:rsidR="00FD19D3" w:rsidRPr="004C6515" w:rsidRDefault="00FA562C" w:rsidP="004C6515">
            <w:r>
              <w:t>prochazka@dopskopl.cz</w:t>
            </w:r>
          </w:p>
        </w:tc>
      </w:tr>
    </w:tbl>
    <w:p w14:paraId="61BC4ECA" w14:textId="77777777" w:rsidR="00FD19D3" w:rsidRPr="008833BC" w:rsidRDefault="00FD19D3" w:rsidP="004C6515"/>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3FE1AA59" w14:textId="77777777" w:rsidTr="00C6062E">
        <w:tc>
          <w:tcPr>
            <w:tcW w:w="1668" w:type="dxa"/>
          </w:tcPr>
          <w:p w14:paraId="1027985E" w14:textId="77777777" w:rsidR="00FD19D3" w:rsidRPr="004C6515" w:rsidRDefault="00FD19D3" w:rsidP="004C6515">
            <w:r w:rsidRPr="004C6515">
              <w:t>za zhotovitele:</w:t>
            </w:r>
          </w:p>
        </w:tc>
        <w:tc>
          <w:tcPr>
            <w:tcW w:w="4275" w:type="dxa"/>
          </w:tcPr>
          <w:p w14:paraId="5A0D00B9" w14:textId="5BBE2BC5" w:rsidR="00FD19D3" w:rsidRPr="004C6515" w:rsidRDefault="00B41565" w:rsidP="004C6515">
            <w:r>
              <w:t>Bc. Michaela Kubíčková</w:t>
            </w:r>
          </w:p>
        </w:tc>
      </w:tr>
      <w:tr w:rsidR="00FD19D3" w:rsidRPr="008833BC" w14:paraId="150FE9E6" w14:textId="77777777" w:rsidTr="00C6062E">
        <w:tc>
          <w:tcPr>
            <w:tcW w:w="1668" w:type="dxa"/>
          </w:tcPr>
          <w:p w14:paraId="4F50FCCF" w14:textId="77777777" w:rsidR="00FD19D3" w:rsidRPr="004C6515" w:rsidRDefault="00FD19D3" w:rsidP="004C6515">
            <w:r w:rsidRPr="004C6515">
              <w:t>Tel.:</w:t>
            </w:r>
          </w:p>
        </w:tc>
        <w:tc>
          <w:tcPr>
            <w:tcW w:w="4275" w:type="dxa"/>
          </w:tcPr>
          <w:p w14:paraId="70FF814A" w14:textId="4F3D8101" w:rsidR="00FD19D3" w:rsidRPr="004C6515" w:rsidRDefault="00B41565" w:rsidP="004C6515">
            <w:r>
              <w:t>605920231</w:t>
            </w:r>
          </w:p>
        </w:tc>
      </w:tr>
      <w:tr w:rsidR="00FD19D3" w:rsidRPr="008833BC" w14:paraId="1A0BFE59" w14:textId="77777777" w:rsidTr="00C6062E">
        <w:trPr>
          <w:trHeight w:val="95"/>
        </w:trPr>
        <w:tc>
          <w:tcPr>
            <w:tcW w:w="1668" w:type="dxa"/>
          </w:tcPr>
          <w:p w14:paraId="1E8CD354" w14:textId="058AF2DC" w:rsidR="00FD19D3" w:rsidRPr="004C6515" w:rsidRDefault="00FD19D3" w:rsidP="004C6515">
            <w:r w:rsidRPr="004C6515">
              <w:t>e-mail</w:t>
            </w:r>
            <w:r w:rsidR="00B41565">
              <w:t>:</w:t>
            </w:r>
          </w:p>
        </w:tc>
        <w:tc>
          <w:tcPr>
            <w:tcW w:w="4275" w:type="dxa"/>
          </w:tcPr>
          <w:p w14:paraId="1B940EE4" w14:textId="7BD976DA" w:rsidR="00FD19D3" w:rsidRPr="004C6515" w:rsidRDefault="00B41565" w:rsidP="004C6515">
            <w:r>
              <w:t>kubickova@vselektrokomplet.cz</w:t>
            </w:r>
          </w:p>
        </w:tc>
      </w:tr>
    </w:tbl>
    <w:p w14:paraId="592954AD" w14:textId="77777777" w:rsidR="00FD19D3" w:rsidRPr="008833BC" w:rsidRDefault="00FD19D3" w:rsidP="004C6515">
      <w:pPr>
        <w:rPr>
          <w:highlight w:val="yellow"/>
        </w:rPr>
      </w:pPr>
    </w:p>
    <w:p w14:paraId="21A26178" w14:textId="77777777" w:rsidR="00FD19D3" w:rsidRPr="008833BC" w:rsidRDefault="00FD19D3" w:rsidP="004C6515">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8833BC" w14:paraId="02616EC2" w14:textId="77777777" w:rsidTr="00C6062E">
        <w:tc>
          <w:tcPr>
            <w:tcW w:w="1668" w:type="dxa"/>
            <w:shd w:val="clear" w:color="auto" w:fill="auto"/>
          </w:tcPr>
          <w:p w14:paraId="6D81EC4B" w14:textId="77777777" w:rsidR="00FD19D3" w:rsidRPr="004C6515" w:rsidRDefault="00FD19D3" w:rsidP="004C6515">
            <w:r w:rsidRPr="004C6515">
              <w:t>za objednatele:</w:t>
            </w:r>
          </w:p>
        </w:tc>
        <w:tc>
          <w:tcPr>
            <w:tcW w:w="4275" w:type="dxa"/>
            <w:shd w:val="clear" w:color="auto" w:fill="auto"/>
          </w:tcPr>
          <w:p w14:paraId="2C52DFD3" w14:textId="5041BCBF" w:rsidR="00FD19D3" w:rsidRPr="004C6515" w:rsidRDefault="00FA562C" w:rsidP="004C6515">
            <w:r>
              <w:t>Jaroslav Kratochvíl</w:t>
            </w:r>
          </w:p>
        </w:tc>
      </w:tr>
      <w:tr w:rsidR="00FD19D3" w:rsidRPr="008833BC" w14:paraId="0ABBE999" w14:textId="77777777" w:rsidTr="00C6062E">
        <w:tc>
          <w:tcPr>
            <w:tcW w:w="1668" w:type="dxa"/>
            <w:shd w:val="clear" w:color="auto" w:fill="auto"/>
          </w:tcPr>
          <w:p w14:paraId="6EE2B86E" w14:textId="77777777" w:rsidR="00FD19D3" w:rsidRPr="004C6515" w:rsidRDefault="00FD19D3" w:rsidP="004C6515">
            <w:r w:rsidRPr="004C6515">
              <w:t>Tel.:</w:t>
            </w:r>
          </w:p>
        </w:tc>
        <w:tc>
          <w:tcPr>
            <w:tcW w:w="4275" w:type="dxa"/>
            <w:shd w:val="clear" w:color="auto" w:fill="auto"/>
          </w:tcPr>
          <w:p w14:paraId="0ACA3766" w14:textId="6A23CDF9" w:rsidR="00FD19D3" w:rsidRPr="004C6515" w:rsidRDefault="00FA562C" w:rsidP="004C6515">
            <w:r>
              <w:t>304 462 264</w:t>
            </w:r>
          </w:p>
        </w:tc>
      </w:tr>
      <w:tr w:rsidR="00FD19D3" w:rsidRPr="008833BC" w14:paraId="64E10B8A" w14:textId="77777777" w:rsidTr="00C6062E">
        <w:tc>
          <w:tcPr>
            <w:tcW w:w="1668" w:type="dxa"/>
            <w:shd w:val="clear" w:color="auto" w:fill="auto"/>
          </w:tcPr>
          <w:p w14:paraId="65FD4621" w14:textId="6100BB8F" w:rsidR="00FD19D3" w:rsidRPr="004C6515" w:rsidRDefault="00FD19D3" w:rsidP="004C6515">
            <w:r w:rsidRPr="004C6515">
              <w:t>e-mail</w:t>
            </w:r>
            <w:r w:rsidR="00B41565">
              <w:t>:</w:t>
            </w:r>
          </w:p>
        </w:tc>
        <w:tc>
          <w:tcPr>
            <w:tcW w:w="4275" w:type="dxa"/>
            <w:shd w:val="clear" w:color="auto" w:fill="auto"/>
          </w:tcPr>
          <w:p w14:paraId="40785EFE" w14:textId="467D82B7" w:rsidR="00FD19D3" w:rsidRPr="004C6515" w:rsidRDefault="00FA562C" w:rsidP="004C6515">
            <w:r>
              <w:t>kratochvi</w:t>
            </w:r>
            <w:hyperlink r:id="rId9" w:history="1">
              <w:r>
                <w:rPr>
                  <w:rStyle w:val="Hypertextovodkaz"/>
                </w:rPr>
                <w:t>l@d</w:t>
              </w:r>
              <w:r w:rsidRPr="00303F90">
                <w:rPr>
                  <w:rStyle w:val="Hypertextovodkaz"/>
                </w:rPr>
                <w:t>opskopl</w:t>
              </w:r>
              <w:r>
                <w:rPr>
                  <w:rStyle w:val="Hypertextovodkaz"/>
                </w:rPr>
                <w:t>-kr</w:t>
              </w:r>
              <w:r w:rsidRPr="00303F90">
                <w:rPr>
                  <w:rStyle w:val="Hypertextovodkaz"/>
                </w:rPr>
                <w:t>.cz</w:t>
              </w:r>
            </w:hyperlink>
          </w:p>
        </w:tc>
      </w:tr>
    </w:tbl>
    <w:p w14:paraId="2884A219" w14:textId="77777777" w:rsidR="00FD19D3" w:rsidRPr="008833BC" w:rsidRDefault="00FD19D3" w:rsidP="004C6515"/>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4398"/>
      </w:tblGrid>
      <w:tr w:rsidR="00FD19D3" w:rsidRPr="008833BC" w14:paraId="3F5ACFDE" w14:textId="77777777" w:rsidTr="00F07597">
        <w:trPr>
          <w:trHeight w:val="374"/>
        </w:trPr>
        <w:tc>
          <w:tcPr>
            <w:tcW w:w="1716" w:type="dxa"/>
          </w:tcPr>
          <w:p w14:paraId="034B6151" w14:textId="77777777" w:rsidR="00FD19D3" w:rsidRPr="004C6515" w:rsidRDefault="00FD19D3" w:rsidP="004C6515">
            <w:r w:rsidRPr="004C6515">
              <w:t>za zhotovitele:</w:t>
            </w:r>
          </w:p>
        </w:tc>
        <w:tc>
          <w:tcPr>
            <w:tcW w:w="4398" w:type="dxa"/>
          </w:tcPr>
          <w:p w14:paraId="7DE117CB" w14:textId="5831A834" w:rsidR="00FD19D3" w:rsidRPr="004C6515" w:rsidRDefault="00B41565" w:rsidP="004C6515">
            <w:r>
              <w:t>Martin Polívka</w:t>
            </w:r>
          </w:p>
        </w:tc>
      </w:tr>
      <w:tr w:rsidR="00FD19D3" w:rsidRPr="008833BC" w14:paraId="11DAA4CE" w14:textId="77777777" w:rsidTr="00F07597">
        <w:trPr>
          <w:trHeight w:val="362"/>
        </w:trPr>
        <w:tc>
          <w:tcPr>
            <w:tcW w:w="1716" w:type="dxa"/>
          </w:tcPr>
          <w:p w14:paraId="19E551A4" w14:textId="77777777" w:rsidR="00FD19D3" w:rsidRPr="004C6515" w:rsidRDefault="00FD19D3" w:rsidP="004C6515">
            <w:r w:rsidRPr="004C6515">
              <w:t>Tel.:</w:t>
            </w:r>
          </w:p>
        </w:tc>
        <w:tc>
          <w:tcPr>
            <w:tcW w:w="4398" w:type="dxa"/>
          </w:tcPr>
          <w:p w14:paraId="0D79B9D4" w14:textId="325E26BC" w:rsidR="00FD19D3" w:rsidRPr="004C6515" w:rsidRDefault="00B41565" w:rsidP="004C6515">
            <w:r>
              <w:t>774 717 590</w:t>
            </w:r>
          </w:p>
        </w:tc>
      </w:tr>
      <w:tr w:rsidR="00FD19D3" w:rsidRPr="008833BC" w14:paraId="6F42B78A" w14:textId="77777777" w:rsidTr="00F07597">
        <w:trPr>
          <w:trHeight w:val="96"/>
        </w:trPr>
        <w:tc>
          <w:tcPr>
            <w:tcW w:w="1716" w:type="dxa"/>
          </w:tcPr>
          <w:p w14:paraId="0BF11B73" w14:textId="74283ECD" w:rsidR="00FD19D3" w:rsidRPr="004C6515" w:rsidRDefault="00FD19D3" w:rsidP="004C6515">
            <w:r w:rsidRPr="004C6515">
              <w:t>e-mail</w:t>
            </w:r>
            <w:r w:rsidR="00B41565">
              <w:t>:</w:t>
            </w:r>
          </w:p>
        </w:tc>
        <w:tc>
          <w:tcPr>
            <w:tcW w:w="4398" w:type="dxa"/>
          </w:tcPr>
          <w:p w14:paraId="3BB6CF7D" w14:textId="6DFFE058" w:rsidR="00B41565" w:rsidRPr="004C6515" w:rsidRDefault="009D7BD6" w:rsidP="004C6515">
            <w:hyperlink r:id="rId10" w:history="1">
              <w:r w:rsidR="00B41565" w:rsidRPr="00E8141E">
                <w:rPr>
                  <w:rStyle w:val="Hypertextovodkaz"/>
                </w:rPr>
                <w:t>polivka@vselektrokomplet.cz</w:t>
              </w:r>
            </w:hyperlink>
          </w:p>
        </w:tc>
      </w:tr>
      <w:tr w:rsidR="00F07597" w:rsidRPr="008833BC" w14:paraId="4692466D" w14:textId="77777777" w:rsidTr="00F07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716" w:type="dxa"/>
            <w:tcBorders>
              <w:top w:val="nil"/>
              <w:left w:val="nil"/>
              <w:bottom w:val="nil"/>
              <w:right w:val="nil"/>
            </w:tcBorders>
          </w:tcPr>
          <w:p w14:paraId="36B735D0" w14:textId="77777777" w:rsidR="00F07597" w:rsidRPr="004C6515" w:rsidRDefault="00F07597" w:rsidP="003340A8">
            <w:r w:rsidRPr="004C6515">
              <w:t>za zhotovitele:</w:t>
            </w:r>
          </w:p>
        </w:tc>
        <w:tc>
          <w:tcPr>
            <w:tcW w:w="4398" w:type="dxa"/>
            <w:tcBorders>
              <w:top w:val="nil"/>
              <w:left w:val="nil"/>
              <w:bottom w:val="nil"/>
              <w:right w:val="nil"/>
            </w:tcBorders>
          </w:tcPr>
          <w:p w14:paraId="2D984B6C" w14:textId="079D6CFB" w:rsidR="00F07597" w:rsidRPr="004C6515" w:rsidRDefault="00F07597" w:rsidP="003340A8">
            <w:r>
              <w:t>Dis. Josef Chrt</w:t>
            </w:r>
          </w:p>
        </w:tc>
      </w:tr>
      <w:tr w:rsidR="00F07597" w:rsidRPr="008833BC" w14:paraId="02719797" w14:textId="77777777" w:rsidTr="00F07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1716" w:type="dxa"/>
            <w:tcBorders>
              <w:top w:val="nil"/>
              <w:left w:val="nil"/>
              <w:bottom w:val="nil"/>
              <w:right w:val="nil"/>
            </w:tcBorders>
          </w:tcPr>
          <w:p w14:paraId="74A4956B" w14:textId="396F9A6A" w:rsidR="00F07597" w:rsidRPr="004C6515" w:rsidRDefault="00F07597" w:rsidP="003340A8"/>
        </w:tc>
        <w:tc>
          <w:tcPr>
            <w:tcW w:w="4398" w:type="dxa"/>
            <w:tcBorders>
              <w:top w:val="nil"/>
              <w:left w:val="nil"/>
              <w:bottom w:val="nil"/>
              <w:right w:val="nil"/>
            </w:tcBorders>
          </w:tcPr>
          <w:p w14:paraId="69051132" w14:textId="3D6A7DF9" w:rsidR="00F07597" w:rsidRPr="004C6515" w:rsidRDefault="00F07597" w:rsidP="003340A8"/>
        </w:tc>
      </w:tr>
      <w:tr w:rsidR="00F07597" w:rsidRPr="008833BC" w14:paraId="700E65E8" w14:textId="77777777" w:rsidTr="00F07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1716" w:type="dxa"/>
            <w:tcBorders>
              <w:top w:val="nil"/>
              <w:left w:val="nil"/>
              <w:bottom w:val="nil"/>
              <w:right w:val="nil"/>
            </w:tcBorders>
          </w:tcPr>
          <w:p w14:paraId="5AD128F6" w14:textId="1C039B29" w:rsidR="00F07597" w:rsidRPr="004C6515" w:rsidRDefault="00F07597" w:rsidP="003340A8"/>
        </w:tc>
        <w:tc>
          <w:tcPr>
            <w:tcW w:w="4398" w:type="dxa"/>
            <w:tcBorders>
              <w:top w:val="nil"/>
              <w:left w:val="nil"/>
              <w:bottom w:val="nil"/>
              <w:right w:val="nil"/>
            </w:tcBorders>
          </w:tcPr>
          <w:p w14:paraId="251D4C8C" w14:textId="0983B000" w:rsidR="00F07597" w:rsidRPr="004C6515" w:rsidRDefault="00F07597" w:rsidP="003340A8"/>
        </w:tc>
      </w:tr>
    </w:tbl>
    <w:p w14:paraId="2249C575" w14:textId="452C3BA5" w:rsidR="00FD19D3" w:rsidRDefault="00FD19D3" w:rsidP="00FD19D3">
      <w:pPr>
        <w:ind w:left="4678"/>
      </w:pPr>
    </w:p>
    <w:p w14:paraId="3664081B" w14:textId="77777777"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FD19D3">
      <w:pPr>
        <w:pStyle w:val="Odstavecseseznamem"/>
        <w:numPr>
          <w:ilvl w:val="1"/>
          <w:numId w:val="27"/>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132513">
      <w:pPr>
        <w:pStyle w:val="Nadpis1"/>
      </w:pPr>
      <w:r w:rsidRPr="008833BC">
        <w:t>ZÁVĚREČNÁ UJEDNÁNÍ</w:t>
      </w:r>
    </w:p>
    <w:p w14:paraId="65DF4095" w14:textId="77777777"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77777777"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se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2208A1">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2208A1">
      <w:pPr>
        <w:pStyle w:val="Odstavecseseznamem"/>
        <w:numPr>
          <w:ilvl w:val="1"/>
          <w:numId w:val="27"/>
        </w:numPr>
        <w:ind w:left="709" w:hanging="709"/>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6766C025" w:rsidR="00FD19D3" w:rsidRDefault="006F4C75" w:rsidP="002208A1">
      <w:pPr>
        <w:pStyle w:val="Odstavecseseznamem"/>
        <w:numPr>
          <w:ilvl w:val="1"/>
          <w:numId w:val="27"/>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rsidR="00A61241">
        <w:t>poptávkovém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48D8F3A6" w14:textId="77777777"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7DCBB6E5" w14:textId="77777777" w:rsidR="00F55014" w:rsidRPr="004C6515" w:rsidRDefault="00F55014" w:rsidP="004C6515"/>
    <w:p w14:paraId="16D5E6D4" w14:textId="19E192DC" w:rsidR="00612D4D" w:rsidRPr="004C6515" w:rsidRDefault="005F1EA6" w:rsidP="004C6515">
      <w:r w:rsidRPr="004C6515">
        <w:t>Přílohy ke S</w:t>
      </w:r>
      <w:r w:rsidR="00612D4D" w:rsidRPr="004C6515">
        <w:t>mlouvě:</w:t>
      </w:r>
    </w:p>
    <w:p w14:paraId="6EFE5CED" w14:textId="77777777" w:rsidR="00A61241" w:rsidRPr="004C063B" w:rsidRDefault="00A61241" w:rsidP="00A61241">
      <w:r w:rsidRPr="004C063B">
        <w:t>Příloha č. 1 – seznam poddodavatelů</w:t>
      </w:r>
    </w:p>
    <w:p w14:paraId="2F3FEB48" w14:textId="77777777" w:rsidR="00A61241" w:rsidRPr="004C063B" w:rsidRDefault="00A61241" w:rsidP="00A61241">
      <w:r w:rsidRPr="004C063B">
        <w:t>Příloha č. 2 – harmonogram prací</w:t>
      </w:r>
    </w:p>
    <w:p w14:paraId="4231F44F" w14:textId="77777777" w:rsidR="00A61241" w:rsidRPr="004C063B" w:rsidRDefault="00A61241" w:rsidP="00A61241">
      <w:r w:rsidRPr="004C063B">
        <w:t>Příloha č. 3 – krycí list</w:t>
      </w:r>
    </w:p>
    <w:p w14:paraId="07AB97E1" w14:textId="77777777" w:rsidR="00612D4D" w:rsidRPr="004C6515" w:rsidRDefault="00612D4D" w:rsidP="004C6515">
      <w:pPr>
        <w:rPr>
          <w:highlight w:val="yellow"/>
        </w:rPr>
      </w:pPr>
    </w:p>
    <w:p w14:paraId="5CEE47B6" w14:textId="77777777" w:rsidR="00612D4D" w:rsidRPr="004C6515" w:rsidRDefault="00612D4D" w:rsidP="004C6515"/>
    <w:p w14:paraId="3C41FB11" w14:textId="77777777"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787BDB5F" w14:textId="77777777" w:rsidTr="00382673">
        <w:trPr>
          <w:trHeight w:val="1535"/>
        </w:trPr>
        <w:tc>
          <w:tcPr>
            <w:tcW w:w="4415" w:type="dxa"/>
          </w:tcPr>
          <w:p w14:paraId="4A498EDF" w14:textId="77777777" w:rsidR="003D382A" w:rsidRPr="004C6515" w:rsidRDefault="003D382A" w:rsidP="004C6515"/>
          <w:p w14:paraId="02FAD6BC" w14:textId="53515E71" w:rsidR="00612D4D" w:rsidRPr="004C6515" w:rsidRDefault="002B5D0C" w:rsidP="004C6515">
            <w:r w:rsidRPr="004C6515">
              <w:t>V</w:t>
            </w:r>
            <w:r>
              <w:t> Plzni dne 4.8.2020</w:t>
            </w:r>
          </w:p>
          <w:p w14:paraId="6C0C95FA" w14:textId="77777777" w:rsidR="00612D4D" w:rsidRPr="004C6515" w:rsidRDefault="00612D4D" w:rsidP="004C6515"/>
          <w:p w14:paraId="39E2940E" w14:textId="2F28362B" w:rsidR="00612D4D" w:rsidRPr="004C6515" w:rsidRDefault="002B5D0C" w:rsidP="004C6515">
            <w:r>
              <w:t>Ing. Irena Nováková</w:t>
            </w:r>
          </w:p>
          <w:p w14:paraId="4456ADC9" w14:textId="08428783" w:rsidR="00612D4D" w:rsidRPr="004C6515" w:rsidRDefault="002B5D0C" w:rsidP="004C6515">
            <w:r>
              <w:t>ředitelka školy</w:t>
            </w:r>
          </w:p>
          <w:p w14:paraId="4C55C38C" w14:textId="77777777" w:rsidR="00612D4D" w:rsidRPr="004C6515" w:rsidRDefault="00612D4D" w:rsidP="004C6515"/>
          <w:p w14:paraId="113BAF4C" w14:textId="149344BA" w:rsidR="00612D4D" w:rsidRPr="004C6515" w:rsidRDefault="002B5D0C" w:rsidP="004C6515">
            <w:r>
              <w:t>Střední průmyslová škola dopravní Plzeň</w:t>
            </w:r>
          </w:p>
          <w:p w14:paraId="39C0BD7E" w14:textId="77777777" w:rsidR="00612D4D" w:rsidRPr="004C6515" w:rsidRDefault="00612D4D" w:rsidP="004C6515"/>
          <w:p w14:paraId="32325E2B" w14:textId="7AB13C8E" w:rsidR="00612D4D" w:rsidRPr="004C6515" w:rsidRDefault="003D382A" w:rsidP="004C6515">
            <w:r w:rsidRPr="004C6515">
              <w:t>za obj</w:t>
            </w:r>
            <w:r w:rsidR="00932A83" w:rsidRPr="004C6515">
              <w:t>e</w:t>
            </w:r>
            <w:r w:rsidRPr="004C6515">
              <w:t>dnatele</w:t>
            </w:r>
          </w:p>
          <w:p w14:paraId="515377D4" w14:textId="77777777" w:rsidR="00612D4D" w:rsidRPr="004C6515" w:rsidRDefault="00612D4D" w:rsidP="004C6515"/>
        </w:tc>
        <w:tc>
          <w:tcPr>
            <w:tcW w:w="4415" w:type="dxa"/>
          </w:tcPr>
          <w:p w14:paraId="0A28E28D" w14:textId="77777777" w:rsidR="003D382A" w:rsidRPr="004C6515" w:rsidRDefault="003D382A" w:rsidP="004C6515"/>
          <w:p w14:paraId="5D87E93A" w14:textId="62AA6569" w:rsidR="00612D4D" w:rsidRPr="004C6515" w:rsidRDefault="00612D4D" w:rsidP="004C6515">
            <w:r w:rsidRPr="004C6515">
              <w:t>v</w:t>
            </w:r>
            <w:r w:rsidR="00F07597">
              <w:t xml:space="preserve"> Českých Budějovicích </w:t>
            </w:r>
            <w:r w:rsidRPr="004C6515">
              <w:t xml:space="preserve">dne </w:t>
            </w:r>
            <w:r w:rsidR="002B5D0C">
              <w:t>4.8.2020</w:t>
            </w:r>
          </w:p>
          <w:p w14:paraId="420B4424" w14:textId="77777777" w:rsidR="00612D4D" w:rsidRPr="004C6515" w:rsidRDefault="00612D4D" w:rsidP="004C6515"/>
          <w:p w14:paraId="4541EC66" w14:textId="600FD645" w:rsidR="00612D4D" w:rsidRPr="004C6515" w:rsidRDefault="00CF11A3" w:rsidP="004C6515">
            <w:r>
              <w:t>Martina Srbená</w:t>
            </w:r>
          </w:p>
          <w:p w14:paraId="0D16DE4C" w14:textId="760AF89C" w:rsidR="00612D4D" w:rsidRPr="004C6515" w:rsidRDefault="00CF11A3" w:rsidP="004C6515">
            <w:r>
              <w:t>jednatel</w:t>
            </w:r>
          </w:p>
          <w:p w14:paraId="415AC9E6" w14:textId="77777777" w:rsidR="00612D4D" w:rsidRPr="004C6515" w:rsidRDefault="00612D4D" w:rsidP="004C6515"/>
          <w:p w14:paraId="5300508C" w14:textId="42C7E8E3" w:rsidR="00612D4D" w:rsidRPr="004C6515" w:rsidRDefault="00CF11A3" w:rsidP="004C6515">
            <w:r>
              <w:t>VS elektro komplet s.r.o.</w:t>
            </w:r>
          </w:p>
          <w:p w14:paraId="4E1EFC73" w14:textId="77777777" w:rsidR="00612D4D" w:rsidRPr="004C6515" w:rsidRDefault="00612D4D" w:rsidP="004C6515"/>
          <w:p w14:paraId="15C7AFB5" w14:textId="77777777" w:rsidR="00612D4D" w:rsidRPr="004C6515" w:rsidRDefault="00612D4D" w:rsidP="004C6515">
            <w:r w:rsidRPr="004C6515">
              <w:t>za zhotovitele</w:t>
            </w:r>
          </w:p>
          <w:p w14:paraId="28AC63C2" w14:textId="77777777" w:rsidR="00612D4D" w:rsidRPr="004C6515" w:rsidRDefault="00612D4D" w:rsidP="004C6515"/>
        </w:tc>
      </w:tr>
    </w:tbl>
    <w:p w14:paraId="429BB9CE" w14:textId="77777777" w:rsidR="00612D4D" w:rsidRPr="008833BC" w:rsidRDefault="00612D4D" w:rsidP="004C6515"/>
    <w:p w14:paraId="6B33FC0F" w14:textId="77777777" w:rsidR="00612D4D" w:rsidRPr="008833BC" w:rsidRDefault="00612D4D" w:rsidP="00310A5C"/>
    <w:p w14:paraId="4459BEB0" w14:textId="77777777" w:rsidR="00612D4D" w:rsidRPr="008833BC" w:rsidRDefault="00612D4D" w:rsidP="004C6515"/>
    <w:p w14:paraId="41F54DDD" w14:textId="77777777" w:rsidR="00612D4D" w:rsidRPr="008833BC" w:rsidRDefault="00612D4D" w:rsidP="004C6515"/>
    <w:p w14:paraId="7AB8EEA6" w14:textId="77777777" w:rsidR="00612D4D" w:rsidRPr="008833BC" w:rsidRDefault="00612D4D" w:rsidP="004C6515"/>
    <w:p w14:paraId="23A84E91" w14:textId="77777777" w:rsidR="00612D4D" w:rsidRPr="008833BC" w:rsidRDefault="00612D4D" w:rsidP="004C6515"/>
    <w:p w14:paraId="0ADAD8AF" w14:textId="77777777" w:rsidR="00612D4D" w:rsidRPr="008833BC" w:rsidRDefault="00612D4D" w:rsidP="00310A5C"/>
    <w:sectPr w:rsidR="00612D4D" w:rsidRPr="008833BC" w:rsidSect="00382673">
      <w:headerReference w:type="default" r:id="rId11"/>
      <w:footerReference w:type="default" r:id="rId12"/>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1DD8A" w14:textId="77777777" w:rsidR="009D7BD6" w:rsidRDefault="009D7BD6" w:rsidP="005C54F7">
      <w:pPr>
        <w:spacing w:after="0"/>
      </w:pPr>
      <w:r>
        <w:separator/>
      </w:r>
    </w:p>
  </w:endnote>
  <w:endnote w:type="continuationSeparator" w:id="0">
    <w:p w14:paraId="030E1BF2" w14:textId="77777777" w:rsidR="009D7BD6" w:rsidRDefault="009D7BD6"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17114D04" w:rsidR="00646856" w:rsidRDefault="00646856">
            <w:pPr>
              <w:pStyle w:val="Zpat"/>
              <w:jc w:val="right"/>
            </w:pPr>
            <w:r>
              <w:t xml:space="preserve">Stránka </w:t>
            </w:r>
            <w:r>
              <w:rPr>
                <w:b/>
                <w:bCs/>
                <w:sz w:val="24"/>
              </w:rPr>
              <w:fldChar w:fldCharType="begin"/>
            </w:r>
            <w:r>
              <w:rPr>
                <w:b/>
                <w:bCs/>
              </w:rPr>
              <w:instrText>PAGE</w:instrText>
            </w:r>
            <w:r>
              <w:rPr>
                <w:b/>
                <w:bCs/>
                <w:sz w:val="24"/>
              </w:rPr>
              <w:fldChar w:fldCharType="separate"/>
            </w:r>
            <w:r w:rsidR="009D7BD6">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9D7BD6">
              <w:rPr>
                <w:b/>
                <w:bCs/>
                <w:noProof/>
              </w:rPr>
              <w:t>1</w:t>
            </w:r>
            <w:r>
              <w:rPr>
                <w:b/>
                <w:bCs/>
                <w:sz w:val="24"/>
              </w:rPr>
              <w:fldChar w:fldCharType="end"/>
            </w:r>
          </w:p>
        </w:sdtContent>
      </w:sdt>
    </w:sdtContent>
  </w:sdt>
  <w:p w14:paraId="33EA6A4C" w14:textId="77777777" w:rsidR="00646856" w:rsidRDefault="006468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C0C21" w14:textId="77777777" w:rsidR="009D7BD6" w:rsidRDefault="009D7BD6" w:rsidP="005C54F7">
      <w:pPr>
        <w:spacing w:after="0"/>
      </w:pPr>
      <w:r>
        <w:separator/>
      </w:r>
    </w:p>
  </w:footnote>
  <w:footnote w:type="continuationSeparator" w:id="0">
    <w:p w14:paraId="71691686" w14:textId="77777777" w:rsidR="009D7BD6" w:rsidRDefault="009D7BD6"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F3A1" w14:textId="0733CEE8" w:rsidR="00646856" w:rsidRPr="0009167E" w:rsidRDefault="0009167E" w:rsidP="0009167E">
    <w:pPr>
      <w:pStyle w:val="Zhlav"/>
      <w:jc w:val="right"/>
      <w:rPr>
        <w:b/>
      </w:rPr>
    </w:pPr>
    <w:r>
      <w:rPr>
        <w:b/>
      </w:rPr>
      <w:t>Příloha č. 2 Výzvy k podání nabídky</w:t>
    </w:r>
  </w:p>
  <w:p w14:paraId="62703291" w14:textId="77777777" w:rsidR="00646856" w:rsidRDefault="0064685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6"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2"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1"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5"/>
  </w:num>
  <w:num w:numId="3">
    <w:abstractNumId w:val="35"/>
  </w:num>
  <w:num w:numId="4">
    <w:abstractNumId w:val="28"/>
  </w:num>
  <w:num w:numId="5">
    <w:abstractNumId w:val="29"/>
  </w:num>
  <w:num w:numId="6">
    <w:abstractNumId w:val="4"/>
  </w:num>
  <w:num w:numId="7">
    <w:abstractNumId w:val="20"/>
  </w:num>
  <w:num w:numId="8">
    <w:abstractNumId w:val="14"/>
  </w:num>
  <w:num w:numId="9">
    <w:abstractNumId w:val="22"/>
  </w:num>
  <w:num w:numId="10">
    <w:abstractNumId w:val="8"/>
  </w:num>
  <w:num w:numId="11">
    <w:abstractNumId w:val="32"/>
  </w:num>
  <w:num w:numId="12">
    <w:abstractNumId w:val="13"/>
  </w:num>
  <w:num w:numId="13">
    <w:abstractNumId w:val="7"/>
  </w:num>
  <w:num w:numId="14">
    <w:abstractNumId w:val="10"/>
  </w:num>
  <w:num w:numId="15">
    <w:abstractNumId w:val="15"/>
  </w:num>
  <w:num w:numId="16">
    <w:abstractNumId w:val="1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34"/>
  </w:num>
  <w:num w:numId="23">
    <w:abstractNumId w:val="30"/>
  </w:num>
  <w:num w:numId="24">
    <w:abstractNumId w:val="31"/>
  </w:num>
  <w:num w:numId="25">
    <w:abstractNumId w:val="16"/>
  </w:num>
  <w:num w:numId="26">
    <w:abstractNumId w:val="18"/>
  </w:num>
  <w:num w:numId="27">
    <w:abstractNumId w:val="1"/>
  </w:num>
  <w:num w:numId="28">
    <w:abstractNumId w:val="6"/>
  </w:num>
  <w:num w:numId="29">
    <w:abstractNumId w:val="33"/>
  </w:num>
  <w:num w:numId="30">
    <w:abstractNumId w:val="9"/>
  </w:num>
  <w:num w:numId="31">
    <w:abstractNumId w:val="26"/>
  </w:num>
  <w:num w:numId="32">
    <w:abstractNumId w:val="24"/>
  </w:num>
  <w:num w:numId="33">
    <w:abstractNumId w:val="2"/>
  </w:num>
  <w:num w:numId="34">
    <w:abstractNumId w:val="27"/>
  </w:num>
  <w:num w:numId="35">
    <w:abstractNumId w:val="21"/>
  </w:num>
  <w:num w:numId="36">
    <w:abstractNumId w:val="0"/>
  </w:num>
  <w:num w:numId="37">
    <w:abstractNumId w:val="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35273"/>
    <w:rsid w:val="00062E2B"/>
    <w:rsid w:val="00072082"/>
    <w:rsid w:val="000737D7"/>
    <w:rsid w:val="000900B7"/>
    <w:rsid w:val="00091425"/>
    <w:rsid w:val="0009167E"/>
    <w:rsid w:val="000A3CB6"/>
    <w:rsid w:val="000A5E45"/>
    <w:rsid w:val="000B2D5E"/>
    <w:rsid w:val="000C3861"/>
    <w:rsid w:val="000C3CF6"/>
    <w:rsid w:val="000E08FD"/>
    <w:rsid w:val="000E13E2"/>
    <w:rsid w:val="000F0E9F"/>
    <w:rsid w:val="000F271E"/>
    <w:rsid w:val="000F4285"/>
    <w:rsid w:val="001023DD"/>
    <w:rsid w:val="001079BA"/>
    <w:rsid w:val="00132513"/>
    <w:rsid w:val="00183BBC"/>
    <w:rsid w:val="00186DCE"/>
    <w:rsid w:val="0019753B"/>
    <w:rsid w:val="001A1665"/>
    <w:rsid w:val="001C1B29"/>
    <w:rsid w:val="001D4589"/>
    <w:rsid w:val="001F6DE0"/>
    <w:rsid w:val="002068CF"/>
    <w:rsid w:val="002208A1"/>
    <w:rsid w:val="00221D17"/>
    <w:rsid w:val="00235D4C"/>
    <w:rsid w:val="00244D79"/>
    <w:rsid w:val="0025360B"/>
    <w:rsid w:val="00254060"/>
    <w:rsid w:val="002543B5"/>
    <w:rsid w:val="00255322"/>
    <w:rsid w:val="002559C7"/>
    <w:rsid w:val="00255D2E"/>
    <w:rsid w:val="00262A1B"/>
    <w:rsid w:val="00264202"/>
    <w:rsid w:val="002710BC"/>
    <w:rsid w:val="00285669"/>
    <w:rsid w:val="002A17E7"/>
    <w:rsid w:val="002A23E4"/>
    <w:rsid w:val="002B5D0C"/>
    <w:rsid w:val="002C35DB"/>
    <w:rsid w:val="002C495A"/>
    <w:rsid w:val="002C5450"/>
    <w:rsid w:val="002C73A6"/>
    <w:rsid w:val="002E18E0"/>
    <w:rsid w:val="00303134"/>
    <w:rsid w:val="0030531B"/>
    <w:rsid w:val="00310A5C"/>
    <w:rsid w:val="00315251"/>
    <w:rsid w:val="00321E12"/>
    <w:rsid w:val="003422C1"/>
    <w:rsid w:val="00356D67"/>
    <w:rsid w:val="0036551B"/>
    <w:rsid w:val="00375EE5"/>
    <w:rsid w:val="003767B5"/>
    <w:rsid w:val="00380962"/>
    <w:rsid w:val="00381D99"/>
    <w:rsid w:val="00382673"/>
    <w:rsid w:val="003A5BB0"/>
    <w:rsid w:val="003B4D7B"/>
    <w:rsid w:val="003D382A"/>
    <w:rsid w:val="003D58CA"/>
    <w:rsid w:val="003E6F5D"/>
    <w:rsid w:val="004042DE"/>
    <w:rsid w:val="00410D36"/>
    <w:rsid w:val="00422A68"/>
    <w:rsid w:val="00423180"/>
    <w:rsid w:val="004231D2"/>
    <w:rsid w:val="004329EB"/>
    <w:rsid w:val="00436BCC"/>
    <w:rsid w:val="004434EB"/>
    <w:rsid w:val="0044653C"/>
    <w:rsid w:val="0046590D"/>
    <w:rsid w:val="00497F82"/>
    <w:rsid w:val="004B7B43"/>
    <w:rsid w:val="004C6515"/>
    <w:rsid w:val="004C7205"/>
    <w:rsid w:val="004F74AE"/>
    <w:rsid w:val="00502FD5"/>
    <w:rsid w:val="00512B4E"/>
    <w:rsid w:val="00532ADA"/>
    <w:rsid w:val="00540C57"/>
    <w:rsid w:val="00551CE3"/>
    <w:rsid w:val="00557A89"/>
    <w:rsid w:val="005634D8"/>
    <w:rsid w:val="00574F0A"/>
    <w:rsid w:val="00580CBA"/>
    <w:rsid w:val="005875BE"/>
    <w:rsid w:val="005919F5"/>
    <w:rsid w:val="005973FB"/>
    <w:rsid w:val="005A3696"/>
    <w:rsid w:val="005B691F"/>
    <w:rsid w:val="005C4DAA"/>
    <w:rsid w:val="005C54F7"/>
    <w:rsid w:val="005D2684"/>
    <w:rsid w:val="005D6660"/>
    <w:rsid w:val="005E5A4A"/>
    <w:rsid w:val="005F1EA6"/>
    <w:rsid w:val="00612D4D"/>
    <w:rsid w:val="006262BF"/>
    <w:rsid w:val="0063461C"/>
    <w:rsid w:val="00634B2A"/>
    <w:rsid w:val="00646856"/>
    <w:rsid w:val="00673576"/>
    <w:rsid w:val="006806AE"/>
    <w:rsid w:val="006853D3"/>
    <w:rsid w:val="0069138C"/>
    <w:rsid w:val="00696096"/>
    <w:rsid w:val="006A7909"/>
    <w:rsid w:val="006B44BD"/>
    <w:rsid w:val="006C4AC0"/>
    <w:rsid w:val="006C5E3F"/>
    <w:rsid w:val="006D26AE"/>
    <w:rsid w:val="006D51A3"/>
    <w:rsid w:val="006E2D7A"/>
    <w:rsid w:val="006F0ECA"/>
    <w:rsid w:val="006F4C75"/>
    <w:rsid w:val="0070642B"/>
    <w:rsid w:val="00762113"/>
    <w:rsid w:val="007A6275"/>
    <w:rsid w:val="007D3576"/>
    <w:rsid w:val="007D3BB6"/>
    <w:rsid w:val="007E32A6"/>
    <w:rsid w:val="007F7C36"/>
    <w:rsid w:val="00800CEB"/>
    <w:rsid w:val="008061E9"/>
    <w:rsid w:val="00807964"/>
    <w:rsid w:val="00820EA8"/>
    <w:rsid w:val="00821CF1"/>
    <w:rsid w:val="00825BF2"/>
    <w:rsid w:val="0085277B"/>
    <w:rsid w:val="008577F0"/>
    <w:rsid w:val="008658B2"/>
    <w:rsid w:val="008833BC"/>
    <w:rsid w:val="00891C8A"/>
    <w:rsid w:val="00894D66"/>
    <w:rsid w:val="0089534A"/>
    <w:rsid w:val="008A3BAB"/>
    <w:rsid w:val="008C2BEA"/>
    <w:rsid w:val="008C371A"/>
    <w:rsid w:val="008F7CFB"/>
    <w:rsid w:val="009127EE"/>
    <w:rsid w:val="00932A83"/>
    <w:rsid w:val="009562E2"/>
    <w:rsid w:val="00963051"/>
    <w:rsid w:val="0096639F"/>
    <w:rsid w:val="00972C3A"/>
    <w:rsid w:val="00973660"/>
    <w:rsid w:val="00992E91"/>
    <w:rsid w:val="009A212B"/>
    <w:rsid w:val="009B6DCB"/>
    <w:rsid w:val="009D7BD6"/>
    <w:rsid w:val="009E01CA"/>
    <w:rsid w:val="009E1BAB"/>
    <w:rsid w:val="009E23E0"/>
    <w:rsid w:val="009F3FFA"/>
    <w:rsid w:val="009F4463"/>
    <w:rsid w:val="00A34A20"/>
    <w:rsid w:val="00A52956"/>
    <w:rsid w:val="00A553C7"/>
    <w:rsid w:val="00A576BD"/>
    <w:rsid w:val="00A61241"/>
    <w:rsid w:val="00A64571"/>
    <w:rsid w:val="00A70261"/>
    <w:rsid w:val="00A75E84"/>
    <w:rsid w:val="00A81E18"/>
    <w:rsid w:val="00A82DCC"/>
    <w:rsid w:val="00A83786"/>
    <w:rsid w:val="00A8598A"/>
    <w:rsid w:val="00A90A10"/>
    <w:rsid w:val="00A92AB9"/>
    <w:rsid w:val="00A9642B"/>
    <w:rsid w:val="00AA02B0"/>
    <w:rsid w:val="00AC51E3"/>
    <w:rsid w:val="00AC5BBE"/>
    <w:rsid w:val="00AD2D83"/>
    <w:rsid w:val="00AD7D59"/>
    <w:rsid w:val="00AF1836"/>
    <w:rsid w:val="00AF2D6D"/>
    <w:rsid w:val="00B04A0E"/>
    <w:rsid w:val="00B41565"/>
    <w:rsid w:val="00B6188F"/>
    <w:rsid w:val="00B63D42"/>
    <w:rsid w:val="00B66647"/>
    <w:rsid w:val="00B67A2B"/>
    <w:rsid w:val="00B94889"/>
    <w:rsid w:val="00B96284"/>
    <w:rsid w:val="00B976A8"/>
    <w:rsid w:val="00BE17EB"/>
    <w:rsid w:val="00BE5884"/>
    <w:rsid w:val="00C10A4C"/>
    <w:rsid w:val="00C163F6"/>
    <w:rsid w:val="00C27213"/>
    <w:rsid w:val="00C442C2"/>
    <w:rsid w:val="00C51AC8"/>
    <w:rsid w:val="00C8169A"/>
    <w:rsid w:val="00C95A2B"/>
    <w:rsid w:val="00C97D15"/>
    <w:rsid w:val="00CC563A"/>
    <w:rsid w:val="00CC7AF5"/>
    <w:rsid w:val="00CD1385"/>
    <w:rsid w:val="00CD453B"/>
    <w:rsid w:val="00CF11A3"/>
    <w:rsid w:val="00D02218"/>
    <w:rsid w:val="00D2156F"/>
    <w:rsid w:val="00D4244B"/>
    <w:rsid w:val="00D44E76"/>
    <w:rsid w:val="00D50C25"/>
    <w:rsid w:val="00D51492"/>
    <w:rsid w:val="00D54175"/>
    <w:rsid w:val="00D666A1"/>
    <w:rsid w:val="00D712C3"/>
    <w:rsid w:val="00D752E3"/>
    <w:rsid w:val="00D940A3"/>
    <w:rsid w:val="00DC1E88"/>
    <w:rsid w:val="00DD1AD7"/>
    <w:rsid w:val="00DF15FA"/>
    <w:rsid w:val="00DF2D96"/>
    <w:rsid w:val="00E27F61"/>
    <w:rsid w:val="00E374B0"/>
    <w:rsid w:val="00E6224A"/>
    <w:rsid w:val="00E70785"/>
    <w:rsid w:val="00E81402"/>
    <w:rsid w:val="00EA207C"/>
    <w:rsid w:val="00EB038C"/>
    <w:rsid w:val="00EB067D"/>
    <w:rsid w:val="00EB4D87"/>
    <w:rsid w:val="00EB4E06"/>
    <w:rsid w:val="00EC7681"/>
    <w:rsid w:val="00EE1537"/>
    <w:rsid w:val="00EE3F45"/>
    <w:rsid w:val="00F0362A"/>
    <w:rsid w:val="00F07597"/>
    <w:rsid w:val="00F12E91"/>
    <w:rsid w:val="00F14D03"/>
    <w:rsid w:val="00F165B9"/>
    <w:rsid w:val="00F340C2"/>
    <w:rsid w:val="00F55014"/>
    <w:rsid w:val="00F63EC1"/>
    <w:rsid w:val="00F849E9"/>
    <w:rsid w:val="00F9414C"/>
    <w:rsid w:val="00FA54DB"/>
    <w:rsid w:val="00FA562C"/>
    <w:rsid w:val="00FA60FA"/>
    <w:rsid w:val="00FC79CA"/>
    <w:rsid w:val="00FD19D3"/>
    <w:rsid w:val="00FD771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ind w:left="0" w:firstLine="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semiHidden/>
    <w:rsid w:val="00EE3F45"/>
    <w:rPr>
      <w:color w:val="0000FF"/>
      <w:u w:val="single"/>
    </w:rPr>
  </w:style>
  <w:style w:type="character" w:customStyle="1" w:styleId="UnresolvedMention">
    <w:name w:val="Unresolved Mention"/>
    <w:basedOn w:val="Standardnpsmoodstavce"/>
    <w:uiPriority w:val="99"/>
    <w:semiHidden/>
    <w:unhideWhenUsed/>
    <w:rsid w:val="00B4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pskopl@dopskop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livka@vselektrokomplet.cz" TargetMode="External"/><Relationship Id="rId4" Type="http://schemas.openxmlformats.org/officeDocument/2006/relationships/settings" Target="settings.xml"/><Relationship Id="rId9" Type="http://schemas.openxmlformats.org/officeDocument/2006/relationships/hyperlink" Target="mailto:dopskopl@dopskopl.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3537-C8B6-4789-8446-B9F93A48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6772</Words>
  <Characters>39955</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Jana Slámová</cp:lastModifiedBy>
  <cp:revision>2</cp:revision>
  <dcterms:created xsi:type="dcterms:W3CDTF">2020-09-03T06:52:00Z</dcterms:created>
  <dcterms:modified xsi:type="dcterms:W3CDTF">2020-09-03T06:52:00Z</dcterms:modified>
</cp:coreProperties>
</file>