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Eliášová Marcela</w:t>
      </w:r>
      <w:r w:rsidR="00325147">
        <w:rPr>
          <w:rFonts w:ascii="Arial" w:hAnsi="Arial" w:cs="Arial"/>
        </w:rPr>
        <w:t xml:space="preserve">, </w:t>
      </w:r>
      <w:r w:rsidRPr="00D27771">
        <w:rPr>
          <w:rFonts w:ascii="Arial" w:hAnsi="Arial" w:cs="Arial"/>
        </w:rPr>
        <w:t>r.č. 37</w:t>
      </w:r>
      <w:r w:rsidR="00803621">
        <w:rPr>
          <w:rFonts w:ascii="Arial" w:hAnsi="Arial" w:cs="Arial"/>
        </w:rPr>
        <w:t>xxxxx</w:t>
      </w:r>
      <w:r w:rsidRPr="00D27771">
        <w:rPr>
          <w:rFonts w:ascii="Arial" w:hAnsi="Arial" w:cs="Arial"/>
        </w:rPr>
        <w:t>/</w:t>
      </w:r>
      <w:r w:rsidR="00803621">
        <w:rPr>
          <w:rFonts w:ascii="Arial" w:hAnsi="Arial" w:cs="Arial"/>
        </w:rPr>
        <w:t>xxxxx</w:t>
      </w:r>
      <w:r w:rsidRPr="00D27771">
        <w:rPr>
          <w:rFonts w:ascii="Arial" w:hAnsi="Arial" w:cs="Arial"/>
        </w:rPr>
        <w:t xml:space="preserve">, trvale bytem </w:t>
      </w:r>
      <w:r w:rsidR="00803621">
        <w:rPr>
          <w:rFonts w:ascii="Arial" w:hAnsi="Arial" w:cs="Arial"/>
        </w:rPr>
        <w:t>xxxxxxxxxxxxxxx</w:t>
      </w:r>
      <w:r w:rsidRPr="00D27771">
        <w:rPr>
          <w:rFonts w:ascii="Arial" w:hAnsi="Arial" w:cs="Arial"/>
        </w:rPr>
        <w:t xml:space="preserve">, Praha 4 - </w:t>
      </w:r>
      <w:proofErr w:type="gramStart"/>
      <w:r w:rsidRPr="00D27771">
        <w:rPr>
          <w:rFonts w:ascii="Arial" w:hAnsi="Arial" w:cs="Arial"/>
        </w:rPr>
        <w:t>Záběhlice  14000</w:t>
      </w:r>
      <w:proofErr w:type="gramEnd"/>
      <w:r w:rsidR="002A780D">
        <w:rPr>
          <w:rFonts w:ascii="Arial" w:hAnsi="Arial" w:cs="Arial"/>
        </w:rPr>
        <w:t>,</w:t>
      </w:r>
    </w:p>
    <w:p w:rsidR="00325147" w:rsidRDefault="00325147" w:rsidP="00325147">
      <w:pPr>
        <w:widowControl/>
        <w:tabs>
          <w:tab w:val="left" w:pos="2835"/>
        </w:tabs>
        <w:rPr>
          <w:rFonts w:ascii="Arial" w:hAnsi="Arial" w:cs="Arial"/>
        </w:rPr>
      </w:pPr>
      <w:r>
        <w:rPr>
          <w:rFonts w:ascii="Arial" w:hAnsi="Arial" w:cs="Arial"/>
        </w:rPr>
        <w:t xml:space="preserve">zastoupená na základě plné moci panem </w:t>
      </w:r>
      <w:r w:rsidR="00803621">
        <w:rPr>
          <w:rFonts w:ascii="Arial" w:hAnsi="Arial" w:cs="Arial"/>
        </w:rPr>
        <w:t>xxxxxxxxxxxxxxxxxx</w:t>
      </w:r>
      <w:r>
        <w:rPr>
          <w:rFonts w:ascii="Arial" w:hAnsi="Arial" w:cs="Arial"/>
        </w:rPr>
        <w:t xml:space="preserve">, bytem </w:t>
      </w:r>
      <w:r w:rsidR="00803621">
        <w:rPr>
          <w:rFonts w:ascii="Arial" w:hAnsi="Arial" w:cs="Arial"/>
        </w:rPr>
        <w:t>xxxxxxxxxxx</w:t>
      </w:r>
      <w:r>
        <w:rPr>
          <w:rFonts w:ascii="Arial" w:hAnsi="Arial" w:cs="Arial"/>
        </w:rPr>
        <w:t xml:space="preserve">, </w:t>
      </w:r>
      <w:r w:rsidR="00803621">
        <w:rPr>
          <w:rFonts w:ascii="Arial" w:hAnsi="Arial" w:cs="Arial"/>
        </w:rPr>
        <w:t>xxxxxxxxxxxxxxxx</w:t>
      </w:r>
      <w:r>
        <w:rPr>
          <w:rFonts w:ascii="Arial" w:hAnsi="Arial" w:cs="Arial"/>
        </w:rPr>
        <w:t>,</w:t>
      </w:r>
    </w:p>
    <w:p w:rsidR="00AD4CDE" w:rsidRDefault="00AD4CDE">
      <w:pPr>
        <w:widowControl/>
        <w:tabs>
          <w:tab w:val="left" w:pos="2835"/>
        </w:tabs>
        <w:rPr>
          <w:rFonts w:ascii="Arial" w:hAnsi="Arial" w:cs="Arial"/>
        </w:rPr>
      </w:pPr>
    </w:p>
    <w:p w:rsidR="00325147" w:rsidRPr="00D27771" w:rsidRDefault="00325147">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4PR20/43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Olešnice u Rychnova nad Kněžnou, obec Olešnice.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gramStart"/>
      <w:r w:rsidRPr="00835624">
        <w:rPr>
          <w:rFonts w:ascii="Arial" w:hAnsi="Arial" w:cs="Arial"/>
          <w:b/>
          <w:sz w:val="18"/>
          <w:u w:val="single"/>
        </w:rPr>
        <w:t>ost.součásti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326/4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8 855 m2</w:t>
      </w:r>
      <w:r w:rsidRPr="00835624">
        <w:rPr>
          <w:rFonts w:ascii="Arial" w:hAnsi="Arial" w:cs="Arial"/>
          <w:sz w:val="18"/>
        </w:rPr>
        <w:tab/>
        <w:t xml:space="preserve">24 794,00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8 855 m2 </w:t>
      </w:r>
      <w:r w:rsidRPr="00835624">
        <w:rPr>
          <w:rFonts w:ascii="Arial" w:hAnsi="Arial" w:cs="Arial"/>
          <w:sz w:val="18"/>
        </w:rPr>
        <w:tab/>
        <w:t>24 794,00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"Nabídky bezplatného odevzdání majetku do vlastnictví Československému státu, pvz 10</w:t>
      </w:r>
      <w:r w:rsidR="003E3E07">
        <w:rPr>
          <w:rFonts w:ascii="Arial" w:hAnsi="Arial" w:cs="Arial"/>
        </w:rPr>
        <w:t>5</w:t>
      </w:r>
      <w:r w:rsidRPr="00D27771">
        <w:rPr>
          <w:rFonts w:ascii="Arial" w:hAnsi="Arial" w:cs="Arial"/>
        </w:rPr>
        <w:t xml:space="preserve">/80 ze dne </w:t>
      </w:r>
      <w:r w:rsidR="00D14C63">
        <w:rPr>
          <w:rFonts w:ascii="Arial" w:hAnsi="Arial" w:cs="Arial"/>
        </w:rPr>
        <w:t>29.1.</w:t>
      </w:r>
      <w:r w:rsidRPr="00D27771">
        <w:rPr>
          <w:rFonts w:ascii="Arial" w:hAnsi="Arial" w:cs="Arial"/>
        </w:rPr>
        <w:t>1980.</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03621">
        <w:rPr>
          <w:rFonts w:ascii="Arial" w:hAnsi="Arial" w:cs="Arial"/>
        </w:rPr>
        <w:t>xxxxxxxx</w:t>
      </w:r>
      <w:r w:rsidRPr="00D27771">
        <w:rPr>
          <w:rFonts w:ascii="Arial" w:hAnsi="Arial" w:cs="Arial"/>
        </w:rPr>
        <w:t xml:space="preserve"> </w:t>
      </w:r>
      <w:r w:rsidR="00803621">
        <w:rPr>
          <w:rFonts w:ascii="Arial" w:hAnsi="Arial" w:cs="Arial"/>
        </w:rPr>
        <w:t>xxxxxxxxxxx</w:t>
      </w:r>
      <w:r w:rsidRPr="00D27771">
        <w:rPr>
          <w:rFonts w:ascii="Arial" w:hAnsi="Arial" w:cs="Arial"/>
        </w:rPr>
        <w:t xml:space="preserve"> ze dne 15. 8. 2019, pod č.j. 1252-112/2019, podle vyhl.č. 182/1988 Sb., ve znění vyhl.č. 316/1990 Sb., celkovou částkou 24 794,00 Kč (slovy: dvacetčtyřitisícesedmsetdevadesátčtyři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803621">
        <w:rPr>
          <w:rFonts w:ascii="Arial" w:hAnsi="Arial" w:cs="Arial"/>
        </w:rPr>
        <w:t>xxxxxxxxxxxxx</w:t>
      </w:r>
      <w:r w:rsidRPr="00D27771">
        <w:rPr>
          <w:rFonts w:ascii="Arial" w:hAnsi="Arial" w:cs="Arial"/>
        </w:rPr>
        <w:t xml:space="preserve"> ze dne 7.1.2019, kterým oprávněné osobě Eliášov</w:t>
      </w:r>
      <w:r w:rsidR="00B419F2">
        <w:rPr>
          <w:rFonts w:ascii="Arial" w:hAnsi="Arial" w:cs="Arial"/>
        </w:rPr>
        <w:t>é</w:t>
      </w:r>
      <w:r w:rsidRPr="00D27771">
        <w:rPr>
          <w:rFonts w:ascii="Arial" w:hAnsi="Arial" w:cs="Arial"/>
        </w:rPr>
        <w:t xml:space="preserve"> Marcel</w:t>
      </w:r>
      <w:r w:rsidR="00B419F2">
        <w:rPr>
          <w:rFonts w:ascii="Arial" w:hAnsi="Arial" w:cs="Arial"/>
        </w:rPr>
        <w:t>e</w:t>
      </w:r>
      <w:r w:rsidRPr="00D27771">
        <w:rPr>
          <w:rFonts w:ascii="Arial" w:hAnsi="Arial" w:cs="Arial"/>
        </w:rPr>
        <w:t>, rodné číslo 37</w:t>
      </w:r>
      <w:r w:rsidR="00803621">
        <w:rPr>
          <w:rFonts w:ascii="Arial" w:hAnsi="Arial" w:cs="Arial"/>
        </w:rPr>
        <w:t>xxxx</w:t>
      </w:r>
      <w:r w:rsidRPr="00D27771">
        <w:rPr>
          <w:rFonts w:ascii="Arial" w:hAnsi="Arial" w:cs="Arial"/>
        </w:rPr>
        <w:t>/</w:t>
      </w:r>
      <w:r w:rsidR="00803621">
        <w:rPr>
          <w:rFonts w:ascii="Arial" w:hAnsi="Arial" w:cs="Arial"/>
        </w:rPr>
        <w:t>xxxx</w:t>
      </w:r>
      <w:r w:rsidRPr="00D27771">
        <w:rPr>
          <w:rFonts w:ascii="Arial" w:hAnsi="Arial" w:cs="Arial"/>
        </w:rPr>
        <w:t xml:space="preserve">, nelze vydat pozemky nebo jejich části v katastrálním území Střížkov, obce Praha, okresu Praha-město. </w:t>
      </w:r>
    </w:p>
    <w:p w:rsidR="00AD4CDE" w:rsidRDefault="00AD4CDE">
      <w:pPr>
        <w:widowControl/>
        <w:rPr>
          <w:rFonts w:ascii="Arial" w:hAnsi="Arial" w:cs="Arial"/>
        </w:rPr>
      </w:pPr>
      <w:r w:rsidRPr="004127EE">
        <w:rPr>
          <w:rFonts w:ascii="Arial" w:hAnsi="Arial" w:cs="Arial"/>
        </w:rPr>
        <w:t xml:space="preserve">Nevydané pozemky byly oceněny: </w:t>
      </w:r>
      <w:r w:rsidR="004127EE" w:rsidRPr="009A3174">
        <w:rPr>
          <w:rFonts w:ascii="Arial" w:hAnsi="Arial" w:cs="Arial"/>
        </w:rPr>
        <w:t>ZP</w:t>
      </w:r>
      <w:r w:rsidR="004127EE">
        <w:rPr>
          <w:rFonts w:ascii="Arial" w:hAnsi="Arial" w:cs="Arial"/>
        </w:rPr>
        <w:t xml:space="preserve"> xxxxxxxxxxxxx znalcemxxxxxxxxxxxxxxxxxxx ze dne 1.7.2020 ve výši xxxxxxxxxxxxxxxx Kč.</w:t>
      </w:r>
    </w:p>
    <w:p w:rsidR="004127EE" w:rsidRPr="00D27771" w:rsidRDefault="004127E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24 794,00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11N04/43, uzavřenou se Zemědělským družstvem Mostek,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w:t>
      </w:r>
      <w:bookmarkStart w:id="0" w:name="_GoBack"/>
      <w:bookmarkEnd w:id="0"/>
      <w:r>
        <w:rPr>
          <w:rFonts w:ascii="Arial" w:hAnsi="Arial" w:cs="Arial"/>
          <w:color w:val="000000"/>
          <w:sz w:val="20"/>
          <w:szCs w:val="20"/>
        </w:rPr>
        <w:t xml:space="preserve"> je součástí společenstevní honitby Střezmá Olešnice u Rychnova nad Kněžnou, jejímž držitelem je Honební společenstvo Střezmá Olešnice u Rychnova nad Kněžnou. Tento pozemek je ve smyslu zákona č. 503/2012 Sb., o Státním pozemkovém úřadu, ve znění pozdějších předpisů, v režimu přičlenění.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w:t>
      </w:r>
      <w:r w:rsidRPr="00E569A9">
        <w:rPr>
          <w:rFonts w:ascii="Arial" w:hAnsi="Arial" w:cs="Arial"/>
          <w:lang w:eastAsia="en-US"/>
        </w:rPr>
        <w:lastRenderedPageBreak/>
        <w:t>zákonů, ve znění pozdějších předpisů.</w:t>
      </w:r>
      <w:r>
        <w:rPr>
          <w:rFonts w:ascii="Arial" w:hAnsi="Arial" w:cs="Arial"/>
          <w:lang w:eastAsia="en-US"/>
        </w:rPr>
        <w:t xml:space="preserve">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719D6">
        <w:rPr>
          <w:rFonts w:ascii="Arial" w:hAnsi="Arial" w:cs="Arial"/>
          <w:color w:val="000000"/>
          <w:sz w:val="20"/>
          <w:szCs w:val="20"/>
        </w:rPr>
        <w:t> Hradci Králové</w:t>
      </w:r>
      <w:r w:rsidRPr="00D27771">
        <w:rPr>
          <w:rFonts w:ascii="Arial" w:hAnsi="Arial" w:cs="Arial"/>
          <w:color w:val="000000"/>
          <w:sz w:val="20"/>
          <w:szCs w:val="20"/>
        </w:rPr>
        <w:t xml:space="preserve"> dne </w:t>
      </w:r>
      <w:r w:rsidR="00E71AB0">
        <w:rPr>
          <w:rFonts w:ascii="Arial" w:hAnsi="Arial" w:cs="Arial"/>
          <w:color w:val="000000"/>
          <w:sz w:val="20"/>
          <w:szCs w:val="20"/>
        </w:rPr>
        <w:t>2.9.2020</w:t>
      </w:r>
      <w:r w:rsidRPr="00D27771">
        <w:rPr>
          <w:rFonts w:ascii="Arial" w:hAnsi="Arial" w:cs="Arial"/>
          <w:color w:val="000000"/>
          <w:sz w:val="20"/>
          <w:szCs w:val="20"/>
        </w:rPr>
        <w:tab/>
        <w:t>V</w:t>
      </w:r>
      <w:r w:rsidR="00E71AB0">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E71AB0">
        <w:rPr>
          <w:rFonts w:ascii="Arial" w:hAnsi="Arial" w:cs="Arial"/>
          <w:color w:val="000000"/>
          <w:sz w:val="20"/>
          <w:szCs w:val="20"/>
        </w:rPr>
        <w:t>14.8.2020</w:t>
      </w:r>
    </w:p>
    <w:p w:rsidR="00AD4CDE" w:rsidRDefault="00AD4CDE">
      <w:pPr>
        <w:pStyle w:val="adresa"/>
        <w:widowControl/>
        <w:tabs>
          <w:tab w:val="clear" w:pos="3402"/>
          <w:tab w:val="clear" w:pos="6237"/>
        </w:tabs>
        <w:rPr>
          <w:rFonts w:ascii="Arial" w:hAnsi="Arial" w:cs="Arial"/>
          <w:color w:val="000000"/>
          <w:sz w:val="20"/>
          <w:szCs w:val="20"/>
        </w:rPr>
      </w:pPr>
    </w:p>
    <w:p w:rsidR="005719D6" w:rsidRDefault="005719D6">
      <w:pPr>
        <w:pStyle w:val="adresa"/>
        <w:widowControl/>
        <w:tabs>
          <w:tab w:val="clear" w:pos="3402"/>
          <w:tab w:val="clear" w:pos="6237"/>
        </w:tabs>
        <w:rPr>
          <w:rFonts w:ascii="Arial" w:hAnsi="Arial" w:cs="Arial"/>
          <w:color w:val="000000"/>
          <w:sz w:val="20"/>
          <w:szCs w:val="20"/>
        </w:rPr>
      </w:pPr>
    </w:p>
    <w:p w:rsidR="005719D6" w:rsidRDefault="005719D6">
      <w:pPr>
        <w:pStyle w:val="adresa"/>
        <w:widowControl/>
        <w:tabs>
          <w:tab w:val="clear" w:pos="3402"/>
          <w:tab w:val="clear" w:pos="6237"/>
        </w:tabs>
        <w:rPr>
          <w:rFonts w:ascii="Arial" w:hAnsi="Arial" w:cs="Arial"/>
          <w:color w:val="000000"/>
          <w:sz w:val="20"/>
          <w:szCs w:val="20"/>
        </w:rPr>
      </w:pPr>
    </w:p>
    <w:p w:rsidR="005719D6" w:rsidRPr="00D27771" w:rsidRDefault="005719D6">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719D6" w:rsidRPr="00D27771">
        <w:rPr>
          <w:rFonts w:ascii="Arial" w:hAnsi="Arial" w:cs="Arial"/>
          <w:color w:val="000000"/>
          <w:sz w:val="20"/>
          <w:szCs w:val="20"/>
        </w:rPr>
        <w:t>Eliášová Marcela</w:t>
      </w:r>
    </w:p>
    <w:p w:rsidR="005719D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5719D6">
        <w:rPr>
          <w:rFonts w:ascii="Arial" w:hAnsi="Arial" w:cs="Arial"/>
          <w:color w:val="000000"/>
          <w:sz w:val="20"/>
          <w:szCs w:val="20"/>
        </w:rPr>
        <w:tab/>
        <w:t>zast. na zákl. plné moci</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5719D6">
        <w:rPr>
          <w:rFonts w:ascii="Arial" w:hAnsi="Arial" w:cs="Arial"/>
          <w:color w:val="000000"/>
          <w:sz w:val="20"/>
          <w:szCs w:val="20"/>
        </w:rPr>
        <w:tab/>
      </w:r>
      <w:r w:rsidR="00803621">
        <w:rPr>
          <w:rFonts w:ascii="Arial" w:hAnsi="Arial" w:cs="Arial"/>
          <w:color w:val="000000"/>
          <w:sz w:val="20"/>
          <w:szCs w:val="20"/>
        </w:rPr>
        <w:t>xxxxxxxxxxxxxxx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719D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Default="00F722EF">
      <w:pPr>
        <w:widowControl/>
        <w:rPr>
          <w:rFonts w:ascii="Arial" w:hAnsi="Arial" w:cs="Arial"/>
          <w:color w:val="000000"/>
        </w:rPr>
      </w:pPr>
    </w:p>
    <w:p w:rsidR="005719D6" w:rsidRPr="00D27771" w:rsidRDefault="005719D6">
      <w:pPr>
        <w:widowControl/>
        <w:rPr>
          <w:rFonts w:ascii="Arial" w:hAnsi="Arial" w:cs="Arial"/>
          <w:color w:val="000000"/>
        </w:rPr>
      </w:pPr>
    </w:p>
    <w:p w:rsidR="003315E7" w:rsidRDefault="005719D6">
      <w:pPr>
        <w:widowControl/>
        <w:rPr>
          <w:rFonts w:ascii="Arial" w:hAnsi="Arial" w:cs="Arial"/>
          <w:color w:val="000000"/>
        </w:rPr>
      </w:pPr>
      <w:r>
        <w:rPr>
          <w:rFonts w:ascii="Arial" w:hAnsi="Arial" w:cs="Arial"/>
          <w:color w:val="000000"/>
        </w:rPr>
        <w:t>……………………………………………………</w:t>
      </w:r>
    </w:p>
    <w:p w:rsidR="005719D6" w:rsidRPr="00D27771" w:rsidRDefault="005719D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5719D6">
        <w:rPr>
          <w:rFonts w:ascii="Arial" w:hAnsi="Arial" w:cs="Arial"/>
          <w:color w:val="000000"/>
        </w:rPr>
        <w:t xml:space="preserve"> Ing. Renata Beránková</w:t>
      </w:r>
    </w:p>
    <w:p w:rsidR="00091141" w:rsidRDefault="00091141">
      <w:pPr>
        <w:widowControl/>
        <w:rPr>
          <w:rFonts w:ascii="Arial" w:hAnsi="Arial" w:cs="Arial"/>
          <w:color w:val="000000"/>
        </w:rPr>
      </w:pPr>
    </w:p>
    <w:p w:rsidR="005719D6" w:rsidRPr="00D27771" w:rsidRDefault="005719D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5719D6" w:rsidRDefault="005719D6">
      <w:pPr>
        <w:widowControl/>
        <w:rPr>
          <w:rFonts w:ascii="Arial" w:hAnsi="Arial" w:cs="Arial"/>
          <w:color w:val="000000"/>
        </w:rPr>
      </w:pPr>
    </w:p>
    <w:p w:rsidR="005719D6" w:rsidRDefault="005719D6">
      <w:pPr>
        <w:widowControl/>
        <w:rPr>
          <w:rFonts w:ascii="Arial" w:hAnsi="Arial" w:cs="Arial"/>
          <w:color w:val="000000"/>
        </w:rPr>
      </w:pPr>
    </w:p>
    <w:p w:rsidR="005719D6" w:rsidRDefault="005719D6">
      <w:pPr>
        <w:widowControl/>
        <w:rPr>
          <w:rFonts w:ascii="Arial" w:hAnsi="Arial" w:cs="Arial"/>
          <w:color w:val="000000"/>
        </w:rPr>
      </w:pPr>
    </w:p>
    <w:p w:rsidR="005719D6" w:rsidRDefault="005719D6">
      <w:pPr>
        <w:widowControl/>
        <w:rPr>
          <w:rFonts w:ascii="Arial" w:hAnsi="Arial" w:cs="Arial"/>
          <w:color w:val="000000"/>
        </w:rPr>
      </w:pPr>
    </w:p>
    <w:p w:rsidR="005719D6" w:rsidRPr="00D27771" w:rsidRDefault="005719D6">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4127EE" w:rsidRDefault="00125ACF">
      <w:pPr>
        <w:widowControl/>
        <w:rPr>
          <w:rFonts w:ascii="Arial" w:hAnsi="Arial" w:cs="Arial"/>
          <w:color w:val="000000"/>
          <w:lang w:val="en-US"/>
        </w:rPr>
      </w:pPr>
      <w:r w:rsidRPr="00D27771">
        <w:rPr>
          <w:rFonts w:ascii="Arial" w:hAnsi="Arial" w:cs="Arial"/>
          <w:color w:val="000000"/>
          <w:lang w:val="en-US"/>
        </w:rPr>
        <w:t>……</w:t>
      </w:r>
      <w:r w:rsidR="004127EE">
        <w:rPr>
          <w:rFonts w:ascii="Arial" w:hAnsi="Arial" w:cs="Arial"/>
          <w:color w:val="000000"/>
          <w:lang w:val="en-US"/>
        </w:rPr>
        <w:t>Ing. Renata Beránková</w:t>
      </w: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4127EE">
        <w:rPr>
          <w:rFonts w:ascii="Arial" w:hAnsi="Arial" w:cs="Arial"/>
          <w:color w:val="000000"/>
        </w:rPr>
        <w:t> Hradci Králové</w:t>
      </w:r>
    </w:p>
    <w:p w:rsidR="004127EE" w:rsidRPr="00D27771" w:rsidRDefault="004127EE">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27108,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12. 5.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A780D"/>
    <w:rsid w:val="002B7458"/>
    <w:rsid w:val="002C7AD6"/>
    <w:rsid w:val="002D163D"/>
    <w:rsid w:val="002E0BC1"/>
    <w:rsid w:val="00306639"/>
    <w:rsid w:val="00325147"/>
    <w:rsid w:val="003271AE"/>
    <w:rsid w:val="003315E7"/>
    <w:rsid w:val="003A69C2"/>
    <w:rsid w:val="003E3E07"/>
    <w:rsid w:val="00407016"/>
    <w:rsid w:val="004127EE"/>
    <w:rsid w:val="0043267F"/>
    <w:rsid w:val="004934BF"/>
    <w:rsid w:val="00511ECA"/>
    <w:rsid w:val="00540A55"/>
    <w:rsid w:val="00547094"/>
    <w:rsid w:val="005719D6"/>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759BD"/>
    <w:rsid w:val="0078597A"/>
    <w:rsid w:val="00796D9F"/>
    <w:rsid w:val="007A250F"/>
    <w:rsid w:val="007B3E1D"/>
    <w:rsid w:val="007C7082"/>
    <w:rsid w:val="007F0009"/>
    <w:rsid w:val="007F0882"/>
    <w:rsid w:val="00803621"/>
    <w:rsid w:val="008163EB"/>
    <w:rsid w:val="00817045"/>
    <w:rsid w:val="0081770D"/>
    <w:rsid w:val="00824EDF"/>
    <w:rsid w:val="00835624"/>
    <w:rsid w:val="008415B9"/>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419F2"/>
    <w:rsid w:val="00B631AE"/>
    <w:rsid w:val="00B70A94"/>
    <w:rsid w:val="00BC3F00"/>
    <w:rsid w:val="00BC7680"/>
    <w:rsid w:val="00BE6FC3"/>
    <w:rsid w:val="00BF579A"/>
    <w:rsid w:val="00C20383"/>
    <w:rsid w:val="00C328C6"/>
    <w:rsid w:val="00C5124F"/>
    <w:rsid w:val="00C820A8"/>
    <w:rsid w:val="00C90E09"/>
    <w:rsid w:val="00C936B8"/>
    <w:rsid w:val="00CB7A27"/>
    <w:rsid w:val="00CD4C2E"/>
    <w:rsid w:val="00D14C63"/>
    <w:rsid w:val="00D27771"/>
    <w:rsid w:val="00D75B4F"/>
    <w:rsid w:val="00DC5978"/>
    <w:rsid w:val="00DE4537"/>
    <w:rsid w:val="00DF2443"/>
    <w:rsid w:val="00DF4838"/>
    <w:rsid w:val="00DF6D39"/>
    <w:rsid w:val="00E03B26"/>
    <w:rsid w:val="00E23DFA"/>
    <w:rsid w:val="00E569A9"/>
    <w:rsid w:val="00E64305"/>
    <w:rsid w:val="00E71AB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47176"/>
  <w14:defaultImageDpi w14:val="0"/>
  <w15:docId w15:val="{86C54A0A-82C3-41D7-B53A-C39DF3A5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22888">
      <w:marLeft w:val="0"/>
      <w:marRight w:val="0"/>
      <w:marTop w:val="0"/>
      <w:marBottom w:val="0"/>
      <w:divBdr>
        <w:top w:val="none" w:sz="0" w:space="0" w:color="auto"/>
        <w:left w:val="none" w:sz="0" w:space="0" w:color="auto"/>
        <w:bottom w:val="none" w:sz="0" w:space="0" w:color="auto"/>
        <w:right w:val="none" w:sz="0" w:space="0" w:color="auto"/>
      </w:divBdr>
    </w:div>
    <w:div w:id="410322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1159</Words>
  <Characters>6842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6</cp:revision>
  <cp:lastPrinted>2002-01-25T14:18:00Z</cp:lastPrinted>
  <dcterms:created xsi:type="dcterms:W3CDTF">2020-05-19T05:17:00Z</dcterms:created>
  <dcterms:modified xsi:type="dcterms:W3CDTF">2020-09-02T08:03:00Z</dcterms:modified>
</cp:coreProperties>
</file>