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F6CC" w14:textId="46A9247B" w:rsidR="00FC004F" w:rsidRDefault="007213ED" w:rsidP="00FC004F">
      <w:pPr>
        <w:jc w:val="center"/>
        <w:rPr>
          <w:b/>
        </w:rPr>
      </w:pPr>
      <w:r w:rsidRPr="008F33E4">
        <w:rPr>
          <w:b/>
        </w:rPr>
        <w:t xml:space="preserve">Smlouva o </w:t>
      </w:r>
      <w:r w:rsidR="00516725">
        <w:rPr>
          <w:b/>
        </w:rPr>
        <w:t>budoucím provedení přeložky trakčního trolejového vedení a souhlasu s jejím provedením</w:t>
      </w:r>
      <w:r w:rsidR="00535BA7" w:rsidRPr="008F33E4">
        <w:rPr>
          <w:b/>
        </w:rPr>
        <w:t xml:space="preserve"> </w:t>
      </w:r>
    </w:p>
    <w:p w14:paraId="6714BE1C" w14:textId="77777777" w:rsidR="00D71CD0" w:rsidRDefault="00535BA7" w:rsidP="00FC004F">
      <w:pPr>
        <w:jc w:val="center"/>
        <w:rPr>
          <w:b/>
        </w:rPr>
      </w:pPr>
      <w:r w:rsidRPr="008F33E4">
        <w:rPr>
          <w:b/>
        </w:rPr>
        <w:t>(dále jen „smlouva“)</w:t>
      </w:r>
    </w:p>
    <w:p w14:paraId="21CE1563" w14:textId="77777777" w:rsidR="008F33E4" w:rsidRPr="008F33E4" w:rsidRDefault="008F33E4" w:rsidP="008F33E4">
      <w:pPr>
        <w:jc w:val="center"/>
        <w:rPr>
          <w:b/>
        </w:rPr>
      </w:pPr>
    </w:p>
    <w:p w14:paraId="7A1728F0" w14:textId="6EED8127" w:rsidR="007213ED" w:rsidRDefault="00E07397">
      <w:r>
        <w:t>uzavřená dle § 1746</w:t>
      </w:r>
      <w:r w:rsidR="00516725">
        <w:t xml:space="preserve"> odst. 2</w:t>
      </w:r>
      <w:r w:rsidR="007213ED">
        <w:t xml:space="preserve"> a násl. zákona č. 89/2012 Sb., občanský zákoník, ve znění pozdějších předpisů</w:t>
      </w:r>
    </w:p>
    <w:p w14:paraId="658A854F" w14:textId="77777777" w:rsidR="007213ED" w:rsidRDefault="007213ED"/>
    <w:p w14:paraId="0E2906F0" w14:textId="77777777" w:rsidR="007213ED" w:rsidRDefault="0047724D">
      <w:r>
        <w:t>Smluvní strany</w:t>
      </w:r>
      <w:r w:rsidR="00FC004F">
        <w:t>:</w:t>
      </w:r>
      <w:r>
        <w:t xml:space="preserve"> </w:t>
      </w:r>
    </w:p>
    <w:p w14:paraId="56FBD37E" w14:textId="77777777" w:rsidR="0047724D" w:rsidRDefault="0047724D"/>
    <w:p w14:paraId="15ED6C5B" w14:textId="6AC1C308" w:rsidR="0047724D" w:rsidRPr="008F33E4" w:rsidRDefault="00516725">
      <w:pPr>
        <w:rPr>
          <w:b/>
        </w:rPr>
      </w:pPr>
      <w:r>
        <w:rPr>
          <w:b/>
        </w:rPr>
        <w:t>Dopravní podnik města Jihlavy, a.s.</w:t>
      </w:r>
    </w:p>
    <w:p w14:paraId="5062A1E5" w14:textId="24C81F5E" w:rsidR="0047724D" w:rsidRDefault="00516725">
      <w:r>
        <w:t xml:space="preserve">se sídlem </w:t>
      </w:r>
      <w:r w:rsidRPr="00516725">
        <w:t>Brtnická čp. 1002/23</w:t>
      </w:r>
      <w:r w:rsidR="0047724D">
        <w:t>, 586 01 Jihlava</w:t>
      </w:r>
    </w:p>
    <w:p w14:paraId="72E9A8ED" w14:textId="559F05D7" w:rsidR="0047724D" w:rsidRDefault="0047724D">
      <w:r>
        <w:t xml:space="preserve">IČO: </w:t>
      </w:r>
      <w:r w:rsidR="00516725" w:rsidRPr="00516725">
        <w:t xml:space="preserve">25512897 </w:t>
      </w:r>
    </w:p>
    <w:p w14:paraId="50AFDA41" w14:textId="16123F4E" w:rsidR="00516725" w:rsidRDefault="00516725">
      <w:r>
        <w:t>společnost zapsaná v obchodním rejstříku vedeném u Krajského soudu v Brně, oddíl B, vložka 2551</w:t>
      </w:r>
    </w:p>
    <w:p w14:paraId="09028B08" w14:textId="06158219" w:rsidR="0047724D" w:rsidRDefault="0047724D">
      <w:r>
        <w:t xml:space="preserve">zastoupená </w:t>
      </w:r>
      <w:r w:rsidR="00516725">
        <w:t xml:space="preserve">předsedou představenstva Ing. Radimem </w:t>
      </w:r>
      <w:proofErr w:type="spellStart"/>
      <w:r w:rsidR="00516725">
        <w:t>Rovnerem</w:t>
      </w:r>
      <w:proofErr w:type="spellEnd"/>
    </w:p>
    <w:p w14:paraId="263545EF" w14:textId="4F790FBA" w:rsidR="00692AAD" w:rsidRDefault="00516725">
      <w:r>
        <w:t>(</w:t>
      </w:r>
      <w:r w:rsidR="00692AAD">
        <w:t xml:space="preserve">dále jen </w:t>
      </w:r>
      <w:r>
        <w:t xml:space="preserve">jako </w:t>
      </w:r>
      <w:r w:rsidR="00692AAD">
        <w:t>„</w:t>
      </w:r>
      <w:r>
        <w:t>vlastník infrastruktury</w:t>
      </w:r>
      <w:r w:rsidR="00692AAD">
        <w:t>“</w:t>
      </w:r>
      <w:r>
        <w:t>)</w:t>
      </w:r>
    </w:p>
    <w:p w14:paraId="64C8A170" w14:textId="77777777" w:rsidR="00692AAD" w:rsidRDefault="00692AAD"/>
    <w:p w14:paraId="7FE627B1" w14:textId="77777777" w:rsidR="00692AAD" w:rsidRPr="008F33E4" w:rsidRDefault="00692AAD">
      <w:pPr>
        <w:rPr>
          <w:b/>
        </w:rPr>
      </w:pPr>
      <w:r w:rsidRPr="008F33E4">
        <w:rPr>
          <w:b/>
        </w:rPr>
        <w:t>Statutární město Jihlava</w:t>
      </w:r>
    </w:p>
    <w:p w14:paraId="3B8DA19E" w14:textId="77777777" w:rsidR="00692AAD" w:rsidRDefault="00692AAD">
      <w:r>
        <w:t>Masarykovo náměstí 97/1, 586 01 Jihlava</w:t>
      </w:r>
    </w:p>
    <w:p w14:paraId="437E0F07" w14:textId="77777777" w:rsidR="00692AAD" w:rsidRDefault="00692AAD">
      <w:r>
        <w:t>IČO: 00286010</w:t>
      </w:r>
    </w:p>
    <w:p w14:paraId="56135735" w14:textId="77777777" w:rsidR="00692AAD" w:rsidRDefault="00692AAD">
      <w:r>
        <w:t>zastoupené primátorkou MgA. Karolínou Koubovou</w:t>
      </w:r>
    </w:p>
    <w:p w14:paraId="502715FD" w14:textId="75DECA38" w:rsidR="00692AAD" w:rsidRDefault="00516725">
      <w:r>
        <w:t>(</w:t>
      </w:r>
      <w:r w:rsidR="00692AAD">
        <w:t>dále jen</w:t>
      </w:r>
      <w:r>
        <w:t xml:space="preserve"> jako</w:t>
      </w:r>
      <w:r w:rsidR="00692AAD">
        <w:t xml:space="preserve"> „</w:t>
      </w:r>
      <w:r w:rsidR="00535BA7">
        <w:t>m</w:t>
      </w:r>
      <w:r w:rsidR="00692AAD">
        <w:t>ěsto“</w:t>
      </w:r>
      <w:r>
        <w:t>)</w:t>
      </w:r>
    </w:p>
    <w:p w14:paraId="7F00AFC4" w14:textId="5863E1EC" w:rsidR="00516725" w:rsidRDefault="00516725"/>
    <w:p w14:paraId="0ADEEDFC" w14:textId="73BA8576" w:rsidR="00516725" w:rsidRDefault="00516725">
      <w:r>
        <w:t>(vlastník infrastruktury a město společně dále jako „smluvní strany“, samostatně pak každý jako „smluvní strana“)</w:t>
      </w:r>
    </w:p>
    <w:p w14:paraId="068374A3" w14:textId="77777777" w:rsidR="00692AAD" w:rsidRDefault="00692AAD"/>
    <w:p w14:paraId="7C1E5000" w14:textId="638F01C6" w:rsidR="008F33E4" w:rsidRPr="00675E2E" w:rsidRDefault="008F33E4" w:rsidP="00675E2E">
      <w:pPr>
        <w:pStyle w:val="Odstavecseseznamem"/>
        <w:numPr>
          <w:ilvl w:val="0"/>
          <w:numId w:val="5"/>
        </w:numPr>
        <w:jc w:val="center"/>
        <w:rPr>
          <w:b/>
        </w:rPr>
      </w:pPr>
    </w:p>
    <w:p w14:paraId="31F01872" w14:textId="77777777" w:rsidR="00692AAD" w:rsidRPr="008F33E4" w:rsidRDefault="00535BA7" w:rsidP="008F33E4">
      <w:pPr>
        <w:jc w:val="center"/>
        <w:rPr>
          <w:b/>
        </w:rPr>
      </w:pPr>
      <w:r w:rsidRPr="008F33E4">
        <w:rPr>
          <w:b/>
        </w:rPr>
        <w:t>Účel smlouvy</w:t>
      </w:r>
    </w:p>
    <w:p w14:paraId="62E69E69" w14:textId="77777777" w:rsidR="008F33E4" w:rsidRPr="00675E2E" w:rsidRDefault="008F33E4" w:rsidP="008F33E4">
      <w:pPr>
        <w:jc w:val="center"/>
      </w:pPr>
    </w:p>
    <w:p w14:paraId="4458098C" w14:textId="5ACD9DEF" w:rsidR="00535BA7" w:rsidRPr="00675E2E" w:rsidRDefault="00535BA7" w:rsidP="00675E2E">
      <w:pPr>
        <w:pStyle w:val="Odstavecseseznamem"/>
        <w:numPr>
          <w:ilvl w:val="0"/>
          <w:numId w:val="6"/>
        </w:numPr>
        <w:ind w:left="709" w:hanging="709"/>
        <w:jc w:val="both"/>
        <w:rPr>
          <w:sz w:val="24"/>
        </w:rPr>
      </w:pPr>
      <w:r w:rsidRPr="00675E2E">
        <w:rPr>
          <w:sz w:val="24"/>
        </w:rPr>
        <w:t>Účelem této smlouvy je</w:t>
      </w:r>
      <w:r w:rsidR="00CA100E" w:rsidRPr="00675E2E">
        <w:rPr>
          <w:sz w:val="24"/>
        </w:rPr>
        <w:t xml:space="preserve"> </w:t>
      </w:r>
      <w:r w:rsidR="00675E2E" w:rsidRPr="00675E2E">
        <w:rPr>
          <w:sz w:val="24"/>
        </w:rPr>
        <w:t xml:space="preserve">dohoda smluvních stran o </w:t>
      </w:r>
      <w:r w:rsidR="00675E2E">
        <w:rPr>
          <w:sz w:val="24"/>
        </w:rPr>
        <w:t xml:space="preserve">provedení odborného </w:t>
      </w:r>
      <w:r w:rsidR="00675E2E" w:rsidRPr="00675E2E">
        <w:rPr>
          <w:sz w:val="24"/>
        </w:rPr>
        <w:t>zásahu do trakčního trolejbusového vedení</w:t>
      </w:r>
      <w:r w:rsidR="00675E2E">
        <w:rPr>
          <w:sz w:val="24"/>
        </w:rPr>
        <w:t>, a to formou možné budoucí překládky,</w:t>
      </w:r>
      <w:r w:rsidR="00675E2E" w:rsidRPr="00675E2E">
        <w:rPr>
          <w:sz w:val="24"/>
        </w:rPr>
        <w:t xml:space="preserve"> ve vlastnictví vlastníka infrastruktury, které se nachází při ulici Tolstého</w:t>
      </w:r>
      <w:r w:rsidR="00B60116">
        <w:rPr>
          <w:sz w:val="24"/>
        </w:rPr>
        <w:t xml:space="preserve"> a Jiráskova</w:t>
      </w:r>
      <w:r w:rsidR="00675E2E" w:rsidRPr="00675E2E">
        <w:rPr>
          <w:sz w:val="24"/>
        </w:rPr>
        <w:t xml:space="preserve"> v Jihlavě (dále též jako „dotčená infrastruktura“)</w:t>
      </w:r>
      <w:r w:rsidR="001B6BE2" w:rsidRPr="00675E2E">
        <w:rPr>
          <w:sz w:val="24"/>
        </w:rPr>
        <w:t xml:space="preserve">, k němuž </w:t>
      </w:r>
      <w:r w:rsidR="00235DB4" w:rsidRPr="00675E2E">
        <w:rPr>
          <w:sz w:val="24"/>
        </w:rPr>
        <w:t xml:space="preserve">může dojít </w:t>
      </w:r>
      <w:r w:rsidR="001B6BE2" w:rsidRPr="00675E2E">
        <w:rPr>
          <w:sz w:val="24"/>
        </w:rPr>
        <w:t xml:space="preserve">v důsledku </w:t>
      </w:r>
      <w:r w:rsidR="003E5192" w:rsidRPr="00675E2E">
        <w:rPr>
          <w:sz w:val="24"/>
        </w:rPr>
        <w:t xml:space="preserve">navrhované </w:t>
      </w:r>
      <w:r w:rsidR="001B6BE2" w:rsidRPr="00675E2E">
        <w:rPr>
          <w:sz w:val="24"/>
        </w:rPr>
        <w:t xml:space="preserve">výstavby nové Horácké multifunkční arény v Jihlavě </w:t>
      </w:r>
      <w:r w:rsidR="003E5192" w:rsidRPr="00675E2E">
        <w:rPr>
          <w:sz w:val="24"/>
        </w:rPr>
        <w:t xml:space="preserve">(dále jen „HMA“) </w:t>
      </w:r>
      <w:r w:rsidR="001B6BE2" w:rsidRPr="00675E2E">
        <w:rPr>
          <w:sz w:val="24"/>
        </w:rPr>
        <w:t>při ulici Tolstého v</w:t>
      </w:r>
      <w:r w:rsidR="00CA100E" w:rsidRPr="00675E2E">
        <w:rPr>
          <w:sz w:val="24"/>
        </w:rPr>
        <w:t xml:space="preserve"> Jihlavě, jejímž investorem </w:t>
      </w:r>
      <w:r w:rsidR="003B2419" w:rsidRPr="00675E2E">
        <w:rPr>
          <w:sz w:val="24"/>
        </w:rPr>
        <w:t>bude</w:t>
      </w:r>
      <w:r w:rsidR="00CA100E" w:rsidRPr="00675E2E">
        <w:rPr>
          <w:sz w:val="24"/>
        </w:rPr>
        <w:t xml:space="preserve"> město.</w:t>
      </w:r>
    </w:p>
    <w:p w14:paraId="7920931E" w14:textId="77777777" w:rsidR="00675E2E" w:rsidRDefault="00675E2E" w:rsidP="001D5A03">
      <w:pPr>
        <w:ind w:left="357"/>
        <w:jc w:val="both"/>
      </w:pPr>
    </w:p>
    <w:p w14:paraId="00730CD1" w14:textId="77777777" w:rsidR="009E296A" w:rsidRDefault="009E296A" w:rsidP="00535BA7"/>
    <w:p w14:paraId="58BF4FF1" w14:textId="1054A321" w:rsidR="008F33E4" w:rsidRPr="008F33E4" w:rsidRDefault="008F33E4" w:rsidP="00675E2E">
      <w:pPr>
        <w:pStyle w:val="Odstavecseseznamem"/>
        <w:numPr>
          <w:ilvl w:val="0"/>
          <w:numId w:val="5"/>
        </w:numPr>
        <w:jc w:val="center"/>
        <w:rPr>
          <w:b/>
        </w:rPr>
      </w:pPr>
    </w:p>
    <w:p w14:paraId="3E6ABC39" w14:textId="77777777" w:rsidR="00CA100E" w:rsidRPr="008F33E4" w:rsidRDefault="00CA100E" w:rsidP="008F33E4">
      <w:pPr>
        <w:jc w:val="center"/>
        <w:rPr>
          <w:b/>
        </w:rPr>
      </w:pPr>
      <w:r w:rsidRPr="008F33E4">
        <w:rPr>
          <w:b/>
        </w:rPr>
        <w:t>Předmět smlouvy</w:t>
      </w:r>
    </w:p>
    <w:p w14:paraId="1FC3BCB0" w14:textId="77777777" w:rsidR="008F33E4" w:rsidRDefault="008F33E4" w:rsidP="008F33E4">
      <w:pPr>
        <w:jc w:val="center"/>
      </w:pPr>
    </w:p>
    <w:p w14:paraId="332A6795" w14:textId="0D922187" w:rsidR="00791289" w:rsidRPr="00091B57" w:rsidRDefault="00675E2E" w:rsidP="00546239">
      <w:pPr>
        <w:pStyle w:val="Odstavecseseznamem"/>
        <w:numPr>
          <w:ilvl w:val="0"/>
          <w:numId w:val="4"/>
        </w:numPr>
        <w:spacing w:after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vyjádření souhlasu vlastníka infrastruktury s provedením budoucího odborného zásahu, a to ve formě možného provedení přeložky, do dotčené infrastruktury a oproti tomu závazek města, že tento budoucí odborný zásah, a to ve formě možné provedení přeložky, do dotčené infrastruktury provede subjektem k tomuto oprávněným a dostatečně erudovaným</w:t>
      </w:r>
      <w:r w:rsidR="00791289" w:rsidRPr="00091B57">
        <w:rPr>
          <w:sz w:val="24"/>
          <w:szCs w:val="24"/>
        </w:rPr>
        <w:t xml:space="preserve">. </w:t>
      </w:r>
    </w:p>
    <w:p w14:paraId="009BCF30" w14:textId="51D22174" w:rsidR="00CA100E" w:rsidRDefault="00675E2E" w:rsidP="00546239">
      <w:pPr>
        <w:pStyle w:val="Odstavecseseznamem"/>
        <w:numPr>
          <w:ilvl w:val="0"/>
          <w:numId w:val="4"/>
        </w:numPr>
        <w:spacing w:after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V souvislosti s výše uvedeným se smluvní strany dohodly, že:</w:t>
      </w:r>
    </w:p>
    <w:p w14:paraId="055A3E4E" w14:textId="0A50F282" w:rsidR="00675E2E" w:rsidRDefault="00675E2E" w:rsidP="00546239">
      <w:pPr>
        <w:pStyle w:val="Odstavecseseznamem"/>
        <w:numPr>
          <w:ilvl w:val="1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Vlastník infrastruktury souhlasí se zásahem do dotčené infrastruktury za podmínek stanovených touto smlouvou</w:t>
      </w:r>
      <w:r w:rsidR="000F43B3">
        <w:rPr>
          <w:sz w:val="24"/>
          <w:szCs w:val="24"/>
        </w:rPr>
        <w:t>, a to za účelem realizace HMA</w:t>
      </w:r>
      <w:r>
        <w:rPr>
          <w:sz w:val="24"/>
          <w:szCs w:val="24"/>
        </w:rPr>
        <w:t>;</w:t>
      </w:r>
    </w:p>
    <w:p w14:paraId="39294F35" w14:textId="4549C0D9" w:rsidR="00675E2E" w:rsidRPr="00091B57" w:rsidRDefault="00675E2E" w:rsidP="00546239">
      <w:pPr>
        <w:pStyle w:val="Odstavecseseznamem"/>
        <w:numPr>
          <w:ilvl w:val="1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Město se zavazuje, že odborný zásah do dotčené infrastruktury v rozsahu dle této smlouvy </w:t>
      </w:r>
      <w:r w:rsidR="000F43B3">
        <w:rPr>
          <w:sz w:val="24"/>
          <w:szCs w:val="24"/>
        </w:rPr>
        <w:t xml:space="preserve">za účelem realizace HMA </w:t>
      </w:r>
      <w:r>
        <w:rPr>
          <w:sz w:val="24"/>
          <w:szCs w:val="24"/>
        </w:rPr>
        <w:t xml:space="preserve">provede </w:t>
      </w:r>
      <w:r w:rsidR="005B6E1B">
        <w:rPr>
          <w:sz w:val="24"/>
          <w:szCs w:val="24"/>
        </w:rPr>
        <w:t xml:space="preserve">na své náklady </w:t>
      </w:r>
      <w:r>
        <w:rPr>
          <w:sz w:val="24"/>
          <w:szCs w:val="24"/>
        </w:rPr>
        <w:t>subjektem odborným.</w:t>
      </w:r>
    </w:p>
    <w:p w14:paraId="48643CA9" w14:textId="53F28B97" w:rsidR="000F43B3" w:rsidRDefault="00675E2E" w:rsidP="00546239">
      <w:pPr>
        <w:pStyle w:val="Odstavecseseznamem"/>
        <w:numPr>
          <w:ilvl w:val="0"/>
          <w:numId w:val="4"/>
        </w:numPr>
        <w:spacing w:after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infrastruktury v souvislosti s výše uvedeným </w:t>
      </w:r>
      <w:r w:rsidR="00AC09E4">
        <w:rPr>
          <w:sz w:val="24"/>
          <w:szCs w:val="24"/>
        </w:rPr>
        <w:t xml:space="preserve">dále </w:t>
      </w:r>
      <w:r w:rsidR="000F43B3">
        <w:rPr>
          <w:sz w:val="24"/>
          <w:szCs w:val="24"/>
        </w:rPr>
        <w:t>bere na vědomí a souhlasí, že:</w:t>
      </w:r>
    </w:p>
    <w:p w14:paraId="6F0AC332" w14:textId="69033531" w:rsidR="000F43B3" w:rsidRDefault="00546239" w:rsidP="00546239">
      <w:pPr>
        <w:pStyle w:val="Odstavecseseznamem"/>
        <w:numPr>
          <w:ilvl w:val="1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před vlastním provedení</w:t>
      </w:r>
      <w:r w:rsidR="00510B02">
        <w:rPr>
          <w:sz w:val="24"/>
          <w:szCs w:val="24"/>
        </w:rPr>
        <w:t>m</w:t>
      </w:r>
      <w:r>
        <w:rPr>
          <w:sz w:val="24"/>
          <w:szCs w:val="24"/>
        </w:rPr>
        <w:t xml:space="preserve"> odborného zásahu do dotčené infrastruktury bude s vlastníkem infrastruktury projednáno technické provedení vlastního provedení odborného zásahu</w:t>
      </w:r>
      <w:r w:rsidR="009A1FE9">
        <w:rPr>
          <w:sz w:val="24"/>
          <w:szCs w:val="24"/>
        </w:rPr>
        <w:t xml:space="preserve"> do dotčené infrastruktury</w:t>
      </w:r>
      <w:r>
        <w:rPr>
          <w:sz w:val="24"/>
          <w:szCs w:val="24"/>
        </w:rPr>
        <w:t>;</w:t>
      </w:r>
    </w:p>
    <w:p w14:paraId="57114D33" w14:textId="6DF0AFE2" w:rsidR="00C67BC5" w:rsidRPr="00091B57" w:rsidRDefault="00546239" w:rsidP="00546239">
      <w:pPr>
        <w:pStyle w:val="Odstavecseseznamem"/>
        <w:numPr>
          <w:ilvl w:val="1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vlastní provedení odborného</w:t>
      </w:r>
      <w:r w:rsidR="000F43B3">
        <w:rPr>
          <w:sz w:val="24"/>
          <w:szCs w:val="24"/>
        </w:rPr>
        <w:t xml:space="preserve"> zásah</w:t>
      </w:r>
      <w:r>
        <w:rPr>
          <w:sz w:val="24"/>
          <w:szCs w:val="24"/>
        </w:rPr>
        <w:t>u</w:t>
      </w:r>
      <w:r w:rsidR="000F43B3">
        <w:rPr>
          <w:sz w:val="24"/>
          <w:szCs w:val="24"/>
        </w:rPr>
        <w:t xml:space="preserve"> do dotčené infrastruktury je město oprávněno provést i prostřednictvím třetího subjektu odlišeného od smluvních stran</w:t>
      </w:r>
      <w:r w:rsidR="00726388" w:rsidRPr="00091B57">
        <w:rPr>
          <w:sz w:val="24"/>
          <w:szCs w:val="24"/>
        </w:rPr>
        <w:t>.</w:t>
      </w:r>
    </w:p>
    <w:p w14:paraId="12B796ED" w14:textId="5FB9F460" w:rsidR="00227676" w:rsidRPr="00091B57" w:rsidRDefault="00546239" w:rsidP="00546239">
      <w:pPr>
        <w:pStyle w:val="Odstavecseseznamem"/>
        <w:numPr>
          <w:ilvl w:val="0"/>
          <w:numId w:val="4"/>
        </w:numPr>
        <w:spacing w:after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Případné další podmínky provedení odborného zásahu do dotčené infrastruktury budou smluvními stranami řešeny na základě samostatných dohod.</w:t>
      </w:r>
    </w:p>
    <w:p w14:paraId="4D04FA63" w14:textId="77777777" w:rsidR="00B11493" w:rsidRDefault="00B11493" w:rsidP="00B11493">
      <w:pPr>
        <w:pStyle w:val="Odstavecseseznamem"/>
      </w:pPr>
    </w:p>
    <w:p w14:paraId="53068A6B" w14:textId="77777777" w:rsidR="00B11493" w:rsidRDefault="00B11493" w:rsidP="00B11493">
      <w:pPr>
        <w:jc w:val="both"/>
      </w:pPr>
    </w:p>
    <w:p w14:paraId="3CF91EA3" w14:textId="6E6B9004" w:rsidR="008F33E4" w:rsidRDefault="008F33E4" w:rsidP="00546239">
      <w:pPr>
        <w:pStyle w:val="Odstavecseseznamem"/>
        <w:numPr>
          <w:ilvl w:val="0"/>
          <w:numId w:val="5"/>
        </w:numPr>
        <w:jc w:val="center"/>
        <w:rPr>
          <w:b/>
        </w:rPr>
      </w:pPr>
    </w:p>
    <w:p w14:paraId="3C191F0B" w14:textId="77777777" w:rsidR="008F1DFC" w:rsidRDefault="008F1DFC" w:rsidP="008F33E4">
      <w:pPr>
        <w:jc w:val="center"/>
        <w:rPr>
          <w:b/>
        </w:rPr>
      </w:pPr>
      <w:r w:rsidRPr="008F33E4">
        <w:rPr>
          <w:b/>
        </w:rPr>
        <w:t>Ostatní ujednání</w:t>
      </w:r>
    </w:p>
    <w:p w14:paraId="2AC8BBF1" w14:textId="77777777" w:rsidR="008F33E4" w:rsidRPr="008F33E4" w:rsidRDefault="008F33E4" w:rsidP="008F33E4">
      <w:pPr>
        <w:jc w:val="center"/>
        <w:rPr>
          <w:b/>
        </w:rPr>
      </w:pPr>
    </w:p>
    <w:p w14:paraId="71DEE94F" w14:textId="0C149591" w:rsidR="008F1DFC" w:rsidRDefault="008F1DFC" w:rsidP="00546239">
      <w:pPr>
        <w:pStyle w:val="Odstavecseseznamem"/>
        <w:numPr>
          <w:ilvl w:val="0"/>
          <w:numId w:val="3"/>
        </w:numPr>
        <w:spacing w:after="120"/>
        <w:ind w:left="714" w:hanging="714"/>
        <w:jc w:val="both"/>
        <w:rPr>
          <w:sz w:val="24"/>
          <w:szCs w:val="24"/>
        </w:rPr>
      </w:pPr>
      <w:r w:rsidRPr="00091B57">
        <w:rPr>
          <w:sz w:val="24"/>
          <w:szCs w:val="24"/>
        </w:rPr>
        <w:t>Tato smlouva nabývá platnosti dnem je</w:t>
      </w:r>
      <w:r w:rsidR="00E15601" w:rsidRPr="00091B57">
        <w:rPr>
          <w:sz w:val="24"/>
          <w:szCs w:val="24"/>
        </w:rPr>
        <w:t>jího podpisu smluvními stranami a účinnosti dnem jejího uveřejnění v registru smluv dle zákona č. 340/2015 Sb., o registru smluv,</w:t>
      </w:r>
      <w:r w:rsidR="002773BE" w:rsidRPr="00091B57">
        <w:rPr>
          <w:sz w:val="24"/>
          <w:szCs w:val="24"/>
        </w:rPr>
        <w:t xml:space="preserve"> ve znění pozdějších předpisů. Uveřejnění </w:t>
      </w:r>
      <w:r w:rsidR="009A1FE9">
        <w:rPr>
          <w:sz w:val="24"/>
          <w:szCs w:val="24"/>
        </w:rPr>
        <w:t xml:space="preserve">této </w:t>
      </w:r>
      <w:r w:rsidR="002773BE" w:rsidRPr="00091B57">
        <w:rPr>
          <w:sz w:val="24"/>
          <w:szCs w:val="24"/>
        </w:rPr>
        <w:t>smlouvy v registru smluv zajistí město.</w:t>
      </w:r>
    </w:p>
    <w:p w14:paraId="73456733" w14:textId="77777777" w:rsidR="008833AA" w:rsidRDefault="008833AA" w:rsidP="00546239">
      <w:pPr>
        <w:pStyle w:val="Odstavecseseznamem"/>
        <w:numPr>
          <w:ilvl w:val="0"/>
          <w:numId w:val="3"/>
        </w:numPr>
        <w:spacing w:after="120"/>
        <w:ind w:left="714" w:hanging="714"/>
        <w:jc w:val="both"/>
        <w:rPr>
          <w:sz w:val="24"/>
          <w:szCs w:val="24"/>
        </w:rPr>
      </w:pPr>
      <w:r w:rsidRPr="0001376C">
        <w:rPr>
          <w:sz w:val="24"/>
          <w:szCs w:val="24"/>
        </w:rPr>
        <w:t>Jakékoli změny této smlouvy budou provedeny formou písemných dodatků podepsaných oběma smluvními stranami.</w:t>
      </w:r>
    </w:p>
    <w:p w14:paraId="1547DB9F" w14:textId="55C1E027" w:rsidR="008833AA" w:rsidRDefault="008833AA" w:rsidP="00546239">
      <w:pPr>
        <w:pStyle w:val="Odstavecseseznamem"/>
        <w:numPr>
          <w:ilvl w:val="0"/>
          <w:numId w:val="3"/>
        </w:numPr>
        <w:spacing w:after="120"/>
        <w:ind w:left="714" w:hanging="714"/>
        <w:jc w:val="both"/>
        <w:rPr>
          <w:sz w:val="24"/>
          <w:szCs w:val="24"/>
        </w:rPr>
      </w:pPr>
      <w:r w:rsidRPr="0001376C">
        <w:rPr>
          <w:sz w:val="24"/>
          <w:szCs w:val="24"/>
        </w:rPr>
        <w:t xml:space="preserve">Právní vztahy mezi smluvními stranami, které vyplývají z této smlouvy a nejsou v ní výslovně upraveny, se řídí příslušnými ustanoveními </w:t>
      </w:r>
      <w:r w:rsidR="00BC36AA">
        <w:rPr>
          <w:sz w:val="24"/>
          <w:szCs w:val="24"/>
        </w:rPr>
        <w:t>zákona č. 89/2012 Sb., občanský zákoník, v platném znění</w:t>
      </w:r>
      <w:r w:rsidRPr="0001376C">
        <w:rPr>
          <w:sz w:val="24"/>
          <w:szCs w:val="24"/>
        </w:rPr>
        <w:t>.</w:t>
      </w:r>
    </w:p>
    <w:p w14:paraId="0E86E568" w14:textId="77777777" w:rsidR="002773BE" w:rsidRDefault="00203ACD" w:rsidP="00546239">
      <w:pPr>
        <w:pStyle w:val="Odstavecseseznamem"/>
        <w:numPr>
          <w:ilvl w:val="0"/>
          <w:numId w:val="3"/>
        </w:numPr>
        <w:spacing w:after="120"/>
        <w:ind w:left="714" w:hanging="714"/>
        <w:jc w:val="both"/>
        <w:rPr>
          <w:sz w:val="24"/>
          <w:szCs w:val="24"/>
        </w:rPr>
      </w:pPr>
      <w:r w:rsidRPr="0001376C">
        <w:rPr>
          <w:sz w:val="24"/>
          <w:szCs w:val="24"/>
        </w:rPr>
        <w:t>Smluvní strany prohlašují, že tato smlouva byla uzavřena na základě jejich pravé a svobodné vůle a nikoliv v tísni a</w:t>
      </w:r>
      <w:r w:rsidR="00091B57" w:rsidRPr="0001376C">
        <w:rPr>
          <w:sz w:val="24"/>
          <w:szCs w:val="24"/>
        </w:rPr>
        <w:t>ni</w:t>
      </w:r>
      <w:r w:rsidRPr="0001376C">
        <w:rPr>
          <w:sz w:val="24"/>
          <w:szCs w:val="24"/>
        </w:rPr>
        <w:t xml:space="preserve"> za nápadně nevýhodných podmínek. S obsahem smlouvy smluvní strany souhlasí a na důkaz toho ji podepisují.</w:t>
      </w:r>
    </w:p>
    <w:p w14:paraId="039DD717" w14:textId="1459F8D1" w:rsidR="00203ACD" w:rsidRDefault="00203ACD" w:rsidP="00546239">
      <w:pPr>
        <w:pStyle w:val="Odstavecseseznamem"/>
        <w:numPr>
          <w:ilvl w:val="0"/>
          <w:numId w:val="3"/>
        </w:numPr>
        <w:spacing w:after="120"/>
        <w:ind w:left="714" w:hanging="714"/>
        <w:jc w:val="both"/>
        <w:rPr>
          <w:sz w:val="24"/>
          <w:szCs w:val="24"/>
        </w:rPr>
      </w:pPr>
      <w:r w:rsidRPr="0001376C">
        <w:rPr>
          <w:sz w:val="24"/>
          <w:szCs w:val="24"/>
        </w:rPr>
        <w:t xml:space="preserve">Tato smlouva byla schválena na </w:t>
      </w:r>
      <w:r w:rsidR="00D87616">
        <w:rPr>
          <w:sz w:val="24"/>
          <w:szCs w:val="24"/>
        </w:rPr>
        <w:t xml:space="preserve">50. </w:t>
      </w:r>
      <w:r w:rsidRPr="0001376C">
        <w:rPr>
          <w:sz w:val="24"/>
          <w:szCs w:val="24"/>
        </w:rPr>
        <w:t>schůzi Rady města Jihlavy konané dne</w:t>
      </w:r>
      <w:r w:rsidR="00D87616">
        <w:rPr>
          <w:sz w:val="24"/>
          <w:szCs w:val="24"/>
        </w:rPr>
        <w:t xml:space="preserve"> 27. 8. 2020 </w:t>
      </w:r>
      <w:r w:rsidRPr="0001376C">
        <w:rPr>
          <w:sz w:val="24"/>
          <w:szCs w:val="24"/>
        </w:rPr>
        <w:t>usnesením č</w:t>
      </w:r>
      <w:r w:rsidR="0053213B">
        <w:rPr>
          <w:sz w:val="24"/>
          <w:szCs w:val="24"/>
        </w:rPr>
        <w:t>. 880/20-RM.</w:t>
      </w:r>
    </w:p>
    <w:p w14:paraId="2359804C" w14:textId="0023A970" w:rsidR="00D04A2C" w:rsidRDefault="00D04A2C" w:rsidP="008F1DFC"/>
    <w:p w14:paraId="7327E0DC" w14:textId="5BEA5A72" w:rsidR="00D87616" w:rsidRDefault="00D87616" w:rsidP="008F1DFC"/>
    <w:p w14:paraId="7AC1901F" w14:textId="6EC2E653" w:rsidR="00434680" w:rsidRDefault="00434680" w:rsidP="008F1DFC"/>
    <w:p w14:paraId="5F022A7E" w14:textId="11E21335" w:rsidR="00D04A2C" w:rsidRDefault="00D04A2C" w:rsidP="008F1DFC">
      <w:r>
        <w:t>V Jihlavě dne</w:t>
      </w:r>
      <w:r w:rsidR="00EA0C11">
        <w:t xml:space="preserve"> 31. 8. 2020</w:t>
      </w:r>
      <w:r>
        <w:tab/>
      </w:r>
      <w:r>
        <w:tab/>
      </w:r>
      <w:r>
        <w:tab/>
        <w:t>V Jihlavě dne</w:t>
      </w:r>
      <w:r w:rsidR="00EA0C11">
        <w:t xml:space="preserve"> 31. 8. 2020</w:t>
      </w:r>
    </w:p>
    <w:p w14:paraId="7125161D" w14:textId="77777777" w:rsidR="00D04A2C" w:rsidRDefault="00D04A2C" w:rsidP="008F1DFC"/>
    <w:p w14:paraId="36CE376B" w14:textId="1029991E" w:rsidR="00D04A2C" w:rsidRDefault="00D04A2C" w:rsidP="008F1DFC"/>
    <w:p w14:paraId="23E0D953" w14:textId="77777777" w:rsidR="00D63798" w:rsidRDefault="00D63798" w:rsidP="008F1DFC"/>
    <w:p w14:paraId="42CA780E" w14:textId="7C52A55F" w:rsidR="00D63798" w:rsidRDefault="00D63798" w:rsidP="008F1DFC"/>
    <w:p w14:paraId="099F25DA" w14:textId="397BC4E2" w:rsidR="00D63798" w:rsidRDefault="00D63798" w:rsidP="008F1DFC">
      <w:bookmarkStart w:id="0" w:name="_GoBack"/>
      <w:bookmarkEnd w:id="0"/>
    </w:p>
    <w:p w14:paraId="5C3CDDC7" w14:textId="77777777" w:rsidR="00D63798" w:rsidRDefault="00D63798" w:rsidP="008F1DFC"/>
    <w:p w14:paraId="086BF4F6" w14:textId="77777777" w:rsidR="00D63798" w:rsidRDefault="00D63798" w:rsidP="008F1DFC"/>
    <w:p w14:paraId="3391D2D9" w14:textId="70DA4C3B" w:rsidR="00D63798" w:rsidRDefault="00D63798" w:rsidP="008F1DFC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………………………………...</w:t>
      </w:r>
    </w:p>
    <w:p w14:paraId="2030D878" w14:textId="30A13598" w:rsidR="00D04A2C" w:rsidRDefault="001D2CF5" w:rsidP="008F1DFC">
      <w:r>
        <w:t>Ing. Radim Rovner</w:t>
      </w:r>
      <w:r w:rsidR="00D04A2C">
        <w:tab/>
      </w:r>
      <w:r w:rsidR="00D04A2C">
        <w:tab/>
      </w:r>
      <w:r w:rsidR="00D04A2C">
        <w:tab/>
      </w:r>
      <w:r w:rsidR="00D04A2C">
        <w:tab/>
      </w:r>
      <w:r w:rsidR="00D04A2C">
        <w:tab/>
      </w:r>
      <w:r>
        <w:tab/>
        <w:t>MgA. Karolína Koubová</w:t>
      </w:r>
    </w:p>
    <w:p w14:paraId="2FE7CDEF" w14:textId="77777777" w:rsidR="001D2CF5" w:rsidRDefault="001D2CF5" w:rsidP="00535BA7"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primátorka</w:t>
      </w:r>
    </w:p>
    <w:p w14:paraId="0CED29D8" w14:textId="5AE8CC05" w:rsidR="00791289" w:rsidRDefault="001D2CF5" w:rsidP="00535BA7">
      <w:r>
        <w:tab/>
      </w:r>
      <w:r>
        <w:tab/>
      </w:r>
    </w:p>
    <w:sectPr w:rsidR="0079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CDF"/>
    <w:multiLevelType w:val="hybridMultilevel"/>
    <w:tmpl w:val="539C1782"/>
    <w:lvl w:ilvl="0" w:tplc="49F23DE2">
      <w:start w:val="1"/>
      <w:numFmt w:val="upperRoman"/>
      <w:lvlText w:val="Čl. 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674"/>
    <w:multiLevelType w:val="hybridMultilevel"/>
    <w:tmpl w:val="1994B8C0"/>
    <w:lvl w:ilvl="0" w:tplc="A7FE6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A53"/>
    <w:multiLevelType w:val="hybridMultilevel"/>
    <w:tmpl w:val="8B084534"/>
    <w:lvl w:ilvl="0" w:tplc="A7FE6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7F79"/>
    <w:multiLevelType w:val="hybridMultilevel"/>
    <w:tmpl w:val="1930B4D8"/>
    <w:lvl w:ilvl="0" w:tplc="732E4A4E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EE5"/>
    <w:multiLevelType w:val="hybridMultilevel"/>
    <w:tmpl w:val="07E8C168"/>
    <w:lvl w:ilvl="0" w:tplc="468613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7D72"/>
    <w:multiLevelType w:val="hybridMultilevel"/>
    <w:tmpl w:val="96968C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D"/>
    <w:rsid w:val="0001376C"/>
    <w:rsid w:val="00021C3F"/>
    <w:rsid w:val="00023FF9"/>
    <w:rsid w:val="00091B57"/>
    <w:rsid w:val="000A76EB"/>
    <w:rsid w:val="000F2D53"/>
    <w:rsid w:val="000F43B3"/>
    <w:rsid w:val="001330A4"/>
    <w:rsid w:val="00172CAF"/>
    <w:rsid w:val="00191A45"/>
    <w:rsid w:val="001B6BE2"/>
    <w:rsid w:val="001B7077"/>
    <w:rsid w:val="001D2CF5"/>
    <w:rsid w:val="001D5A03"/>
    <w:rsid w:val="00203ACD"/>
    <w:rsid w:val="00227676"/>
    <w:rsid w:val="00235DB4"/>
    <w:rsid w:val="002773BE"/>
    <w:rsid w:val="002A65BB"/>
    <w:rsid w:val="002B2F05"/>
    <w:rsid w:val="003B2419"/>
    <w:rsid w:val="003C2929"/>
    <w:rsid w:val="003E5192"/>
    <w:rsid w:val="00403B12"/>
    <w:rsid w:val="00434680"/>
    <w:rsid w:val="0047724D"/>
    <w:rsid w:val="004B510B"/>
    <w:rsid w:val="00510B02"/>
    <w:rsid w:val="00516725"/>
    <w:rsid w:val="0053213B"/>
    <w:rsid w:val="0053266D"/>
    <w:rsid w:val="00535BA7"/>
    <w:rsid w:val="00546239"/>
    <w:rsid w:val="005B6E1B"/>
    <w:rsid w:val="0061568C"/>
    <w:rsid w:val="00675E2E"/>
    <w:rsid w:val="00692AAD"/>
    <w:rsid w:val="006F39BC"/>
    <w:rsid w:val="007213ED"/>
    <w:rsid w:val="00726388"/>
    <w:rsid w:val="00791289"/>
    <w:rsid w:val="008109A1"/>
    <w:rsid w:val="00855041"/>
    <w:rsid w:val="008574DE"/>
    <w:rsid w:val="008833AA"/>
    <w:rsid w:val="00891283"/>
    <w:rsid w:val="008D2D41"/>
    <w:rsid w:val="008F1DFC"/>
    <w:rsid w:val="008F33E4"/>
    <w:rsid w:val="009053C6"/>
    <w:rsid w:val="00930C22"/>
    <w:rsid w:val="009615E8"/>
    <w:rsid w:val="009A1FE9"/>
    <w:rsid w:val="009D0F74"/>
    <w:rsid w:val="009E296A"/>
    <w:rsid w:val="00A20B25"/>
    <w:rsid w:val="00AC09E4"/>
    <w:rsid w:val="00AC2329"/>
    <w:rsid w:val="00B11493"/>
    <w:rsid w:val="00B60116"/>
    <w:rsid w:val="00B706D8"/>
    <w:rsid w:val="00B76791"/>
    <w:rsid w:val="00BC36AA"/>
    <w:rsid w:val="00C429E1"/>
    <w:rsid w:val="00C67BC5"/>
    <w:rsid w:val="00CA100E"/>
    <w:rsid w:val="00CB2314"/>
    <w:rsid w:val="00CB49D0"/>
    <w:rsid w:val="00CD2897"/>
    <w:rsid w:val="00D04A2C"/>
    <w:rsid w:val="00D569F6"/>
    <w:rsid w:val="00D63798"/>
    <w:rsid w:val="00D71CD0"/>
    <w:rsid w:val="00D87616"/>
    <w:rsid w:val="00DE570C"/>
    <w:rsid w:val="00E07397"/>
    <w:rsid w:val="00E15601"/>
    <w:rsid w:val="00EA0C11"/>
    <w:rsid w:val="00EF0D27"/>
    <w:rsid w:val="00F14F97"/>
    <w:rsid w:val="00F54964"/>
    <w:rsid w:val="00F722BC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E998"/>
  <w15:docId w15:val="{4190B742-9F1D-49B8-9407-82C32F7F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03B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B12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B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B12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B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B1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Věra JUDr.</dc:creator>
  <cp:lastModifiedBy>KOUBA Libor Bc.</cp:lastModifiedBy>
  <cp:revision>3</cp:revision>
  <cp:lastPrinted>2020-08-26T09:30:00Z</cp:lastPrinted>
  <dcterms:created xsi:type="dcterms:W3CDTF">2020-09-02T11:19:00Z</dcterms:created>
  <dcterms:modified xsi:type="dcterms:W3CDTF">2020-09-02T11:19:00Z</dcterms:modified>
</cp:coreProperties>
</file>