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2082F">
        <w:t>TPA-SZ-38/2016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 xml:space="preserve">Ing. </w:t>
      </w:r>
      <w:r w:rsidR="0082082F">
        <w:t>Martina Bečvářová</w:t>
      </w:r>
      <w:r w:rsidRPr="00A3020E">
        <w:rPr>
          <w:rFonts w:cs="Arial"/>
          <w:szCs w:val="20"/>
        </w:rPr>
        <w:t xml:space="preserve">, </w:t>
      </w:r>
      <w:r w:rsidR="0082082F" w:rsidRPr="0082082F">
        <w:rPr>
          <w:rFonts w:cs="Arial"/>
          <w:szCs w:val="20"/>
        </w:rPr>
        <w:t>ředitelka kontaktního</w:t>
      </w:r>
      <w:r w:rsidR="0082082F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Dobrovského 1278</w:t>
      </w:r>
      <w:r w:rsidR="0082082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Vrchlického 3175,</w:t>
      </w:r>
      <w:r w:rsidR="0082082F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2082F" w:rsidRPr="0082082F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Milena Soukupová</w:t>
      </w:r>
      <w:r w:rsidR="0082082F" w:rsidRPr="0082082F">
        <w:rPr>
          <w:rFonts w:cs="Arial"/>
          <w:vanish/>
          <w:szCs w:val="20"/>
        </w:rPr>
        <w:t>1</w:t>
      </w:r>
    </w:p>
    <w:p w:rsidR="00B066F7" w:rsidRPr="0033691D" w:rsidRDefault="0082082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82082F">
        <w:rPr>
          <w:rFonts w:cs="Arial"/>
          <w:bCs/>
          <w:noProof/>
          <w:szCs w:val="20"/>
          <w:lang w:val="en-US"/>
        </w:rPr>
        <w:t>rodné číslo:</w:t>
      </w:r>
      <w:r w:rsidRPr="0082082F">
        <w:rPr>
          <w:rFonts w:cs="Arial"/>
          <w:bCs/>
          <w:noProof/>
          <w:szCs w:val="20"/>
          <w:lang w:val="en-US"/>
        </w:rPr>
        <w:tab/>
        <w:t>745706/2833</w:t>
      </w:r>
    </w:p>
    <w:p w:rsidR="00B066F7" w:rsidRPr="0033691D" w:rsidRDefault="0082082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2082F">
        <w:rPr>
          <w:rFonts w:cs="Arial"/>
          <w:szCs w:val="20"/>
        </w:rPr>
        <w:t>Drahkov 67,</w:t>
      </w:r>
      <w:r>
        <w:t xml:space="preserve"> Modlany, 415 01Teplice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05369002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2082F">
        <w:t>CZ.03.1.48/0.0/0.0/15_121/0000058</w:t>
      </w:r>
      <w:r w:rsidR="00282982">
        <w:rPr>
          <w:i/>
          <w:iCs/>
        </w:rPr>
        <w:t xml:space="preserve"> </w:t>
      </w:r>
      <w:r w:rsidR="0082082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2082F">
        <w:rPr>
          <w:noProof/>
        </w:rPr>
        <w:t>administrativní činnost a vedení účetní evidence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2082F">
        <w:t>Vrázova 2340/6, 415 01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2082F">
        <w:rPr>
          <w:noProof/>
        </w:rPr>
        <w:t>Martin Kozel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2082F">
        <w:t>29. 3. 1969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2082F">
        <w:rPr>
          <w:noProof/>
        </w:rPr>
        <w:t>Zrenjaninská č.p. 353/9, Řetenice, 415 03 Teplice 3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82082F">
        <w:t>11.11.2016</w:t>
      </w:r>
      <w:r>
        <w:t xml:space="preserve"> na dobu </w:t>
      </w:r>
      <w:r w:rsidR="0082082F">
        <w:rPr>
          <w:noProof/>
        </w:rPr>
        <w:t>neurčitou</w:t>
      </w:r>
      <w:r w:rsidR="00DA5E4C">
        <w:t xml:space="preserve">, s týdenní pracovní dobou </w:t>
      </w:r>
      <w:r w:rsidR="0082082F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2082F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2082F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2082F">
        <w:t>56 667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2082F">
        <w:rPr>
          <w:noProof/>
        </w:rPr>
        <w:t>11.11.2016</w:t>
      </w:r>
      <w:r w:rsidR="00781CAC">
        <w:t xml:space="preserve"> do</w:t>
      </w:r>
      <w:r w:rsidRPr="0058691B">
        <w:t> </w:t>
      </w:r>
      <w:r w:rsidR="0082082F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2082F" w:rsidRPr="0082082F">
        <w:rPr>
          <w:b/>
        </w:rPr>
        <w:t>115-3216390267/0100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2082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10.11.2016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208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6" w:h="16838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82082F" w:rsidP="009B751F">
      <w:pPr>
        <w:keepNext/>
        <w:keepLines/>
        <w:jc w:val="center"/>
        <w:rPr>
          <w:rFonts w:cs="Arial"/>
          <w:szCs w:val="20"/>
        </w:rPr>
      </w:pPr>
      <w:r w:rsidRPr="0082082F">
        <w:rPr>
          <w:rFonts w:cs="Arial"/>
          <w:szCs w:val="20"/>
        </w:rPr>
        <w:t>Milena Soukupová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82082F" w:rsidP="009B751F">
      <w:pPr>
        <w:keepNext/>
        <w:keepLines/>
        <w:jc w:val="center"/>
        <w:rPr>
          <w:rFonts w:cs="Arial"/>
          <w:szCs w:val="20"/>
        </w:rPr>
      </w:pPr>
      <w:r w:rsidRPr="0082082F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82082F" w:rsidP="008269B6">
      <w:pPr>
        <w:keepNext/>
        <w:keepLines/>
        <w:jc w:val="center"/>
        <w:rPr>
          <w:rFonts w:cs="Arial"/>
          <w:szCs w:val="20"/>
        </w:rPr>
      </w:pPr>
      <w:r w:rsidRPr="0082082F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2082F">
          <w:type w:val="continuous"/>
          <w:pgSz w:w="12236" w:h="16838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Veronika Pánková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2082F" w:rsidRPr="0082082F">
        <w:rPr>
          <w:rFonts w:cs="Arial"/>
          <w:szCs w:val="20"/>
        </w:rPr>
        <w:t>950 167</w:t>
      </w:r>
      <w:r w:rsidR="0082082F">
        <w:t xml:space="preserve"> 355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2082F">
      <w:type w:val="continuous"/>
      <w:pgSz w:w="12236" w:h="16838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B9" w:rsidRDefault="005644B9">
      <w:r>
        <w:separator/>
      </w:r>
    </w:p>
  </w:endnote>
  <w:endnote w:type="continuationSeparator" w:id="0">
    <w:p w:rsidR="005644B9" w:rsidRDefault="0056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2F" w:rsidRDefault="008208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644B9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644B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B9" w:rsidRDefault="005644B9">
      <w:r>
        <w:separator/>
      </w:r>
    </w:p>
  </w:footnote>
  <w:footnote w:type="continuationSeparator" w:id="0">
    <w:p w:rsidR="005644B9" w:rsidRDefault="0056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2F" w:rsidRDefault="008208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2F" w:rsidRDefault="008208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644B9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B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09CC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644B9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339FF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82F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BF7BDE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08BB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2B48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38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63FE-3806-440F-820A-807BDC30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TPA-SZ-382016.dot</Template>
  <TotalTime>0</TotalTime>
  <Pages>3</Pages>
  <Words>2000</Words>
  <Characters>11805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2017-02-07T10:56:00Z</dcterms:created>
  <dcterms:modified xsi:type="dcterms:W3CDTF">2017-02-07T10:56:00Z</dcterms:modified>
</cp:coreProperties>
</file>