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D1" w:rsidRPr="005B4A2D" w:rsidRDefault="00D47BD1" w:rsidP="00D47BD1">
      <w:pPr>
        <w:pStyle w:val="Bezmezer"/>
        <w:jc w:val="center"/>
        <w:rPr>
          <w:b/>
          <w:sz w:val="32"/>
          <w:szCs w:val="32"/>
        </w:rPr>
      </w:pPr>
      <w:r w:rsidRPr="005B4A2D">
        <w:rPr>
          <w:b/>
          <w:sz w:val="32"/>
          <w:szCs w:val="32"/>
        </w:rPr>
        <w:t xml:space="preserve">Dodatek č. 1 </w:t>
      </w:r>
    </w:p>
    <w:p w:rsidR="00D47BD1" w:rsidRPr="00092DFD" w:rsidRDefault="00D47BD1" w:rsidP="00D47BD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092DFD">
        <w:rPr>
          <w:b/>
          <w:sz w:val="28"/>
          <w:szCs w:val="28"/>
        </w:rPr>
        <w:t xml:space="preserve">mlouvy </w:t>
      </w:r>
      <w:r>
        <w:rPr>
          <w:b/>
          <w:sz w:val="28"/>
          <w:szCs w:val="28"/>
        </w:rPr>
        <w:t xml:space="preserve">o poskytování služeb ze dne </w:t>
      </w:r>
      <w:r w:rsidR="008203E2">
        <w:rPr>
          <w:b/>
          <w:sz w:val="28"/>
          <w:szCs w:val="28"/>
        </w:rPr>
        <w:t>19.</w:t>
      </w:r>
      <w:r w:rsidR="00B3638C">
        <w:rPr>
          <w:b/>
          <w:sz w:val="28"/>
          <w:szCs w:val="28"/>
        </w:rPr>
        <w:t xml:space="preserve"> </w:t>
      </w:r>
      <w:r w:rsidR="008203E2">
        <w:rPr>
          <w:b/>
          <w:sz w:val="28"/>
          <w:szCs w:val="28"/>
        </w:rPr>
        <w:t>8.</w:t>
      </w:r>
      <w:r w:rsidR="00B3638C">
        <w:rPr>
          <w:b/>
          <w:sz w:val="28"/>
          <w:szCs w:val="28"/>
        </w:rPr>
        <w:t xml:space="preserve"> </w:t>
      </w:r>
      <w:r w:rsidR="008203E2">
        <w:rPr>
          <w:b/>
          <w:sz w:val="28"/>
          <w:szCs w:val="28"/>
        </w:rPr>
        <w:t>2020</w:t>
      </w:r>
    </w:p>
    <w:p w:rsidR="0016209F" w:rsidRDefault="0016209F" w:rsidP="005A1000">
      <w:pPr>
        <w:pStyle w:val="Bezmezer"/>
      </w:pPr>
    </w:p>
    <w:p w:rsidR="005A1000" w:rsidRDefault="005A1000" w:rsidP="005A1000">
      <w:pPr>
        <w:pStyle w:val="Bezmezer"/>
      </w:pPr>
    </w:p>
    <w:p w:rsidR="005A1000" w:rsidRDefault="005A1000" w:rsidP="005A1000">
      <w:pPr>
        <w:pStyle w:val="Bezmezer"/>
      </w:pPr>
    </w:p>
    <w:p w:rsidR="00DD61E0" w:rsidRDefault="00DD61E0" w:rsidP="005A1000">
      <w:pPr>
        <w:pStyle w:val="Bezmezer"/>
      </w:pPr>
      <w:r>
        <w:t>Smluvní strany</w:t>
      </w:r>
      <w:r w:rsidR="00624290">
        <w:t>:</w:t>
      </w:r>
    </w:p>
    <w:p w:rsidR="00DD61E0" w:rsidRDefault="00DD61E0" w:rsidP="005A1000">
      <w:pPr>
        <w:pStyle w:val="Bezmezer"/>
      </w:pPr>
    </w:p>
    <w:p w:rsidR="005A1000" w:rsidRDefault="005A1000" w:rsidP="005A1000">
      <w:pPr>
        <w:pStyle w:val="Bezmezer"/>
      </w:pPr>
      <w:r w:rsidRPr="00D47BD1">
        <w:rPr>
          <w:b/>
        </w:rPr>
        <w:t>Karlovarský kra</w:t>
      </w:r>
      <w:r>
        <w:t>j</w:t>
      </w:r>
    </w:p>
    <w:p w:rsidR="005A1000" w:rsidRDefault="005A1000" w:rsidP="005A1000">
      <w:pPr>
        <w:pStyle w:val="Bezmezer"/>
      </w:pPr>
      <w:r>
        <w:t>sídlo:</w:t>
      </w:r>
      <w:r>
        <w:tab/>
      </w:r>
      <w:r>
        <w:tab/>
      </w:r>
      <w:r>
        <w:tab/>
        <w:t>Závodní 353/88, 360 06 Karlovy Vary - Dvory</w:t>
      </w:r>
    </w:p>
    <w:p w:rsidR="005A1000" w:rsidRDefault="005A1000" w:rsidP="005A1000">
      <w:pPr>
        <w:pStyle w:val="Bezmezer"/>
      </w:pPr>
      <w:r>
        <w:t>IČO:</w:t>
      </w:r>
      <w:r>
        <w:tab/>
      </w:r>
      <w:r>
        <w:tab/>
      </w:r>
      <w:r>
        <w:tab/>
        <w:t>70891168</w:t>
      </w:r>
    </w:p>
    <w:p w:rsidR="005A1000" w:rsidRDefault="005A1000" w:rsidP="005A1000">
      <w:pPr>
        <w:pStyle w:val="Bezmezer"/>
      </w:pPr>
      <w:r>
        <w:t>DIČ:</w:t>
      </w:r>
      <w:r>
        <w:tab/>
      </w:r>
      <w:r>
        <w:tab/>
      </w:r>
      <w:r>
        <w:tab/>
        <w:t>CZ70891168</w:t>
      </w:r>
    </w:p>
    <w:p w:rsidR="005A1000" w:rsidRDefault="005A1000" w:rsidP="005A1000">
      <w:pPr>
        <w:pStyle w:val="Bezmezer"/>
      </w:pPr>
      <w:r>
        <w:t>zastoupený:</w:t>
      </w:r>
      <w:r>
        <w:tab/>
      </w:r>
      <w:r w:rsidR="00D47BD1">
        <w:tab/>
      </w:r>
      <w:r>
        <w:t xml:space="preserve">Ing. Janem Burešem, členem Rady Karlovarského kraje, </w:t>
      </w:r>
    </w:p>
    <w:p w:rsidR="005A1000" w:rsidRDefault="005A1000" w:rsidP="00D47BD1">
      <w:pPr>
        <w:pStyle w:val="Bezmezer"/>
        <w:ind w:left="1416" w:firstLine="708"/>
      </w:pPr>
      <w:r>
        <w:t xml:space="preserve">v souladu s usnesením Rady  Karlovarského kraje: </w:t>
      </w:r>
    </w:p>
    <w:p w:rsidR="005A1000" w:rsidRDefault="00D47BD1" w:rsidP="005A1000">
      <w:pPr>
        <w:pStyle w:val="Bezmezer"/>
      </w:pPr>
      <w:r>
        <w:tab/>
      </w:r>
      <w:r>
        <w:tab/>
      </w:r>
      <w:r w:rsidR="005A1000">
        <w:tab/>
      </w:r>
      <w:r w:rsidR="005A1000" w:rsidRPr="00B3638C">
        <w:t xml:space="preserve">č. </w:t>
      </w:r>
      <w:r w:rsidR="00B3638C" w:rsidRPr="00B3638C">
        <w:t xml:space="preserve">RK 938/08/20 </w:t>
      </w:r>
      <w:r w:rsidR="005A1000" w:rsidRPr="00B3638C">
        <w:t xml:space="preserve">ze dne </w:t>
      </w:r>
      <w:r w:rsidR="00B3638C" w:rsidRPr="00B3638C">
        <w:t>24. 8. 2020</w:t>
      </w:r>
    </w:p>
    <w:p w:rsidR="005A1000" w:rsidRDefault="00D47BD1" w:rsidP="005A1000">
      <w:pPr>
        <w:pStyle w:val="Bezmezer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</w:t>
      </w:r>
      <w:r w:rsidR="005A1000">
        <w:t xml:space="preserve"> </w:t>
      </w:r>
      <w:proofErr w:type="spellStart"/>
      <w:proofErr w:type="gramEnd"/>
      <w:r w:rsidR="00CA0AF6">
        <w:t>xxxx</w:t>
      </w:r>
      <w:proofErr w:type="spellEnd"/>
    </w:p>
    <w:p w:rsidR="005A1000" w:rsidRDefault="00CA0AF6" w:rsidP="00D47BD1">
      <w:pPr>
        <w:pStyle w:val="Bezmezer"/>
        <w:ind w:left="1416" w:firstLine="708"/>
      </w:pPr>
      <w:proofErr w:type="spellStart"/>
      <w:r>
        <w:t>xxxx</w:t>
      </w:r>
      <w:proofErr w:type="spellEnd"/>
    </w:p>
    <w:p w:rsidR="005A1000" w:rsidRDefault="00CA0AF6" w:rsidP="00D47BD1">
      <w:pPr>
        <w:pStyle w:val="Bezmezer"/>
        <w:ind w:left="1416" w:firstLine="708"/>
      </w:pPr>
      <w:proofErr w:type="spellStart"/>
      <w:r>
        <w:t>xxxx</w:t>
      </w:r>
      <w:proofErr w:type="spellEnd"/>
      <w:r w:rsidR="005A1000">
        <w:t xml:space="preserve">              </w:t>
      </w:r>
    </w:p>
    <w:p w:rsidR="005A1000" w:rsidRDefault="00CA0AF6" w:rsidP="00D47BD1">
      <w:pPr>
        <w:pStyle w:val="Bezmezer"/>
        <w:ind w:left="1416" w:firstLine="708"/>
      </w:pPr>
      <w:proofErr w:type="spellStart"/>
      <w:r>
        <w:t>xxxx</w:t>
      </w:r>
      <w:proofErr w:type="spellEnd"/>
      <w:r w:rsidR="005A1000">
        <w:t xml:space="preserve">                       </w:t>
      </w:r>
    </w:p>
    <w:p w:rsidR="005A1000" w:rsidRDefault="005A1000" w:rsidP="005A1000">
      <w:pPr>
        <w:pStyle w:val="Bezmezer"/>
      </w:pPr>
      <w:r>
        <w:t>(dále jen „</w:t>
      </w:r>
      <w:r w:rsidRPr="00D47BD1">
        <w:rPr>
          <w:i/>
        </w:rPr>
        <w:t>kra</w:t>
      </w:r>
      <w:r w:rsidR="00D47BD1">
        <w:rPr>
          <w:i/>
        </w:rPr>
        <w:t>j nebo objednatel</w:t>
      </w:r>
      <w:r>
        <w:t>“)</w:t>
      </w:r>
    </w:p>
    <w:p w:rsidR="005A1000" w:rsidRDefault="005A1000" w:rsidP="005A1000">
      <w:pPr>
        <w:pStyle w:val="Bezmezer"/>
      </w:pPr>
    </w:p>
    <w:p w:rsidR="005A1000" w:rsidRDefault="005A1000" w:rsidP="005A1000">
      <w:pPr>
        <w:pStyle w:val="Bezmezer"/>
      </w:pPr>
      <w:r>
        <w:t>a</w:t>
      </w:r>
    </w:p>
    <w:p w:rsidR="005A1000" w:rsidRDefault="005A1000" w:rsidP="005A1000">
      <w:pPr>
        <w:pStyle w:val="Bezmezer"/>
      </w:pPr>
    </w:p>
    <w:p w:rsidR="005A1000" w:rsidRPr="00D47BD1" w:rsidRDefault="005A1000" w:rsidP="005A1000">
      <w:pPr>
        <w:pStyle w:val="Bezmezer"/>
        <w:rPr>
          <w:b/>
        </w:rPr>
      </w:pPr>
      <w:r w:rsidRPr="00D47BD1">
        <w:rPr>
          <w:b/>
        </w:rPr>
        <w:t>Česká umělecká agentura</w:t>
      </w:r>
    </w:p>
    <w:p w:rsidR="005A1000" w:rsidRDefault="005A1000" w:rsidP="005A1000">
      <w:pPr>
        <w:pStyle w:val="Bezmezer"/>
      </w:pPr>
      <w:r>
        <w:t xml:space="preserve">se sídlem: </w:t>
      </w:r>
      <w:r w:rsidR="00DD61E0">
        <w:tab/>
      </w:r>
      <w:r w:rsidR="00DD61E0">
        <w:tab/>
      </w:r>
      <w:r>
        <w:t>Karlovy Vary, Pila 27, PSČ: 360 01</w:t>
      </w:r>
    </w:p>
    <w:p w:rsidR="00DD61E0" w:rsidRDefault="005A1000" w:rsidP="005A1000">
      <w:pPr>
        <w:pStyle w:val="Bezmezer"/>
      </w:pPr>
      <w:r>
        <w:t xml:space="preserve">IČO: </w:t>
      </w:r>
      <w:r w:rsidR="00DD61E0">
        <w:tab/>
      </w:r>
      <w:r w:rsidR="00DD61E0">
        <w:tab/>
      </w:r>
      <w:r w:rsidR="00DD61E0">
        <w:tab/>
      </w:r>
      <w:r>
        <w:t>29068274</w:t>
      </w:r>
    </w:p>
    <w:p w:rsidR="005A1000" w:rsidRDefault="005A1000" w:rsidP="005A1000">
      <w:pPr>
        <w:pStyle w:val="Bezmezer"/>
      </w:pPr>
      <w:r>
        <w:t xml:space="preserve">DIČ: </w:t>
      </w:r>
      <w:r w:rsidR="00DD61E0">
        <w:tab/>
      </w:r>
      <w:r w:rsidR="00DD61E0">
        <w:tab/>
      </w:r>
      <w:r w:rsidR="00DD61E0">
        <w:tab/>
      </w:r>
      <w:r>
        <w:t>CZ29068274</w:t>
      </w:r>
    </w:p>
    <w:p w:rsidR="005A1000" w:rsidRDefault="005A1000" w:rsidP="005A1000">
      <w:pPr>
        <w:pStyle w:val="Bezmezer"/>
      </w:pPr>
      <w:r>
        <w:t xml:space="preserve">zastoupený: </w:t>
      </w:r>
      <w:r w:rsidR="00DD61E0">
        <w:tab/>
      </w:r>
      <w:r w:rsidR="00DD61E0">
        <w:tab/>
      </w:r>
      <w:r>
        <w:t xml:space="preserve">Janem Kupčíkem, jednatelem </w:t>
      </w:r>
    </w:p>
    <w:p w:rsidR="005A1000" w:rsidRDefault="00DD61E0" w:rsidP="005A1000">
      <w:pPr>
        <w:pStyle w:val="Bezmezer"/>
      </w:pPr>
      <w:r>
        <w:t>bankovní spojení:</w:t>
      </w:r>
      <w:r>
        <w:tab/>
      </w:r>
      <w:proofErr w:type="spellStart"/>
      <w:r w:rsidR="00CA0AF6">
        <w:t>xxxx</w:t>
      </w:r>
      <w:proofErr w:type="spellEnd"/>
    </w:p>
    <w:p w:rsidR="005A1000" w:rsidRDefault="005A1000" w:rsidP="005A1000">
      <w:pPr>
        <w:pStyle w:val="Bezmezer"/>
      </w:pPr>
      <w:r>
        <w:t>(dále jen „</w:t>
      </w:r>
      <w:r w:rsidRPr="00DD61E0">
        <w:rPr>
          <w:i/>
        </w:rPr>
        <w:t>dodavatel</w:t>
      </w:r>
      <w:r>
        <w:t>“)</w:t>
      </w:r>
    </w:p>
    <w:p w:rsidR="005A1000" w:rsidRDefault="005A1000" w:rsidP="005A1000">
      <w:pPr>
        <w:pStyle w:val="Bezmezer"/>
      </w:pPr>
      <w:r>
        <w:t>(společně jako „</w:t>
      </w:r>
      <w:r w:rsidRPr="00DD61E0">
        <w:rPr>
          <w:i/>
        </w:rPr>
        <w:t>smluvní strany</w:t>
      </w:r>
      <w:r>
        <w:t>“)</w:t>
      </w:r>
    </w:p>
    <w:p w:rsidR="005A1000" w:rsidRDefault="005A1000" w:rsidP="005A1000">
      <w:pPr>
        <w:pStyle w:val="Bezmezer"/>
      </w:pPr>
    </w:p>
    <w:p w:rsidR="00624290" w:rsidRPr="00000A9A" w:rsidRDefault="00624290" w:rsidP="00624290">
      <w:pPr>
        <w:pStyle w:val="BodyText21"/>
        <w:widowControl/>
      </w:pPr>
      <w:r w:rsidRPr="00000A9A">
        <w:t>uzavírají ve smyslu ustanovení zákona č. 89/2012 Sb., občanský zákoník, ve znění pozdějších předpisů (dále jen „</w:t>
      </w:r>
      <w:r w:rsidRPr="00000A9A">
        <w:rPr>
          <w:i/>
        </w:rPr>
        <w:t>občanský zákoník</w:t>
      </w:r>
      <w:r w:rsidRPr="00000A9A">
        <w:t xml:space="preserve">“) tento </w:t>
      </w:r>
    </w:p>
    <w:p w:rsidR="00624290" w:rsidRPr="00000A9A" w:rsidRDefault="00624290" w:rsidP="00624290">
      <w:pPr>
        <w:pStyle w:val="BodyText21"/>
        <w:widowControl/>
      </w:pPr>
    </w:p>
    <w:p w:rsidR="00624290" w:rsidRPr="00577550" w:rsidRDefault="00624290" w:rsidP="00624290">
      <w:pPr>
        <w:pStyle w:val="BodyText21"/>
        <w:widowControl/>
        <w:rPr>
          <w:sz w:val="24"/>
          <w:szCs w:val="24"/>
        </w:rPr>
      </w:pPr>
    </w:p>
    <w:p w:rsidR="00624290" w:rsidRPr="00577550" w:rsidRDefault="00624290" w:rsidP="00624290">
      <w:pPr>
        <w:pStyle w:val="BodyText21"/>
        <w:widowControl/>
        <w:jc w:val="center"/>
        <w:rPr>
          <w:b/>
          <w:sz w:val="24"/>
          <w:szCs w:val="24"/>
        </w:rPr>
      </w:pPr>
      <w:r w:rsidRPr="00577550">
        <w:rPr>
          <w:b/>
          <w:sz w:val="24"/>
          <w:szCs w:val="24"/>
        </w:rPr>
        <w:t xml:space="preserve">Dodatek č. 1 Smlouvy o poskytování služeb ev. č. KK 01658/2020 ze dne </w:t>
      </w:r>
      <w:proofErr w:type="gramStart"/>
      <w:r w:rsidR="008203E2">
        <w:rPr>
          <w:b/>
          <w:sz w:val="24"/>
          <w:szCs w:val="24"/>
        </w:rPr>
        <w:t>19.</w:t>
      </w:r>
      <w:r w:rsidR="00B3638C">
        <w:rPr>
          <w:b/>
          <w:sz w:val="24"/>
          <w:szCs w:val="24"/>
        </w:rPr>
        <w:t xml:space="preserve"> </w:t>
      </w:r>
      <w:r w:rsidR="008203E2">
        <w:rPr>
          <w:b/>
          <w:sz w:val="24"/>
          <w:szCs w:val="24"/>
        </w:rPr>
        <w:t>8</w:t>
      </w:r>
      <w:r w:rsidR="00B3638C">
        <w:rPr>
          <w:b/>
          <w:sz w:val="24"/>
          <w:szCs w:val="24"/>
        </w:rPr>
        <w:t xml:space="preserve"> </w:t>
      </w:r>
      <w:r w:rsidR="008203E2">
        <w:rPr>
          <w:b/>
          <w:sz w:val="24"/>
          <w:szCs w:val="24"/>
        </w:rPr>
        <w:t>.2020</w:t>
      </w:r>
      <w:proofErr w:type="gramEnd"/>
    </w:p>
    <w:p w:rsidR="00624290" w:rsidRPr="00577550" w:rsidRDefault="00624290" w:rsidP="00624290">
      <w:pPr>
        <w:pStyle w:val="BodyText21"/>
        <w:widowControl/>
        <w:jc w:val="center"/>
        <w:rPr>
          <w:sz w:val="24"/>
          <w:szCs w:val="24"/>
        </w:rPr>
      </w:pPr>
      <w:r w:rsidRPr="00577550">
        <w:rPr>
          <w:sz w:val="24"/>
          <w:szCs w:val="24"/>
        </w:rPr>
        <w:t>(dále jen „</w:t>
      </w:r>
      <w:r w:rsidRPr="00577550">
        <w:rPr>
          <w:i/>
          <w:sz w:val="24"/>
          <w:szCs w:val="24"/>
        </w:rPr>
        <w:t>dodatek č. 1</w:t>
      </w:r>
      <w:r w:rsidRPr="00577550">
        <w:rPr>
          <w:sz w:val="24"/>
          <w:szCs w:val="24"/>
        </w:rPr>
        <w:t>“).</w:t>
      </w:r>
    </w:p>
    <w:p w:rsidR="005A1000" w:rsidRPr="00577550" w:rsidRDefault="005A1000" w:rsidP="00624290">
      <w:pPr>
        <w:pStyle w:val="Bezmezer"/>
        <w:jc w:val="center"/>
      </w:pPr>
    </w:p>
    <w:p w:rsidR="005A1000" w:rsidRDefault="005A1000" w:rsidP="00624290">
      <w:pPr>
        <w:pStyle w:val="Bezmezer"/>
        <w:jc w:val="center"/>
      </w:pPr>
    </w:p>
    <w:p w:rsidR="003D27C4" w:rsidRDefault="003D27C4" w:rsidP="00624290">
      <w:pPr>
        <w:pStyle w:val="Bezmezer"/>
        <w:jc w:val="center"/>
      </w:pPr>
    </w:p>
    <w:p w:rsidR="003D27C4" w:rsidRPr="00577550" w:rsidRDefault="003D27C4" w:rsidP="00624290">
      <w:pPr>
        <w:pStyle w:val="Bezmezer"/>
        <w:jc w:val="center"/>
      </w:pPr>
    </w:p>
    <w:p w:rsidR="005A1000" w:rsidRPr="00624290" w:rsidRDefault="00D85190" w:rsidP="00624290">
      <w:pPr>
        <w:pStyle w:val="Bezmezer"/>
        <w:jc w:val="center"/>
        <w:rPr>
          <w:b/>
        </w:rPr>
      </w:pPr>
      <w:r>
        <w:rPr>
          <w:b/>
        </w:rPr>
        <w:t xml:space="preserve">A. </w:t>
      </w:r>
      <w:r w:rsidR="005A1000" w:rsidRPr="00624290">
        <w:rPr>
          <w:b/>
        </w:rPr>
        <w:t>Preambule</w:t>
      </w:r>
    </w:p>
    <w:p w:rsidR="005A1000" w:rsidRDefault="005A1000" w:rsidP="005A1000">
      <w:pPr>
        <w:pStyle w:val="Bezmezer"/>
      </w:pPr>
    </w:p>
    <w:p w:rsidR="008203E2" w:rsidRDefault="007B2D99" w:rsidP="005A1000">
      <w:pPr>
        <w:pStyle w:val="Bezmezer"/>
      </w:pPr>
      <w:r>
        <w:t>A. 1.</w:t>
      </w:r>
      <w:r w:rsidR="00F744D8">
        <w:t xml:space="preserve"> </w:t>
      </w:r>
      <w:r w:rsidR="005A1000">
        <w:t>Karlovarský kraj a Česká umělecká agentura uzavř</w:t>
      </w:r>
      <w:r w:rsidR="00D85190">
        <w:t>ely na základě Radou Karlovarského kraje schváleného usnesení č.</w:t>
      </w:r>
      <w:r w:rsidR="00D85190" w:rsidRPr="00D85190">
        <w:t xml:space="preserve"> </w:t>
      </w:r>
      <w:r w:rsidR="00D85190">
        <w:t>RK 741/07/2</w:t>
      </w:r>
      <w:r w:rsidR="008203E2">
        <w:t>0</w:t>
      </w:r>
      <w:r w:rsidR="00D85190">
        <w:t xml:space="preserve"> z</w:t>
      </w:r>
      <w:r w:rsidR="005A1000">
        <w:t xml:space="preserve">e dne 16.7.2020 </w:t>
      </w:r>
      <w:r w:rsidR="00D85190">
        <w:t>0 S</w:t>
      </w:r>
      <w:r w:rsidR="005A1000">
        <w:t>mlouvu o poskytování služeb</w:t>
      </w:r>
      <w:r w:rsidR="00D85190">
        <w:t xml:space="preserve"> (dále jen „</w:t>
      </w:r>
      <w:r w:rsidR="00D85190">
        <w:rPr>
          <w:i/>
        </w:rPr>
        <w:t>smlouva</w:t>
      </w:r>
      <w:r w:rsidR="00D85190">
        <w:t>“)</w:t>
      </w:r>
      <w:r w:rsidR="005A1000">
        <w:t>, jejímž předmětem je poskytnutí služby pro akci Karlovarského kraje s názvem „Děkujeme za pomoc“</w:t>
      </w:r>
      <w:r w:rsidR="00D85190">
        <w:t>. Předmět smlouvy</w:t>
      </w:r>
      <w:r w:rsidR="005A1000">
        <w:t xml:space="preserve"> </w:t>
      </w:r>
      <w:r w:rsidR="00D85190">
        <w:t xml:space="preserve">byl koncipován jako poděkování </w:t>
      </w:r>
      <w:r>
        <w:t xml:space="preserve">zdravotníkům, </w:t>
      </w:r>
      <w:r w:rsidR="00D85190">
        <w:t>pracovníkům</w:t>
      </w:r>
      <w:r>
        <w:t xml:space="preserve"> složek IZS a </w:t>
      </w:r>
      <w:r w:rsidR="005A1000">
        <w:t xml:space="preserve">sociálních služeb za práci v období nouzového stavu ČR vyhlášeného v souvislosti s pandemií COVID 19. Uvedená akce se měla konat v termínu </w:t>
      </w:r>
    </w:p>
    <w:p w:rsidR="008203E2" w:rsidRDefault="008203E2">
      <w:pPr>
        <w:spacing w:after="160" w:line="259" w:lineRule="auto"/>
        <w:ind w:left="0" w:firstLine="0"/>
        <w:rPr>
          <w:rFonts w:eastAsia="Times New Roman" w:cs="Times New Roman"/>
          <w:color w:val="auto"/>
          <w:szCs w:val="24"/>
        </w:rPr>
      </w:pPr>
      <w:r>
        <w:br w:type="page"/>
      </w:r>
    </w:p>
    <w:p w:rsidR="005A1000" w:rsidRPr="008203E2" w:rsidRDefault="005A1000" w:rsidP="005A1000">
      <w:pPr>
        <w:pStyle w:val="Bezmezer"/>
      </w:pPr>
      <w:r>
        <w:lastRenderedPageBreak/>
        <w:t>5.</w:t>
      </w:r>
      <w:r w:rsidR="00D85190">
        <w:t xml:space="preserve"> </w:t>
      </w:r>
      <w:r>
        <w:t>9.</w:t>
      </w:r>
      <w:r w:rsidR="00D85190">
        <w:t xml:space="preserve"> </w:t>
      </w:r>
      <w:r>
        <w:t xml:space="preserve">2020 v amfiteátru města Loket, Zámecká 10/67, PSČ: 357 33 formou kulturního odpoledne s hudebním programem, kdy se předpokládala účast cca 3000 osob. Na akci již byla v souladu s uzavřenou smlouvou vyplacena </w:t>
      </w:r>
      <w:r w:rsidR="00D85190">
        <w:t xml:space="preserve">dodavateli </w:t>
      </w:r>
      <w:r>
        <w:t xml:space="preserve">záloha </w:t>
      </w:r>
      <w:r w:rsidRPr="008203E2">
        <w:t xml:space="preserve">70% z ceny služby (částka </w:t>
      </w:r>
      <w:r w:rsidR="008203E2" w:rsidRPr="008203E2">
        <w:t>349.811</w:t>
      </w:r>
      <w:r w:rsidRPr="008203E2">
        <w:t>,-- Kč včetně DPH).</w:t>
      </w:r>
    </w:p>
    <w:p w:rsidR="008203E2" w:rsidRDefault="008203E2" w:rsidP="005A1000">
      <w:pPr>
        <w:pStyle w:val="Bezmezer"/>
      </w:pPr>
    </w:p>
    <w:p w:rsidR="00F744D8" w:rsidRPr="0054677E" w:rsidRDefault="007B2D99" w:rsidP="007B2D99">
      <w:pPr>
        <w:spacing w:after="0"/>
        <w:ind w:left="0" w:firstLine="0"/>
        <w:jc w:val="both"/>
        <w:rPr>
          <w:szCs w:val="24"/>
        </w:rPr>
      </w:pPr>
      <w:r>
        <w:rPr>
          <w:szCs w:val="24"/>
        </w:rPr>
        <w:t>A. 2.</w:t>
      </w:r>
      <w:r w:rsidR="00F744D8">
        <w:rPr>
          <w:szCs w:val="24"/>
        </w:rPr>
        <w:t xml:space="preserve"> </w:t>
      </w:r>
      <w:r w:rsidR="00F744D8" w:rsidRPr="0054677E">
        <w:rPr>
          <w:szCs w:val="24"/>
        </w:rPr>
        <w:t>Na základě aktuální epidemiologické situace v ČR související s </w:t>
      </w:r>
      <w:r w:rsidR="00F744D8">
        <w:rPr>
          <w:szCs w:val="24"/>
        </w:rPr>
        <w:t>pandemií</w:t>
      </w:r>
      <w:r w:rsidR="00F744D8" w:rsidRPr="0054677E">
        <w:rPr>
          <w:szCs w:val="24"/>
        </w:rPr>
        <w:t xml:space="preserve"> </w:t>
      </w:r>
      <w:proofErr w:type="spellStart"/>
      <w:r w:rsidR="00F744D8" w:rsidRPr="0054677E">
        <w:rPr>
          <w:szCs w:val="24"/>
        </w:rPr>
        <w:t>Covid</w:t>
      </w:r>
      <w:proofErr w:type="spellEnd"/>
      <w:r w:rsidR="00F744D8" w:rsidRPr="0054677E">
        <w:rPr>
          <w:szCs w:val="24"/>
        </w:rPr>
        <w:t xml:space="preserve"> 19</w:t>
      </w:r>
      <w:r>
        <w:rPr>
          <w:szCs w:val="24"/>
        </w:rPr>
        <w:t xml:space="preserve"> </w:t>
      </w:r>
      <w:r w:rsidR="00F744D8" w:rsidRPr="0054677E">
        <w:rPr>
          <w:szCs w:val="24"/>
        </w:rPr>
        <w:t>a na základě aktuálně platných mimořádných opatřeních vydaných Ministerstvem zdravotnictví ČR v souvislosti s</w:t>
      </w:r>
      <w:r w:rsidR="00F744D8">
        <w:rPr>
          <w:szCs w:val="24"/>
        </w:rPr>
        <w:t> pandemií</w:t>
      </w:r>
      <w:r w:rsidR="00F744D8" w:rsidRPr="0054677E">
        <w:rPr>
          <w:szCs w:val="24"/>
        </w:rPr>
        <w:t xml:space="preserve"> </w:t>
      </w:r>
      <w:proofErr w:type="spellStart"/>
      <w:r w:rsidR="00F744D8" w:rsidRPr="0054677E">
        <w:rPr>
          <w:szCs w:val="24"/>
        </w:rPr>
        <w:t>Covid</w:t>
      </w:r>
      <w:proofErr w:type="spellEnd"/>
      <w:r w:rsidR="00F744D8" w:rsidRPr="0054677E">
        <w:rPr>
          <w:szCs w:val="24"/>
        </w:rPr>
        <w:t xml:space="preserve"> 19, které omezují konání venkovních akcí (počet zúčastněných osob</w:t>
      </w:r>
      <w:r w:rsidR="00F744D8">
        <w:rPr>
          <w:szCs w:val="24"/>
        </w:rPr>
        <w:t>, oddělení sektorů se samostatnými vchody atp.</w:t>
      </w:r>
      <w:r w:rsidR="00F744D8" w:rsidRPr="0054677E">
        <w:rPr>
          <w:szCs w:val="24"/>
        </w:rPr>
        <w:t>) se smluvní strany dohodly na uzavření dodatku č. 1 ke smlouvě, jehož předmětem bude</w:t>
      </w:r>
      <w:r w:rsidR="00F744D8">
        <w:rPr>
          <w:szCs w:val="24"/>
        </w:rPr>
        <w:t>:</w:t>
      </w:r>
    </w:p>
    <w:p w:rsidR="00F744D8" w:rsidRPr="0054677E" w:rsidRDefault="00F744D8" w:rsidP="007B2D99">
      <w:pPr>
        <w:spacing w:after="0"/>
        <w:ind w:left="284" w:firstLine="0"/>
        <w:jc w:val="both"/>
        <w:rPr>
          <w:szCs w:val="24"/>
        </w:rPr>
      </w:pPr>
      <w:r>
        <w:rPr>
          <w:szCs w:val="24"/>
        </w:rPr>
        <w:t>- z</w:t>
      </w:r>
      <w:r w:rsidRPr="0054677E">
        <w:rPr>
          <w:szCs w:val="24"/>
        </w:rPr>
        <w:t>měna termínu realizace akce – její přesunut</w:t>
      </w:r>
      <w:r>
        <w:rPr>
          <w:szCs w:val="24"/>
        </w:rPr>
        <w:t>í na rok 2021 a s tím spojené no</w:t>
      </w:r>
      <w:r w:rsidRPr="0054677E">
        <w:rPr>
          <w:szCs w:val="24"/>
        </w:rPr>
        <w:t xml:space="preserve">vé odsouhlasení programu </w:t>
      </w:r>
      <w:r>
        <w:rPr>
          <w:szCs w:val="24"/>
        </w:rPr>
        <w:t xml:space="preserve">a pojetí </w:t>
      </w:r>
      <w:r w:rsidRPr="0054677E">
        <w:rPr>
          <w:szCs w:val="24"/>
        </w:rPr>
        <w:t>akce v roce 2021</w:t>
      </w:r>
      <w:r>
        <w:rPr>
          <w:szCs w:val="24"/>
        </w:rPr>
        <w:t>;</w:t>
      </w:r>
    </w:p>
    <w:p w:rsidR="00F744D8" w:rsidRPr="0054677E" w:rsidRDefault="00F744D8" w:rsidP="00F744D8">
      <w:pPr>
        <w:spacing w:after="0"/>
        <w:ind w:left="284" w:right="565" w:firstLine="0"/>
        <w:jc w:val="both"/>
        <w:rPr>
          <w:szCs w:val="24"/>
        </w:rPr>
      </w:pPr>
      <w:r>
        <w:rPr>
          <w:szCs w:val="24"/>
        </w:rPr>
        <w:t>- ú</w:t>
      </w:r>
      <w:r w:rsidRPr="0054677E">
        <w:rPr>
          <w:szCs w:val="24"/>
        </w:rPr>
        <w:t xml:space="preserve">prava ustanovení o financování akce – specifikace finančních podmínek pro případ </w:t>
      </w:r>
      <w:proofErr w:type="spellStart"/>
      <w:r w:rsidRPr="0054677E">
        <w:rPr>
          <w:szCs w:val="24"/>
        </w:rPr>
        <w:t>nerealizace</w:t>
      </w:r>
      <w:proofErr w:type="spellEnd"/>
      <w:r w:rsidRPr="0054677E">
        <w:rPr>
          <w:szCs w:val="24"/>
        </w:rPr>
        <w:t xml:space="preserve"> akce.</w:t>
      </w:r>
    </w:p>
    <w:p w:rsidR="005A1000" w:rsidRDefault="005A1000" w:rsidP="005A1000">
      <w:pPr>
        <w:pStyle w:val="Bezmezer"/>
      </w:pPr>
    </w:p>
    <w:p w:rsidR="005A1000" w:rsidRDefault="005A1000" w:rsidP="005A1000">
      <w:pPr>
        <w:pStyle w:val="Bezmezer"/>
      </w:pPr>
    </w:p>
    <w:p w:rsidR="00F744D8" w:rsidRPr="00F744D8" w:rsidRDefault="00F744D8" w:rsidP="00F744D8">
      <w:pPr>
        <w:pStyle w:val="Bezmezer"/>
        <w:jc w:val="center"/>
        <w:rPr>
          <w:b/>
        </w:rPr>
      </w:pPr>
      <w:r>
        <w:rPr>
          <w:b/>
        </w:rPr>
        <w:t>B.</w:t>
      </w:r>
    </w:p>
    <w:p w:rsidR="005A1000" w:rsidRPr="00FC4623" w:rsidRDefault="005A1000" w:rsidP="005A1000">
      <w:pPr>
        <w:pStyle w:val="Bezmezer"/>
      </w:pPr>
    </w:p>
    <w:p w:rsidR="00F744D8" w:rsidRPr="00FC4623" w:rsidRDefault="00F744D8" w:rsidP="00F744D8">
      <w:pPr>
        <w:pStyle w:val="Bezmezer"/>
      </w:pPr>
      <w:proofErr w:type="gramStart"/>
      <w:r w:rsidRPr="00FC4623">
        <w:t>B.1.</w:t>
      </w:r>
      <w:proofErr w:type="gramEnd"/>
      <w:r w:rsidRPr="00FC4623">
        <w:t xml:space="preserve"> Smluvní strany se dohodly, že </w:t>
      </w:r>
      <w:r w:rsidRPr="00FC4623">
        <w:rPr>
          <w:b/>
        </w:rPr>
        <w:t>čl.</w:t>
      </w:r>
      <w:r w:rsidRPr="00FC4623">
        <w:t xml:space="preserve"> </w:t>
      </w:r>
      <w:r w:rsidRPr="00FC4623">
        <w:rPr>
          <w:b/>
        </w:rPr>
        <w:t xml:space="preserve">I. Předmět smlouvy, odst. </w:t>
      </w:r>
      <w:proofErr w:type="gramStart"/>
      <w:r w:rsidRPr="00FC4623">
        <w:rPr>
          <w:b/>
        </w:rPr>
        <w:t>1.</w:t>
      </w:r>
      <w:r w:rsidR="00C725D0">
        <w:rPr>
          <w:b/>
        </w:rPr>
        <w:t>1</w:t>
      </w:r>
      <w:r w:rsidRPr="00FC4623">
        <w:rPr>
          <w:b/>
        </w:rPr>
        <w:t>.</w:t>
      </w:r>
      <w:r w:rsidR="00C725D0">
        <w:rPr>
          <w:b/>
        </w:rPr>
        <w:t xml:space="preserve"> a odst.</w:t>
      </w:r>
      <w:proofErr w:type="gramEnd"/>
      <w:r w:rsidR="00C725D0">
        <w:rPr>
          <w:b/>
        </w:rPr>
        <w:t xml:space="preserve"> 1.3.</w:t>
      </w:r>
      <w:r w:rsidRPr="00FC4623">
        <w:rPr>
          <w:b/>
        </w:rPr>
        <w:t xml:space="preserve"> </w:t>
      </w:r>
      <w:r w:rsidRPr="008203E2">
        <w:t>se</w:t>
      </w:r>
      <w:r w:rsidRPr="00FC4623">
        <w:t xml:space="preserve"> vypouští a</w:t>
      </w:r>
      <w:r w:rsidRPr="00FC4623">
        <w:rPr>
          <w:b/>
        </w:rPr>
        <w:t xml:space="preserve"> nahrazuj</w:t>
      </w:r>
      <w:r w:rsidR="00C725D0">
        <w:rPr>
          <w:b/>
        </w:rPr>
        <w:t>í</w:t>
      </w:r>
      <w:r w:rsidRPr="00FC4623">
        <w:rPr>
          <w:b/>
        </w:rPr>
        <w:t xml:space="preserve"> následujícím zněním:</w:t>
      </w:r>
    </w:p>
    <w:p w:rsidR="005A1000" w:rsidRDefault="005A1000" w:rsidP="005A1000">
      <w:pPr>
        <w:pStyle w:val="Bezmezer"/>
        <w:rPr>
          <w:i/>
          <w:sz w:val="22"/>
          <w:szCs w:val="22"/>
        </w:rPr>
      </w:pPr>
    </w:p>
    <w:p w:rsidR="00C725D0" w:rsidRPr="00526785" w:rsidRDefault="00C725D0" w:rsidP="00C725D0">
      <w:pPr>
        <w:ind w:left="704" w:right="565" w:hanging="420"/>
        <w:jc w:val="both"/>
        <w:rPr>
          <w:i/>
          <w:szCs w:val="24"/>
        </w:rPr>
      </w:pPr>
      <w:proofErr w:type="gramStart"/>
      <w:r>
        <w:rPr>
          <w:i/>
          <w:szCs w:val="24"/>
        </w:rPr>
        <w:t>1.1</w:t>
      </w:r>
      <w:proofErr w:type="gramEnd"/>
      <w:r>
        <w:rPr>
          <w:i/>
          <w:szCs w:val="24"/>
        </w:rPr>
        <w:t>.</w:t>
      </w:r>
      <w:r>
        <w:rPr>
          <w:i/>
          <w:szCs w:val="24"/>
        </w:rPr>
        <w:tab/>
      </w:r>
      <w:r w:rsidRPr="00C725D0">
        <w:rPr>
          <w:i/>
          <w:szCs w:val="24"/>
        </w:rPr>
        <w:t xml:space="preserve">Předmětem této smlouvy je poskytnutí služby pro akci Karlovarského kraje zaměřenou na poděkování zdravotníkům, složkám IZS, zaměstnancům sociálních služeb za práci spojenou s péčí o občany s onemocněním </w:t>
      </w:r>
      <w:proofErr w:type="spellStart"/>
      <w:r w:rsidRPr="00C725D0">
        <w:rPr>
          <w:i/>
          <w:szCs w:val="24"/>
        </w:rPr>
        <w:t>Covid</w:t>
      </w:r>
      <w:proofErr w:type="spellEnd"/>
      <w:r w:rsidRPr="00C725D0">
        <w:rPr>
          <w:i/>
          <w:szCs w:val="24"/>
        </w:rPr>
        <w:t xml:space="preserve"> 19, popř. za poskytnutí služby pro jinou kulturně-společenskou akci Karlovarského kraje s</w:t>
      </w:r>
      <w:r w:rsidRPr="00526785">
        <w:rPr>
          <w:i/>
          <w:szCs w:val="24"/>
        </w:rPr>
        <w:t>pojenou s  oceněním zdravotníků či slo</w:t>
      </w:r>
      <w:r w:rsidRPr="00AD796A">
        <w:rPr>
          <w:i/>
          <w:szCs w:val="24"/>
        </w:rPr>
        <w:t>žek</w:t>
      </w:r>
      <w:r w:rsidRPr="00526785">
        <w:rPr>
          <w:i/>
          <w:szCs w:val="24"/>
        </w:rPr>
        <w:t xml:space="preserve"> IZS, popř. dalších skupin osob dle rozhodnutí Rady Karlovarského kraje. </w:t>
      </w:r>
    </w:p>
    <w:p w:rsidR="00526785" w:rsidRPr="00526785" w:rsidRDefault="00C725D0" w:rsidP="00526785">
      <w:pPr>
        <w:spacing w:after="0"/>
        <w:ind w:left="704" w:right="565" w:hanging="420"/>
        <w:jc w:val="both"/>
        <w:rPr>
          <w:i/>
          <w:szCs w:val="24"/>
        </w:rPr>
      </w:pPr>
      <w:r w:rsidRPr="00526785">
        <w:rPr>
          <w:i/>
          <w:szCs w:val="24"/>
        </w:rPr>
        <w:t xml:space="preserve">1.3. </w:t>
      </w:r>
      <w:r w:rsidR="00FC4623" w:rsidRPr="00526785">
        <w:rPr>
          <w:i/>
          <w:szCs w:val="24"/>
        </w:rPr>
        <w:t>Dodavatel se zavazuje poskytnout službu v</w:t>
      </w:r>
      <w:r w:rsidR="007B2D99">
        <w:rPr>
          <w:i/>
          <w:szCs w:val="24"/>
        </w:rPr>
        <w:t> termínu dle pokynu objednatele,</w:t>
      </w:r>
      <w:r w:rsidR="00FC4623" w:rsidRPr="00526785">
        <w:rPr>
          <w:i/>
          <w:szCs w:val="24"/>
        </w:rPr>
        <w:t xml:space="preserve"> nejpozději do </w:t>
      </w:r>
      <w:r w:rsidRPr="00526785">
        <w:rPr>
          <w:i/>
          <w:szCs w:val="24"/>
        </w:rPr>
        <w:t>31</w:t>
      </w:r>
      <w:r w:rsidR="00FC4623" w:rsidRPr="00526785">
        <w:rPr>
          <w:i/>
          <w:szCs w:val="24"/>
        </w:rPr>
        <w:t xml:space="preserve">. </w:t>
      </w:r>
      <w:r w:rsidRPr="00526785">
        <w:rPr>
          <w:i/>
          <w:szCs w:val="24"/>
        </w:rPr>
        <w:t>12</w:t>
      </w:r>
      <w:r w:rsidR="00FC4623" w:rsidRPr="00526785">
        <w:rPr>
          <w:i/>
          <w:szCs w:val="24"/>
        </w:rPr>
        <w:t>. 202</w:t>
      </w:r>
      <w:r w:rsidRPr="00526785">
        <w:rPr>
          <w:i/>
          <w:szCs w:val="24"/>
        </w:rPr>
        <w:t>1</w:t>
      </w:r>
      <w:r w:rsidR="00FC4623" w:rsidRPr="00526785">
        <w:rPr>
          <w:i/>
          <w:szCs w:val="24"/>
        </w:rPr>
        <w:t>.</w:t>
      </w:r>
    </w:p>
    <w:p w:rsidR="00C725D0" w:rsidRPr="00526785" w:rsidRDefault="00C725D0" w:rsidP="00526785">
      <w:pPr>
        <w:spacing w:after="0"/>
        <w:ind w:left="704" w:right="565" w:firstLine="0"/>
        <w:jc w:val="both"/>
        <w:rPr>
          <w:i/>
          <w:szCs w:val="24"/>
        </w:rPr>
      </w:pPr>
      <w:r w:rsidRPr="00526785">
        <w:rPr>
          <w:i/>
          <w:szCs w:val="24"/>
        </w:rPr>
        <w:t xml:space="preserve">Přesný název akce, její program a místo realizace bude Radou Karlovarského kraje schváleno v termínu </w:t>
      </w:r>
      <w:r w:rsidR="00526785">
        <w:rPr>
          <w:i/>
          <w:szCs w:val="24"/>
        </w:rPr>
        <w:t xml:space="preserve">nejpozději </w:t>
      </w:r>
      <w:r w:rsidRPr="00526785">
        <w:rPr>
          <w:i/>
          <w:szCs w:val="24"/>
        </w:rPr>
        <w:t>do 30.</w:t>
      </w:r>
      <w:r w:rsidR="00526785">
        <w:rPr>
          <w:i/>
          <w:szCs w:val="24"/>
        </w:rPr>
        <w:t xml:space="preserve"> </w:t>
      </w:r>
      <w:r w:rsidRPr="00526785">
        <w:rPr>
          <w:i/>
          <w:szCs w:val="24"/>
        </w:rPr>
        <w:t>6.2021. Před schválením v radě kraje musí dodavatel předložit</w:t>
      </w:r>
      <w:r w:rsidR="007B2D99">
        <w:rPr>
          <w:i/>
          <w:szCs w:val="24"/>
        </w:rPr>
        <w:t xml:space="preserve"> odboru zdravotnictví</w:t>
      </w:r>
      <w:r w:rsidRPr="00526785">
        <w:rPr>
          <w:i/>
          <w:szCs w:val="24"/>
        </w:rPr>
        <w:t xml:space="preserve"> návrh programu akce dle zadání člena Rady Karlovarského kraje pro oblast zdravotnictví (dostačující je e-mailová forma zadání) včetně cenové nabídky. </w:t>
      </w:r>
    </w:p>
    <w:p w:rsidR="00C725D0" w:rsidRPr="00C725D0" w:rsidRDefault="00C725D0" w:rsidP="00C725D0">
      <w:pPr>
        <w:pStyle w:val="Bezmezer"/>
      </w:pPr>
    </w:p>
    <w:p w:rsidR="00FC4623" w:rsidRPr="00FC4623" w:rsidRDefault="00FC4623" w:rsidP="00FC4623">
      <w:pPr>
        <w:pStyle w:val="Bezmezer"/>
      </w:pPr>
      <w:proofErr w:type="gramStart"/>
      <w:r w:rsidRPr="00FC4623">
        <w:t>B.</w:t>
      </w:r>
      <w:r>
        <w:t>2</w:t>
      </w:r>
      <w:r w:rsidRPr="00FC4623">
        <w:t>.</w:t>
      </w:r>
      <w:proofErr w:type="gramEnd"/>
      <w:r w:rsidRPr="00FC4623">
        <w:t xml:space="preserve"> Smluvní strany se dohodly, že </w:t>
      </w:r>
      <w:r w:rsidRPr="00FC4623">
        <w:rPr>
          <w:b/>
        </w:rPr>
        <w:t>čl</w:t>
      </w:r>
      <w:r w:rsidRPr="00D3265E">
        <w:rPr>
          <w:b/>
        </w:rPr>
        <w:t>. II</w:t>
      </w:r>
      <w:r w:rsidRPr="00FC4623">
        <w:rPr>
          <w:b/>
        </w:rPr>
        <w:t xml:space="preserve">. </w:t>
      </w:r>
      <w:r>
        <w:rPr>
          <w:b/>
        </w:rPr>
        <w:t xml:space="preserve">Cena za poskytnutou službu, </w:t>
      </w:r>
      <w:r w:rsidR="00D3265E">
        <w:rPr>
          <w:b/>
        </w:rPr>
        <w:t xml:space="preserve">se doplňuje </w:t>
      </w:r>
      <w:r w:rsidR="00B3638C">
        <w:rPr>
          <w:b/>
        </w:rPr>
        <w:br/>
      </w:r>
      <w:r w:rsidR="00D3265E">
        <w:rPr>
          <w:b/>
        </w:rPr>
        <w:t>o následující odst. 2.4.</w:t>
      </w:r>
      <w:r w:rsidRPr="00FC4623">
        <w:rPr>
          <w:b/>
        </w:rPr>
        <w:t>:</w:t>
      </w:r>
    </w:p>
    <w:p w:rsidR="005A1000" w:rsidRPr="00FC4623" w:rsidRDefault="005A1000" w:rsidP="005A1000">
      <w:pPr>
        <w:pStyle w:val="Bezmezer"/>
      </w:pPr>
    </w:p>
    <w:p w:rsidR="005A1000" w:rsidRDefault="00D3265E" w:rsidP="00D3265E">
      <w:pPr>
        <w:spacing w:after="0"/>
        <w:ind w:left="709" w:right="565" w:hanging="425"/>
        <w:jc w:val="both"/>
        <w:rPr>
          <w:i/>
          <w:szCs w:val="24"/>
        </w:rPr>
      </w:pPr>
      <w:r w:rsidRPr="00D3265E">
        <w:rPr>
          <w:i/>
          <w:szCs w:val="24"/>
        </w:rPr>
        <w:t xml:space="preserve">2.4. Pokud by Rada Karlovarského kraje rozhodla o </w:t>
      </w:r>
      <w:proofErr w:type="spellStart"/>
      <w:r w:rsidRPr="00D3265E">
        <w:rPr>
          <w:i/>
          <w:szCs w:val="24"/>
        </w:rPr>
        <w:t>nerealizaci</w:t>
      </w:r>
      <w:proofErr w:type="spellEnd"/>
      <w:r w:rsidRPr="00D3265E">
        <w:rPr>
          <w:i/>
          <w:szCs w:val="24"/>
        </w:rPr>
        <w:t xml:space="preserve"> akce v roce 2021, je dodavatel povinen</w:t>
      </w:r>
      <w:r>
        <w:rPr>
          <w:i/>
          <w:szCs w:val="24"/>
        </w:rPr>
        <w:t xml:space="preserve"> </w:t>
      </w:r>
      <w:r w:rsidRPr="00D3265E">
        <w:rPr>
          <w:i/>
          <w:szCs w:val="24"/>
        </w:rPr>
        <w:t>do 14 dní od doručení tohoto rozhodnutí vrátit od kraje obdrže</w:t>
      </w:r>
      <w:r w:rsidR="00C57264">
        <w:rPr>
          <w:i/>
          <w:szCs w:val="24"/>
        </w:rPr>
        <w:t xml:space="preserve">né finanční prostředky na účet č. </w:t>
      </w:r>
      <w:r w:rsidR="00CA0AF6">
        <w:rPr>
          <w:i/>
          <w:szCs w:val="24"/>
        </w:rPr>
        <w:t>xxxxxxxx</w:t>
      </w:r>
      <w:bookmarkStart w:id="0" w:name="_GoBack"/>
      <w:bookmarkEnd w:id="0"/>
      <w:r w:rsidRPr="006F50AA">
        <w:rPr>
          <w:i/>
          <w:szCs w:val="24"/>
        </w:rPr>
        <w:t>,</w:t>
      </w:r>
      <w:r w:rsidRPr="00D3265E">
        <w:rPr>
          <w:i/>
          <w:szCs w:val="24"/>
        </w:rPr>
        <w:t xml:space="preserve"> a to ve výši po odečtení daně z příjmů a po odečtení objednateli prokazatelně doložených a objednatelem předem odsouhlasených nákladů vynaložených na přípravu akce v roce 2020 i v roce 2021. Vynaložené náklady musí být výkazem práce doloženy odboru zdravotnictví.</w:t>
      </w:r>
    </w:p>
    <w:p w:rsidR="008203E2" w:rsidRDefault="008203E2" w:rsidP="008203E2">
      <w:pPr>
        <w:pStyle w:val="Bezmezer"/>
      </w:pPr>
    </w:p>
    <w:p w:rsidR="008203E2" w:rsidRDefault="008203E2" w:rsidP="008203E2">
      <w:pPr>
        <w:pStyle w:val="Bezmezer"/>
      </w:pPr>
    </w:p>
    <w:p w:rsidR="008203E2" w:rsidRPr="008203E2" w:rsidRDefault="008203E2" w:rsidP="008203E2">
      <w:pPr>
        <w:pStyle w:val="Bezmezer"/>
      </w:pPr>
    </w:p>
    <w:p w:rsidR="005A1000" w:rsidRDefault="005A1000" w:rsidP="00D3265E">
      <w:pPr>
        <w:pStyle w:val="Bezmezer"/>
      </w:pPr>
    </w:p>
    <w:p w:rsidR="005A1000" w:rsidRPr="00526785" w:rsidRDefault="00526785" w:rsidP="005A1000">
      <w:pPr>
        <w:pStyle w:val="Bezmezer"/>
        <w:rPr>
          <w:b/>
        </w:rPr>
      </w:pPr>
      <w:proofErr w:type="gramStart"/>
      <w:r>
        <w:lastRenderedPageBreak/>
        <w:t>B.3.</w:t>
      </w:r>
      <w:proofErr w:type="gramEnd"/>
      <w:r>
        <w:t xml:space="preserve"> Smluvní strany se dohodly, že se </w:t>
      </w:r>
      <w:r w:rsidRPr="00526785">
        <w:rPr>
          <w:b/>
        </w:rPr>
        <w:t>vypouští Příloha: „Česká agentura - rozpis jednotlivých služeb a cenová rozvaha.</w:t>
      </w:r>
    </w:p>
    <w:p w:rsidR="005A1000" w:rsidRPr="000E585A" w:rsidRDefault="005A1000" w:rsidP="005A1000">
      <w:pPr>
        <w:pStyle w:val="Bezmezer"/>
      </w:pPr>
    </w:p>
    <w:p w:rsidR="005A1000" w:rsidRPr="000E585A" w:rsidRDefault="005A1000" w:rsidP="005A1000">
      <w:pPr>
        <w:pStyle w:val="Bezmezer"/>
      </w:pPr>
    </w:p>
    <w:p w:rsidR="00284585" w:rsidRPr="000E585A" w:rsidRDefault="00284585" w:rsidP="00284585">
      <w:pPr>
        <w:pStyle w:val="Bezmezer"/>
        <w:jc w:val="center"/>
        <w:rPr>
          <w:b/>
        </w:rPr>
      </w:pPr>
      <w:r w:rsidRPr="000E585A">
        <w:rPr>
          <w:b/>
        </w:rPr>
        <w:t>C.</w:t>
      </w:r>
    </w:p>
    <w:p w:rsidR="00284585" w:rsidRPr="000E585A" w:rsidRDefault="00284585" w:rsidP="00284585">
      <w:pPr>
        <w:pStyle w:val="Bezmezer"/>
      </w:pPr>
    </w:p>
    <w:p w:rsidR="00284585" w:rsidRPr="000E585A" w:rsidRDefault="00284585" w:rsidP="00284585">
      <w:pPr>
        <w:pStyle w:val="Bezmezer"/>
      </w:pPr>
      <w:proofErr w:type="gramStart"/>
      <w:r w:rsidRPr="000E585A">
        <w:t>C.1.</w:t>
      </w:r>
      <w:proofErr w:type="gramEnd"/>
      <w:r w:rsidRPr="000E585A">
        <w:t xml:space="preserve"> Ostatní ustanovení smlouvy zůstávají beze změny.</w:t>
      </w:r>
    </w:p>
    <w:p w:rsidR="00284585" w:rsidRDefault="00284585" w:rsidP="00284585">
      <w:pPr>
        <w:pStyle w:val="Bezmezer"/>
      </w:pPr>
    </w:p>
    <w:p w:rsidR="00D10638" w:rsidRDefault="00D10638" w:rsidP="00284585">
      <w:pPr>
        <w:pStyle w:val="Bezmezer"/>
      </w:pPr>
      <w:proofErr w:type="gramStart"/>
      <w:r>
        <w:t>C.2.</w:t>
      </w:r>
      <w:proofErr w:type="gramEnd"/>
      <w:r>
        <w:t xml:space="preserve"> </w:t>
      </w:r>
      <w:r w:rsidRPr="00D10638">
        <w:t>O uzavření</w:t>
      </w:r>
      <w:r>
        <w:t xml:space="preserve"> tohoto dodatku č. 1 </w:t>
      </w:r>
      <w:r w:rsidRPr="00D10638">
        <w:t xml:space="preserve">rozhodla Rada Karlovarského kraje usnesením </w:t>
      </w:r>
      <w:r w:rsidR="007B2D99">
        <w:br/>
      </w:r>
      <w:r w:rsidRPr="00B3638C">
        <w:t xml:space="preserve">č. RK </w:t>
      </w:r>
      <w:r w:rsidR="00B3638C" w:rsidRPr="00B3638C">
        <w:t>936/08/20</w:t>
      </w:r>
      <w:r w:rsidRPr="00B3638C">
        <w:t xml:space="preserve">  ze dne </w:t>
      </w:r>
      <w:r w:rsidR="00B3638C" w:rsidRPr="00B3638C">
        <w:t>24. 8. 2020</w:t>
      </w:r>
    </w:p>
    <w:p w:rsidR="00D10638" w:rsidRPr="000E585A" w:rsidRDefault="00D10638" w:rsidP="00284585">
      <w:pPr>
        <w:pStyle w:val="Bezmezer"/>
      </w:pPr>
    </w:p>
    <w:p w:rsidR="00284585" w:rsidRPr="000E585A" w:rsidRDefault="00284585" w:rsidP="00B3638C">
      <w:pPr>
        <w:spacing w:after="0"/>
        <w:jc w:val="both"/>
        <w:rPr>
          <w:snapToGrid w:val="0"/>
          <w:szCs w:val="24"/>
        </w:rPr>
      </w:pPr>
      <w:proofErr w:type="gramStart"/>
      <w:r w:rsidRPr="000E585A">
        <w:rPr>
          <w:szCs w:val="24"/>
        </w:rPr>
        <w:t>C</w:t>
      </w:r>
      <w:r w:rsidR="00D10638">
        <w:rPr>
          <w:szCs w:val="24"/>
        </w:rPr>
        <w:t>.3</w:t>
      </w:r>
      <w:r w:rsidRPr="000E585A">
        <w:rPr>
          <w:szCs w:val="24"/>
        </w:rPr>
        <w:t>.</w:t>
      </w:r>
      <w:proofErr w:type="gramEnd"/>
      <w:r w:rsidRPr="000E585A">
        <w:rPr>
          <w:szCs w:val="24"/>
        </w:rPr>
        <w:t xml:space="preserve"> </w:t>
      </w:r>
      <w:r w:rsidRPr="000E585A">
        <w:rPr>
          <w:snapToGrid w:val="0"/>
          <w:szCs w:val="24"/>
        </w:rPr>
        <w:t>Tento dodatek č.</w:t>
      </w:r>
      <w:r w:rsidR="000E585A">
        <w:rPr>
          <w:snapToGrid w:val="0"/>
          <w:szCs w:val="24"/>
        </w:rPr>
        <w:t xml:space="preserve"> </w:t>
      </w:r>
      <w:r w:rsidRPr="000E585A">
        <w:rPr>
          <w:snapToGrid w:val="0"/>
          <w:szCs w:val="24"/>
        </w:rPr>
        <w:t>1 nabývá platnosti okamžikem jeho podpisu oprávněnými zástupci smluvních stran a</w:t>
      </w:r>
      <w:r w:rsidRPr="000E585A">
        <w:rPr>
          <w:bCs/>
          <w:iCs/>
          <w:szCs w:val="24"/>
        </w:rPr>
        <w:t xml:space="preserve"> účinnosti dnem uveřejnění v Registru smluv dle zákona č. 340/2015 Sb. ve znění pozdějších předpisů. </w:t>
      </w:r>
      <w:r w:rsidRPr="000E585A">
        <w:rPr>
          <w:szCs w:val="24"/>
        </w:rPr>
        <w:t xml:space="preserve">Smluvní strany se dohodly, že uveřejnění dodatku č. 1 v registru provede objednatel, a informaci o zveřejnění doručení dodavateli na e-mail: </w:t>
      </w:r>
      <w:r w:rsidR="00B3638C">
        <w:rPr>
          <w:szCs w:val="24"/>
        </w:rPr>
        <w:t>jan.kupcik@ceskaumelecka.cz</w:t>
      </w:r>
    </w:p>
    <w:p w:rsidR="00B3638C" w:rsidRDefault="00B3638C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284585" w:rsidRPr="000E585A" w:rsidRDefault="00284585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proofErr w:type="gramStart"/>
      <w:r w:rsidRPr="000E585A">
        <w:rPr>
          <w:snapToGrid w:val="0"/>
          <w:sz w:val="24"/>
          <w:szCs w:val="24"/>
        </w:rPr>
        <w:t>C.</w:t>
      </w:r>
      <w:r w:rsidR="00D10638">
        <w:rPr>
          <w:snapToGrid w:val="0"/>
          <w:sz w:val="24"/>
          <w:szCs w:val="24"/>
        </w:rPr>
        <w:t>4</w:t>
      </w:r>
      <w:r w:rsidRPr="000E585A">
        <w:rPr>
          <w:snapToGrid w:val="0"/>
          <w:sz w:val="24"/>
          <w:szCs w:val="24"/>
        </w:rPr>
        <w:t>.</w:t>
      </w:r>
      <w:proofErr w:type="gramEnd"/>
      <w:r w:rsidRPr="000E585A">
        <w:rPr>
          <w:snapToGrid w:val="0"/>
          <w:sz w:val="24"/>
          <w:szCs w:val="24"/>
        </w:rPr>
        <w:t xml:space="preserve"> Dodatek č. 1 je vyhotoven ve třech stejnopisech, z nichž objednatel obdrž</w:t>
      </w:r>
      <w:r w:rsidR="008203E2">
        <w:rPr>
          <w:snapToGrid w:val="0"/>
          <w:sz w:val="24"/>
          <w:szCs w:val="24"/>
        </w:rPr>
        <w:t>í</w:t>
      </w:r>
      <w:r w:rsidRPr="000E585A">
        <w:rPr>
          <w:snapToGrid w:val="0"/>
          <w:sz w:val="24"/>
          <w:szCs w:val="24"/>
        </w:rPr>
        <w:t xml:space="preserve"> dva stejnopis</w:t>
      </w:r>
      <w:r w:rsidR="008203E2">
        <w:rPr>
          <w:snapToGrid w:val="0"/>
          <w:sz w:val="24"/>
          <w:szCs w:val="24"/>
        </w:rPr>
        <w:t>y</w:t>
      </w:r>
      <w:r w:rsidRPr="000E585A">
        <w:rPr>
          <w:snapToGrid w:val="0"/>
          <w:sz w:val="24"/>
          <w:szCs w:val="24"/>
        </w:rPr>
        <w:t xml:space="preserve"> a dodavatel jeden stejnopis. Každý stejnopis má právní sílu originálu.</w:t>
      </w:r>
    </w:p>
    <w:p w:rsidR="00284585" w:rsidRPr="000E585A" w:rsidRDefault="00284585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284585" w:rsidRPr="000E585A" w:rsidRDefault="00284585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proofErr w:type="gramStart"/>
      <w:r w:rsidRPr="000E585A">
        <w:rPr>
          <w:snapToGrid w:val="0"/>
          <w:sz w:val="24"/>
          <w:szCs w:val="24"/>
        </w:rPr>
        <w:t>C.</w:t>
      </w:r>
      <w:r w:rsidR="00D10638">
        <w:rPr>
          <w:snapToGrid w:val="0"/>
          <w:sz w:val="24"/>
          <w:szCs w:val="24"/>
        </w:rPr>
        <w:t>5.</w:t>
      </w:r>
      <w:proofErr w:type="gramEnd"/>
      <w:r w:rsidRPr="000E585A">
        <w:rPr>
          <w:snapToGrid w:val="0"/>
          <w:sz w:val="24"/>
          <w:szCs w:val="24"/>
        </w:rPr>
        <w:t xml:space="preserve"> Smluvní strany potvrzují autentičnost tohoto dodatku </w:t>
      </w:r>
      <w:r w:rsidR="000E585A" w:rsidRPr="000E585A">
        <w:rPr>
          <w:snapToGrid w:val="0"/>
          <w:sz w:val="24"/>
          <w:szCs w:val="24"/>
        </w:rPr>
        <w:t>č.</w:t>
      </w:r>
      <w:r w:rsidR="000E585A">
        <w:rPr>
          <w:snapToGrid w:val="0"/>
          <w:sz w:val="24"/>
          <w:szCs w:val="24"/>
        </w:rPr>
        <w:t xml:space="preserve"> </w:t>
      </w:r>
      <w:r w:rsidR="000E585A" w:rsidRPr="000E585A">
        <w:rPr>
          <w:snapToGrid w:val="0"/>
          <w:sz w:val="24"/>
          <w:szCs w:val="24"/>
        </w:rPr>
        <w:t>1</w:t>
      </w:r>
      <w:r w:rsidRPr="000E585A">
        <w:rPr>
          <w:snapToGrid w:val="0"/>
          <w:sz w:val="24"/>
          <w:szCs w:val="24"/>
        </w:rPr>
        <w:t xml:space="preserve"> a prohlašují, že si jej přečetly, s jeho obsahem souhlasí, že byl sepsán na základě pravdivých údajů, z jejich pravé a svobodné vůle a nebyl uzavřen v tísni ani za jinak jednostranně nevýhodných podmínek, což stvrzují svými podpisy.</w:t>
      </w:r>
    </w:p>
    <w:p w:rsidR="00284585" w:rsidRPr="000E585A" w:rsidRDefault="00284585" w:rsidP="00284585">
      <w:pPr>
        <w:pStyle w:val="Bezmezer"/>
      </w:pPr>
    </w:p>
    <w:p w:rsidR="005A1000" w:rsidRPr="000E585A" w:rsidRDefault="005A1000" w:rsidP="005A1000">
      <w:pPr>
        <w:pStyle w:val="Bezmezer"/>
      </w:pPr>
    </w:p>
    <w:p w:rsidR="005A1000" w:rsidRPr="000E585A" w:rsidRDefault="005A1000" w:rsidP="005A1000">
      <w:pPr>
        <w:pStyle w:val="Bezmezer"/>
      </w:pPr>
    </w:p>
    <w:p w:rsidR="005A1000" w:rsidRPr="000E585A" w:rsidRDefault="000E585A" w:rsidP="005A1000">
      <w:pPr>
        <w:pStyle w:val="Bezmezer"/>
      </w:pPr>
      <w:r w:rsidRPr="000E585A">
        <w:t xml:space="preserve">V Karlových Varech dne </w:t>
      </w:r>
      <w:r>
        <w:t>.....................</w:t>
      </w:r>
      <w:r>
        <w:tab/>
      </w:r>
      <w:r>
        <w:tab/>
        <w:t>V Karlových Varech dne .....................</w:t>
      </w:r>
    </w:p>
    <w:p w:rsidR="005A1000" w:rsidRPr="000E585A" w:rsidRDefault="005A1000" w:rsidP="005A1000">
      <w:pPr>
        <w:pStyle w:val="Bezmezer"/>
      </w:pPr>
    </w:p>
    <w:p w:rsidR="005A1000" w:rsidRPr="000E585A" w:rsidRDefault="005A1000" w:rsidP="005A1000">
      <w:pPr>
        <w:pStyle w:val="Bezmezer"/>
      </w:pPr>
    </w:p>
    <w:p w:rsidR="000E585A" w:rsidRDefault="000E585A" w:rsidP="005A1000">
      <w:pPr>
        <w:pStyle w:val="Bezmezer"/>
      </w:pPr>
    </w:p>
    <w:p w:rsidR="000E585A" w:rsidRDefault="000E585A" w:rsidP="005A1000">
      <w:pPr>
        <w:pStyle w:val="Bezmezer"/>
      </w:pPr>
    </w:p>
    <w:p w:rsidR="000E585A" w:rsidRPr="000E585A" w:rsidRDefault="000E585A" w:rsidP="005A1000">
      <w:pPr>
        <w:pStyle w:val="Bezmezer"/>
      </w:pPr>
    </w:p>
    <w:p w:rsidR="000E585A" w:rsidRPr="000E585A" w:rsidRDefault="000E585A" w:rsidP="005A1000">
      <w:pPr>
        <w:pStyle w:val="Bezmezer"/>
      </w:pPr>
      <w:r>
        <w:t xml:space="preserve">- - - - - - - - - - - - - - - - - - - - - - - - - - - </w:t>
      </w:r>
      <w:r>
        <w:tab/>
      </w:r>
      <w:r>
        <w:tab/>
        <w:t xml:space="preserve">- - - - - - - - - - - - - - - - - - - - - - - - - - - </w:t>
      </w:r>
    </w:p>
    <w:p w:rsidR="000E585A" w:rsidRPr="000E585A" w:rsidRDefault="000E585A" w:rsidP="000E585A">
      <w:pPr>
        <w:pStyle w:val="Bezmezer"/>
        <w:ind w:firstLine="708"/>
      </w:pPr>
      <w:r>
        <w:t xml:space="preserve">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dodavatel</w:t>
      </w:r>
    </w:p>
    <w:p w:rsidR="000E585A" w:rsidRPr="000E585A" w:rsidRDefault="000E585A" w:rsidP="005A1000">
      <w:pPr>
        <w:pStyle w:val="Bezmezer"/>
      </w:pPr>
    </w:p>
    <w:sectPr w:rsidR="000E585A" w:rsidRPr="000E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75F"/>
    <w:multiLevelType w:val="multilevel"/>
    <w:tmpl w:val="EDCC2D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F127DC"/>
    <w:multiLevelType w:val="hybridMultilevel"/>
    <w:tmpl w:val="F94A1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0C0"/>
    <w:multiLevelType w:val="hybridMultilevel"/>
    <w:tmpl w:val="CA524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0"/>
    <w:rsid w:val="00012782"/>
    <w:rsid w:val="00094690"/>
    <w:rsid w:val="000E585A"/>
    <w:rsid w:val="0016209F"/>
    <w:rsid w:val="002305A0"/>
    <w:rsid w:val="00234097"/>
    <w:rsid w:val="00242F9B"/>
    <w:rsid w:val="00245277"/>
    <w:rsid w:val="00284585"/>
    <w:rsid w:val="00306C5D"/>
    <w:rsid w:val="00316B33"/>
    <w:rsid w:val="003D27C4"/>
    <w:rsid w:val="003F7076"/>
    <w:rsid w:val="0046457F"/>
    <w:rsid w:val="004D5A69"/>
    <w:rsid w:val="004F0382"/>
    <w:rsid w:val="004F75E8"/>
    <w:rsid w:val="00526785"/>
    <w:rsid w:val="00577550"/>
    <w:rsid w:val="005A1000"/>
    <w:rsid w:val="005F48AA"/>
    <w:rsid w:val="00624290"/>
    <w:rsid w:val="006B7551"/>
    <w:rsid w:val="006F50AA"/>
    <w:rsid w:val="007043F9"/>
    <w:rsid w:val="007B2A40"/>
    <w:rsid w:val="007B2D99"/>
    <w:rsid w:val="00805103"/>
    <w:rsid w:val="008203E2"/>
    <w:rsid w:val="0088518C"/>
    <w:rsid w:val="00956664"/>
    <w:rsid w:val="009F6C69"/>
    <w:rsid w:val="00A70A63"/>
    <w:rsid w:val="00A77A15"/>
    <w:rsid w:val="00AD796A"/>
    <w:rsid w:val="00AE3B17"/>
    <w:rsid w:val="00B3638C"/>
    <w:rsid w:val="00BE28F4"/>
    <w:rsid w:val="00C57264"/>
    <w:rsid w:val="00C725D0"/>
    <w:rsid w:val="00CA0AF6"/>
    <w:rsid w:val="00D10638"/>
    <w:rsid w:val="00D3265E"/>
    <w:rsid w:val="00D47BD1"/>
    <w:rsid w:val="00D80F23"/>
    <w:rsid w:val="00D85190"/>
    <w:rsid w:val="00DD61E0"/>
    <w:rsid w:val="00E86B69"/>
    <w:rsid w:val="00EA0150"/>
    <w:rsid w:val="00EB16E7"/>
    <w:rsid w:val="00EF3E79"/>
    <w:rsid w:val="00F744D8"/>
    <w:rsid w:val="00FC4623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DBF"/>
  <w15:chartTrackingRefBased/>
  <w15:docId w15:val="{CCE162BA-4767-4CA9-A97B-1BDA1CC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094690"/>
    <w:pPr>
      <w:spacing w:after="224" w:line="240" w:lineRule="auto"/>
      <w:ind w:left="10" w:hanging="10"/>
    </w:pPr>
    <w:rPr>
      <w:rFonts w:ascii="Times New Roman" w:hAnsi="Times New Roman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624290"/>
    <w:pPr>
      <w:widowControl w:val="0"/>
      <w:spacing w:after="0"/>
      <w:ind w:left="0" w:firstLine="0"/>
      <w:jc w:val="both"/>
    </w:pPr>
    <w:rPr>
      <w:rFonts w:eastAsia="Times New Roman" w:cs="Times New Roman"/>
      <w:color w:val="auto"/>
      <w:sz w:val="22"/>
    </w:rPr>
  </w:style>
  <w:style w:type="paragraph" w:styleId="Odstavecseseznamem">
    <w:name w:val="List Paragraph"/>
    <w:basedOn w:val="Normln"/>
    <w:uiPriority w:val="34"/>
    <w:qFormat/>
    <w:rsid w:val="00FC4623"/>
    <w:pPr>
      <w:suppressAutoHyphens/>
      <w:spacing w:after="0"/>
      <w:ind w:left="720" w:firstLine="0"/>
      <w:contextualSpacing/>
    </w:pPr>
    <w:rPr>
      <w:rFonts w:ascii="Arial" w:eastAsia="Times New Roman" w:hAnsi="Arial" w:cs="Times New Roman"/>
      <w:color w:val="auto"/>
      <w:szCs w:val="20"/>
      <w:lang w:eastAsia="ar-SA"/>
    </w:rPr>
  </w:style>
  <w:style w:type="paragraph" w:styleId="Normlnodsazen">
    <w:name w:val="Normal Indent"/>
    <w:basedOn w:val="Normln"/>
    <w:rsid w:val="00284585"/>
    <w:pPr>
      <w:spacing w:after="240"/>
      <w:ind w:left="1134" w:firstLine="0"/>
    </w:pPr>
    <w:rPr>
      <w:rFonts w:eastAsia="Times New Roman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Johana</dc:creator>
  <cp:keywords/>
  <dc:description/>
  <cp:lastModifiedBy>Šalingová Lucie</cp:lastModifiedBy>
  <cp:revision>3</cp:revision>
  <dcterms:created xsi:type="dcterms:W3CDTF">2020-08-26T09:26:00Z</dcterms:created>
  <dcterms:modified xsi:type="dcterms:W3CDTF">2020-09-01T07:37:00Z</dcterms:modified>
</cp:coreProperties>
</file>