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4F" w:rsidRDefault="00C17A4F" w:rsidP="00C17A4F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4D2E60">
        <w:rPr>
          <w:rFonts w:ascii="Tahoma" w:hAnsi="Tahoma" w:cs="Tahoma"/>
          <w:sz w:val="20"/>
          <w:szCs w:val="20"/>
          <w:lang w:eastAsia="cs-CZ"/>
        </w:rPr>
        <w:t>xxxxxxxxxxxx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4" w:history="1">
        <w:r w:rsidR="004D2E60" w:rsidRPr="00F10D5D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mailto:xxxxxxxxxxxxxxxxxx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1, 2020 11:38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4D2E60">
        <w:rPr>
          <w:rFonts w:ascii="Tahoma" w:hAnsi="Tahoma" w:cs="Tahoma"/>
          <w:sz w:val="20"/>
          <w:szCs w:val="20"/>
          <w:lang w:eastAsia="cs-CZ"/>
        </w:rPr>
        <w:t>xxxxxxxxxxxxxxx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4D2E60">
        <w:rPr>
          <w:rFonts w:ascii="Tahoma" w:hAnsi="Tahoma" w:cs="Tahoma"/>
          <w:sz w:val="20"/>
          <w:szCs w:val="20"/>
          <w:lang w:eastAsia="cs-CZ"/>
        </w:rPr>
        <w:t>xxxxxxxxxxxxxxx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objedávka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PK</w:t>
      </w:r>
      <w:bookmarkStart w:id="0" w:name="_GoBack"/>
      <w:bookmarkEnd w:id="0"/>
    </w:p>
    <w:p w:rsidR="00C17A4F" w:rsidRDefault="00C17A4F" w:rsidP="00C17A4F"/>
    <w:p w:rsidR="00C17A4F" w:rsidRDefault="00C17A4F" w:rsidP="00C17A4F">
      <w:pPr>
        <w:rPr>
          <w:rFonts w:ascii="Century Gothic" w:hAnsi="Century Gothic"/>
        </w:rPr>
      </w:pPr>
      <w:r>
        <w:rPr>
          <w:rFonts w:ascii="Century Gothic" w:hAnsi="Century Gothic"/>
        </w:rPr>
        <w:t>Dobrý den,</w:t>
      </w:r>
    </w:p>
    <w:p w:rsidR="00C17A4F" w:rsidRDefault="00C17A4F" w:rsidP="00C17A4F">
      <w:pPr>
        <w:rPr>
          <w:rFonts w:ascii="Century Gothic" w:hAnsi="Century Gothic"/>
        </w:rPr>
      </w:pPr>
    </w:p>
    <w:p w:rsidR="00C17A4F" w:rsidRDefault="00C17A4F" w:rsidP="00C17A4F">
      <w:pPr>
        <w:rPr>
          <w:rFonts w:ascii="Century Gothic" w:hAnsi="Century Gothic"/>
        </w:rPr>
      </w:pPr>
    </w:p>
    <w:p w:rsidR="00C17A4F" w:rsidRDefault="00C17A4F" w:rsidP="00C17A4F">
      <w:pPr>
        <w:pStyle w:val="xmsonormal"/>
        <w:rPr>
          <w:rFonts w:ascii="Century Gothic" w:hAnsi="Century Gothic"/>
          <w:lang w:eastAsia="en-US"/>
        </w:rPr>
      </w:pPr>
      <w:r>
        <w:rPr>
          <w:rFonts w:ascii="Century Gothic" w:hAnsi="Century Gothic"/>
          <w:lang w:eastAsia="en-US"/>
        </w:rPr>
        <w:t xml:space="preserve">potvrzujeme tímto, že Vaše objednávka ze dne </w:t>
      </w:r>
      <w:proofErr w:type="gramStart"/>
      <w:r>
        <w:rPr>
          <w:rFonts w:ascii="Century Gothic" w:hAnsi="Century Gothic"/>
          <w:lang w:eastAsia="en-US"/>
        </w:rPr>
        <w:t>01.09.2020</w:t>
      </w:r>
      <w:proofErr w:type="gramEnd"/>
      <w:r>
        <w:rPr>
          <w:rFonts w:ascii="Century Gothic" w:hAnsi="Century Gothic"/>
          <w:lang w:eastAsia="en-US"/>
        </w:rPr>
        <w:t xml:space="preserve"> byla přijata a akceptována.</w:t>
      </w:r>
      <w:r>
        <w:rPr>
          <w:rFonts w:ascii="Century Gothic" w:hAnsi="Century Gothic"/>
          <w:lang w:eastAsia="en-US"/>
        </w:rPr>
        <w:br/>
        <w:t>Objednávka je vedena pod VS: 1222968.</w:t>
      </w:r>
    </w:p>
    <w:p w:rsidR="00C17A4F" w:rsidRDefault="00C17A4F" w:rsidP="00C17A4F">
      <w:pPr>
        <w:pStyle w:val="xmsonormal"/>
        <w:rPr>
          <w:rFonts w:ascii="Century Gothic" w:hAnsi="Century Gothic"/>
          <w:lang w:eastAsia="en-US"/>
        </w:rPr>
      </w:pPr>
    </w:p>
    <w:p w:rsidR="00C17A4F" w:rsidRDefault="00C17A4F" w:rsidP="00C17A4F">
      <w:pPr>
        <w:pStyle w:val="xmsonormal"/>
        <w:rPr>
          <w:rFonts w:ascii="Century Gothic" w:hAnsi="Century Gothic"/>
          <w:lang w:eastAsia="en-US"/>
        </w:rPr>
      </w:pPr>
    </w:p>
    <w:p w:rsidR="00C17A4F" w:rsidRDefault="00C17A4F" w:rsidP="00C17A4F">
      <w:pPr>
        <w:pStyle w:val="xmsonormal"/>
        <w:rPr>
          <w:rFonts w:ascii="Century Gothic" w:hAnsi="Century Gothic"/>
          <w:lang w:eastAsia="en-US"/>
        </w:rPr>
      </w:pPr>
      <w:r>
        <w:rPr>
          <w:rFonts w:ascii="Century Gothic" w:hAnsi="Century Gothic"/>
          <w:lang w:eastAsia="en-US"/>
        </w:rPr>
        <w:t>S přáním pěkného dne,</w:t>
      </w:r>
    </w:p>
    <w:p w:rsidR="00C17A4F" w:rsidRDefault="00C17A4F" w:rsidP="00C17A4F">
      <w:pPr>
        <w:rPr>
          <w:rFonts w:ascii="Century Gothic" w:hAnsi="Century Gothic"/>
        </w:rPr>
      </w:pPr>
    </w:p>
    <w:p w:rsidR="00C17A4F" w:rsidRDefault="00C17A4F" w:rsidP="00C17A4F">
      <w:pPr>
        <w:rPr>
          <w:rFonts w:ascii="Century Gothic" w:hAnsi="Century Gothic"/>
        </w:rPr>
      </w:pPr>
    </w:p>
    <w:tbl>
      <w:tblPr>
        <w:tblW w:w="1467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414"/>
        <w:gridCol w:w="340"/>
        <w:gridCol w:w="12887"/>
      </w:tblGrid>
      <w:tr w:rsidR="00C17A4F" w:rsidTr="00C17A4F">
        <w:trPr>
          <w:trHeight w:val="664"/>
        </w:trPr>
        <w:tc>
          <w:tcPr>
            <w:tcW w:w="629" w:type="dxa"/>
            <w:vAlign w:val="center"/>
            <w:hideMark/>
          </w:tcPr>
          <w:p w:rsidR="00C17A4F" w:rsidRDefault="00C17A4F">
            <w:pPr>
              <w:autoSpaceDE w:val="0"/>
              <w:autoSpaceDN w:val="0"/>
              <w:spacing w:line="276" w:lineRule="auto"/>
              <w:jc w:val="center"/>
              <w:rPr>
                <w:color w:val="1F497D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52705</wp:posOffset>
                  </wp:positionV>
                  <wp:extent cx="286385" cy="293370"/>
                  <wp:effectExtent l="0" t="0" r="0" b="0"/>
                  <wp:wrapSquare wrapText="bothSides"/>
                  <wp:docPr id="12" name="Obrázek 1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4F" w:rsidRDefault="00C17A4F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"/>
                <w:szCs w:val="2"/>
                <w:lang w:val="en-US" w:eastAsia="cs-CZ"/>
              </w:rPr>
            </w:pPr>
          </w:p>
        </w:tc>
        <w:tc>
          <w:tcPr>
            <w:tcW w:w="228" w:type="dxa"/>
            <w:vMerge w:val="restart"/>
          </w:tcPr>
          <w:p w:rsidR="00C17A4F" w:rsidRDefault="00C17A4F">
            <w:pPr>
              <w:spacing w:line="276" w:lineRule="auto"/>
              <w:rPr>
                <w:rFonts w:ascii="Century Gothic" w:hAnsi="Century Gothic"/>
                <w:color w:val="7F7F7F"/>
                <w:lang w:val="en-US" w:eastAsia="cs-CZ"/>
              </w:rPr>
            </w:pPr>
          </w:p>
        </w:tc>
        <w:tc>
          <w:tcPr>
            <w:tcW w:w="86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4F" w:rsidRDefault="00C17A4F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noProof/>
                <w:color w:val="D52B1E"/>
                <w:sz w:val="16"/>
                <w:szCs w:val="16"/>
                <w:lang w:eastAsia="cs-CZ"/>
              </w:rPr>
              <w:drawing>
                <wp:inline distT="0" distB="0" distL="0" distR="0">
                  <wp:extent cx="2305050" cy="695325"/>
                  <wp:effectExtent l="0" t="0" r="0" b="9525"/>
                  <wp:docPr id="11" name="Obrázek 11" descr="cid:image003.png@01D68054.60C6AE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3.png@01D68054.60C6A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A4F" w:rsidRDefault="00C17A4F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D52B1E"/>
                <w:sz w:val="6"/>
                <w:szCs w:val="6"/>
                <w:lang w:val="fr-FR" w:eastAsia="cs-CZ"/>
              </w:rPr>
            </w:pPr>
          </w:p>
          <w:p w:rsidR="00C17A4F" w:rsidRDefault="004D2E60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fr-FR" w:eastAsia="cs-CZ"/>
              </w:rPr>
            </w:pPr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fr-FR" w:eastAsia="cs-CZ"/>
              </w:rPr>
              <w:t>xxxxxxxxxxxxxx</w:t>
            </w:r>
          </w:p>
          <w:p w:rsidR="00C17A4F" w:rsidRDefault="00C17A4F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18"/>
                <w:szCs w:val="18"/>
                <w:lang w:val="fr-FR" w:eastAsia="cs-CZ"/>
              </w:rPr>
            </w:pPr>
            <w:r>
              <w:rPr>
                <w:rFonts w:ascii="Century Gothic" w:hAnsi="Century Gothic"/>
                <w:color w:val="D52B1E"/>
                <w:sz w:val="18"/>
                <w:szCs w:val="18"/>
                <w:lang w:val="fr-FR" w:eastAsia="cs-CZ"/>
              </w:rPr>
              <w:t>Key Account Manager – Public sector</w:t>
            </w:r>
          </w:p>
          <w:p w:rsidR="00C17A4F" w:rsidRDefault="00C17A4F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2"/>
                <w:szCs w:val="2"/>
                <w:lang w:val="fr-FR" w:eastAsia="cs-CZ"/>
              </w:rPr>
            </w:pPr>
          </w:p>
          <w:p w:rsidR="00C17A4F" w:rsidRDefault="00C17A4F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808080"/>
                <w:sz w:val="17"/>
                <w:szCs w:val="17"/>
                <w:lang w:val="fr-FR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fr-FR" w:eastAsia="cs-CZ"/>
              </w:rPr>
              <w:t>M/ +</w:t>
            </w:r>
            <w:r>
              <w:rPr>
                <w:rFonts w:ascii="Century Gothic" w:hAnsi="Century Gothic"/>
                <w:b/>
                <w:bCs/>
                <w:color w:val="808080"/>
                <w:sz w:val="17"/>
                <w:szCs w:val="17"/>
                <w:lang w:val="fr-FR" w:eastAsia="cs-CZ"/>
              </w:rPr>
              <w:t>420 774 309 948</w:t>
            </w:r>
          </w:p>
          <w:p w:rsidR="00C17A4F" w:rsidRDefault="00C17A4F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fr-FR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fr-FR" w:eastAsia="cs-CZ"/>
              </w:rPr>
              <w:t xml:space="preserve">Edenred CZ s.r.o. </w:t>
            </w:r>
          </w:p>
          <w:p w:rsidR="00C17A4F" w:rsidRDefault="00C17A4F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  <w:t>Pernerova 691/42, 186 00 Praha 8 – Karlín, Czech Republic</w:t>
            </w:r>
          </w:p>
          <w:p w:rsidR="00C17A4F" w:rsidRDefault="00C17A4F">
            <w:pPr>
              <w:autoSpaceDE w:val="0"/>
              <w:autoSpaceDN w:val="0"/>
              <w:spacing w:line="-660" w:lineRule="auto"/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  <w:hyperlink r:id="rId9" w:history="1">
              <w:r>
                <w:rPr>
                  <w:rStyle w:val="Hypertextovodkaz"/>
                  <w:rFonts w:ascii="Century Gothic" w:hAnsi="Century Gothic"/>
                  <w:color w:val="7F7F7F"/>
                  <w:sz w:val="17"/>
                  <w:szCs w:val="17"/>
                  <w:lang w:val="fr-FR" w:eastAsia="cs-CZ"/>
                </w:rPr>
                <w:t>www.edenred.cz</w:t>
              </w:r>
            </w:hyperlink>
          </w:p>
        </w:tc>
      </w:tr>
      <w:tr w:rsidR="00C17A4F" w:rsidTr="00C17A4F">
        <w:trPr>
          <w:trHeight w:val="701"/>
        </w:trPr>
        <w:tc>
          <w:tcPr>
            <w:tcW w:w="629" w:type="dxa"/>
            <w:vAlign w:val="center"/>
            <w:hideMark/>
          </w:tcPr>
          <w:p w:rsidR="00C17A4F" w:rsidRDefault="00C17A4F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1F497D"/>
                <w:lang w:eastAsia="cs-CZ"/>
              </w:rPr>
              <w:drawing>
                <wp:inline distT="0" distB="0" distL="0" distR="0">
                  <wp:extent cx="428625" cy="438150"/>
                  <wp:effectExtent l="0" t="0" r="9525" b="0"/>
                  <wp:docPr id="10" name="Obrázek 10" descr="cid:image004.png@01D68054.60C6AE5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id:image004.png@01D68054.60C6A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C17A4F" w:rsidRDefault="00C17A4F">
            <w:pPr>
              <w:rPr>
                <w:rFonts w:ascii="Century Gothic" w:hAnsi="Century Gothic"/>
                <w:color w:val="7F7F7F"/>
                <w:sz w:val="2"/>
                <w:szCs w:val="2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A4F" w:rsidRDefault="00C17A4F">
            <w:pPr>
              <w:rPr>
                <w:rFonts w:ascii="Century Gothic" w:hAnsi="Century Gothic"/>
                <w:color w:val="7F7F7F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A4F" w:rsidRDefault="00C17A4F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C17A4F" w:rsidTr="00C17A4F">
        <w:trPr>
          <w:trHeight w:val="713"/>
        </w:trPr>
        <w:tc>
          <w:tcPr>
            <w:tcW w:w="629" w:type="dxa"/>
            <w:vAlign w:val="center"/>
            <w:hideMark/>
          </w:tcPr>
          <w:p w:rsidR="00C17A4F" w:rsidRDefault="00C17A4F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1F497D"/>
                <w:lang w:eastAsia="cs-CZ"/>
              </w:rPr>
              <w:drawing>
                <wp:inline distT="0" distB="0" distL="0" distR="0">
                  <wp:extent cx="428625" cy="438150"/>
                  <wp:effectExtent l="0" t="0" r="9525" b="0"/>
                  <wp:docPr id="9" name="Obrázek 9" descr="cid:image005.png@01D68054.60C6AE5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id:image005.png@01D68054.60C6A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C17A4F" w:rsidRDefault="00C17A4F">
            <w:pPr>
              <w:rPr>
                <w:rFonts w:ascii="Century Gothic" w:hAnsi="Century Gothic"/>
                <w:color w:val="7F7F7F"/>
                <w:sz w:val="2"/>
                <w:szCs w:val="2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A4F" w:rsidRDefault="00C17A4F">
            <w:pPr>
              <w:rPr>
                <w:rFonts w:ascii="Century Gothic" w:hAnsi="Century Gothic"/>
                <w:color w:val="7F7F7F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A4F" w:rsidRDefault="00C17A4F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C17A4F" w:rsidTr="00C17A4F">
        <w:trPr>
          <w:trHeight w:val="709"/>
        </w:trPr>
        <w:tc>
          <w:tcPr>
            <w:tcW w:w="629" w:type="dxa"/>
            <w:vAlign w:val="center"/>
            <w:hideMark/>
          </w:tcPr>
          <w:p w:rsidR="00C17A4F" w:rsidRDefault="00C17A4F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1F497D"/>
                <w:lang w:eastAsia="cs-CZ"/>
              </w:rPr>
              <w:drawing>
                <wp:inline distT="0" distB="0" distL="0" distR="0">
                  <wp:extent cx="428625" cy="438150"/>
                  <wp:effectExtent l="0" t="0" r="9525" b="0"/>
                  <wp:docPr id="8" name="Obrázek 8" descr="cid:image006.png@01D68054.60C6AE5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id:image006.png@01D68054.60C6A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C17A4F" w:rsidRDefault="00C17A4F">
            <w:pPr>
              <w:rPr>
                <w:rFonts w:ascii="Century Gothic" w:hAnsi="Century Gothic"/>
                <w:color w:val="7F7F7F"/>
                <w:sz w:val="2"/>
                <w:szCs w:val="2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A4F" w:rsidRDefault="00C17A4F">
            <w:pPr>
              <w:rPr>
                <w:rFonts w:ascii="Century Gothic" w:hAnsi="Century Gothic"/>
                <w:color w:val="7F7F7F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7A4F" w:rsidRDefault="00C17A4F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</w:tbl>
    <w:p w:rsidR="00C17A4F" w:rsidRDefault="00C17A4F" w:rsidP="00C17A4F">
      <w:pPr>
        <w:rPr>
          <w:color w:val="002060"/>
        </w:rPr>
      </w:pPr>
    </w:p>
    <w:p w:rsidR="00C17A4F" w:rsidRDefault="00C17A4F" w:rsidP="00C17A4F">
      <w:pPr>
        <w:rPr>
          <w:color w:val="1F497D"/>
          <w:sz w:val="32"/>
          <w:szCs w:val="32"/>
          <w:lang w:eastAsia="cs-CZ"/>
        </w:rPr>
      </w:pPr>
    </w:p>
    <w:p w:rsidR="00F3473C" w:rsidRDefault="00F3473C"/>
    <w:sectPr w:rsidR="00F3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57"/>
    <w:rsid w:val="004D2E60"/>
    <w:rsid w:val="00C17A4F"/>
    <w:rsid w:val="00DF3757"/>
    <w:rsid w:val="00E547D0"/>
    <w:rsid w:val="00F3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58E0"/>
  <w15:chartTrackingRefBased/>
  <w15:docId w15:val="{191DAB61-1AD6-4AEE-AD6F-13FAFF5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A4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A4F"/>
    <w:rPr>
      <w:color w:val="0000FF"/>
      <w:u w:val="single"/>
    </w:rPr>
  </w:style>
  <w:style w:type="paragraph" w:customStyle="1" w:styleId="xmsonormal">
    <w:name w:val="x_msonormal"/>
    <w:basedOn w:val="Normln"/>
    <w:rsid w:val="00C17A4F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8054.60C6AE50" TargetMode="External"/><Relationship Id="rId13" Type="http://schemas.openxmlformats.org/officeDocument/2006/relationships/hyperlink" Target="https://www.youtube.com/channel/UCUIunauQSby9yET-PhZPTNQ" TargetMode="External"/><Relationship Id="rId18" Type="http://schemas.openxmlformats.org/officeDocument/2006/relationships/image" Target="cid:image006.png@01D68054.60C6AE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cid:image004.png@01D68054.60C6AE50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EDENRED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facebook.com/stravenky" TargetMode="External"/><Relationship Id="rId15" Type="http://schemas.openxmlformats.org/officeDocument/2006/relationships/image" Target="cid:image005.png@01D68054.60C6AE50" TargetMode="External"/><Relationship Id="rId10" Type="http://schemas.openxmlformats.org/officeDocument/2006/relationships/hyperlink" Target="https://www.linkedin.com/company-beta/10121926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xxxxxxxxxxxxxxxxxx" TargetMode="External"/><Relationship Id="rId9" Type="http://schemas.openxmlformats.org/officeDocument/2006/relationships/hyperlink" Target="file:///C:\Users\vimrha\Desktop\Vimrova\Registr%20smluv\smlouvy%20k%20uve&#345;ejn&#283;n&#237;\Smlouvy%20dodavatel&#233;%20ke%20zve&#345;ejn&#283;n&#237;\Stravenky\Z&#225;&#345;&#237;%202020\www.edenred.c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2020-09-01T12:10:00Z</dcterms:created>
  <dcterms:modified xsi:type="dcterms:W3CDTF">2020-09-01T12:11:00Z</dcterms:modified>
</cp:coreProperties>
</file>