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6888"/>
      </w:tblGrid>
      <w:tr w:rsidR="003F134F">
        <w:trPr>
          <w:trHeight w:hRule="exact" w:val="177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4F" w:rsidRDefault="000902A1">
            <w:pPr>
              <w:pStyle w:val="Jin0"/>
              <w:shd w:val="clear" w:color="auto" w:fill="auto"/>
              <w:spacing w:line="266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 služby, a.s. Pod Šancemi 444/1 18077 Praha 9</w:t>
            </w:r>
          </w:p>
          <w:p w:rsidR="003F134F" w:rsidRDefault="000902A1">
            <w:pPr>
              <w:pStyle w:val="Jin0"/>
              <w:shd w:val="clear" w:color="auto" w:fill="auto"/>
              <w:spacing w:line="266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60194120 DIČ: CZ60194120 e-mail: </w:t>
            </w:r>
            <w:hyperlink r:id="rId6" w:history="1">
              <w:r>
                <w:rPr>
                  <w:sz w:val="20"/>
                  <w:szCs w:val="20"/>
                </w:rPr>
                <w:t>info@psas.cz</w:t>
              </w:r>
            </w:hyperlink>
          </w:p>
        </w:tc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34F" w:rsidRDefault="000902A1">
            <w:pPr>
              <w:pStyle w:val="Jin0"/>
              <w:shd w:val="clear" w:color="auto" w:fill="auto"/>
              <w:tabs>
                <w:tab w:val="left" w:pos="4486"/>
              </w:tabs>
              <w:ind w:left="2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Rozpis ceny číslo:</w:t>
            </w:r>
            <w:r>
              <w:rPr>
                <w:b/>
                <w:bCs/>
                <w:sz w:val="20"/>
                <w:szCs w:val="20"/>
              </w:rPr>
              <w:tab/>
              <w:t>Z0051886</w:t>
            </w:r>
          </w:p>
          <w:p w:rsidR="003F134F" w:rsidRDefault="000902A1">
            <w:pPr>
              <w:pStyle w:val="Jin0"/>
              <w:shd w:val="clear" w:color="auto" w:fill="auto"/>
              <w:ind w:left="2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smlouvy pro periodický svoz odpadu, pronájem nádob, vedení evidence a nadstandardní služby</w:t>
            </w:r>
          </w:p>
        </w:tc>
      </w:tr>
      <w:tr w:rsidR="003F134F">
        <w:trPr>
          <w:trHeight w:hRule="exact" w:val="201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spacing w:before="80" w:line="262" w:lineRule="auto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3F134F" w:rsidRDefault="000902A1">
            <w:pPr>
              <w:pStyle w:val="Jin0"/>
              <w:shd w:val="clear" w:color="auto" w:fill="auto"/>
              <w:spacing w:line="262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památkový ústav Valdštejnské náměstí 162/3 118 00 Praha 1 - Malá Strana IČ: 75032333</w:t>
            </w:r>
          </w:p>
          <w:p w:rsidR="003F134F" w:rsidRDefault="000902A1">
            <w:pPr>
              <w:pStyle w:val="Jin0"/>
              <w:shd w:val="clear" w:color="auto" w:fill="auto"/>
              <w:spacing w:line="262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CZ75032333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spacing w:before="340" w:line="262" w:lineRule="auto"/>
              <w:ind w:left="19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památkový ústav Valdštejnské náměstí 162/3 118 00 Praha 1 - Malá Strana</w:t>
            </w:r>
          </w:p>
        </w:tc>
      </w:tr>
    </w:tbl>
    <w:p w:rsidR="003F134F" w:rsidRDefault="003F134F">
      <w:pPr>
        <w:spacing w:after="139" w:line="1" w:lineRule="exact"/>
      </w:pPr>
    </w:p>
    <w:p w:rsidR="003F134F" w:rsidRDefault="000902A1">
      <w:pPr>
        <w:pStyle w:val="Zkladntext1"/>
        <w:shd w:val="clear" w:color="auto" w:fill="auto"/>
        <w:spacing w:after="80"/>
        <w:ind w:firstLine="160"/>
      </w:pPr>
      <w:r>
        <w:t>Objednávka / smlouva č.:</w:t>
      </w:r>
    </w:p>
    <w:p w:rsidR="003F134F" w:rsidRDefault="000902A1">
      <w:pPr>
        <w:pStyle w:val="Zkladntext1"/>
        <w:shd w:val="clear" w:color="auto" w:fill="auto"/>
        <w:spacing w:after="380"/>
        <w:ind w:firstLine="160"/>
      </w:pPr>
      <w:r>
        <w:t>Smlouva od: 01.09.2020 Smlouva do:</w:t>
      </w:r>
    </w:p>
    <w:p w:rsidR="003F134F" w:rsidRDefault="000902A1">
      <w:pPr>
        <w:pStyle w:val="Zkladntext1"/>
        <w:shd w:val="clear" w:color="auto" w:fill="auto"/>
        <w:ind w:firstLine="160"/>
      </w:pPr>
      <w:r>
        <w:rPr>
          <w:b/>
          <w:bCs/>
          <w:u w:val="single"/>
        </w:rPr>
        <w:t>Objekt specifikovaný:</w:t>
      </w:r>
    </w:p>
    <w:p w:rsidR="003F134F" w:rsidRDefault="000902A1">
      <w:pPr>
        <w:pStyle w:val="Zkladntext1"/>
        <w:shd w:val="clear" w:color="auto" w:fill="auto"/>
        <w:spacing w:after="200"/>
        <w:ind w:firstLine="160"/>
      </w:pPr>
      <w:r>
        <w:t>Valdštejnské náměstí 162/3, MALÁ STRANA</w:t>
      </w:r>
    </w:p>
    <w:p w:rsidR="003F134F" w:rsidRDefault="000902A1">
      <w:pPr>
        <w:pStyle w:val="Zkladntext1"/>
        <w:shd w:val="clear" w:color="auto" w:fill="auto"/>
        <w:ind w:firstLine="160"/>
      </w:pPr>
      <w:r>
        <w:rPr>
          <w:b/>
          <w:bCs/>
          <w:u w:val="single"/>
        </w:rPr>
        <w:t>Místo přistavení nádob:</w:t>
      </w:r>
    </w:p>
    <w:p w:rsidR="003F134F" w:rsidRDefault="000902A1">
      <w:pPr>
        <w:pStyle w:val="Zkladntext1"/>
        <w:shd w:val="clear" w:color="auto" w:fill="auto"/>
        <w:spacing w:after="200"/>
        <w:ind w:firstLine="160"/>
      </w:pPr>
      <w:r>
        <w:t>VALDŠTEJNSKÉ NÁMĚSTÍ 162</w:t>
      </w:r>
    </w:p>
    <w:p w:rsidR="003F134F" w:rsidRDefault="000902A1">
      <w:pPr>
        <w:pStyle w:val="Zkladntext1"/>
        <w:shd w:val="clear" w:color="auto" w:fill="auto"/>
        <w:spacing w:after="380"/>
        <w:ind w:firstLine="260"/>
      </w:pPr>
      <w:r>
        <w:rPr>
          <w:b/>
          <w:bCs/>
        </w:rPr>
        <w:t>Pozn.: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437"/>
        <w:gridCol w:w="989"/>
        <w:gridCol w:w="989"/>
        <w:gridCol w:w="797"/>
        <w:gridCol w:w="797"/>
        <w:gridCol w:w="614"/>
        <w:gridCol w:w="614"/>
        <w:gridCol w:w="2746"/>
        <w:gridCol w:w="528"/>
      </w:tblGrid>
      <w:tr w:rsidR="003F134F">
        <w:trPr>
          <w:trHeight w:hRule="exact" w:val="629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ind w:firstLine="180"/>
            </w:pPr>
            <w:r>
              <w:t>Objem nádoby / četnost svozu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počet 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jednotková cena Kč/rok.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both"/>
            </w:pPr>
            <w:r>
              <w:t>celkově Kč/rok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both"/>
            </w:pPr>
            <w:r>
              <w:t>období od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období do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sezóna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kód odpadu / název odpadu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4F" w:rsidRDefault="000902A1">
            <w:pPr>
              <w:pStyle w:val="Jin0"/>
              <w:shd w:val="clear" w:color="auto" w:fill="auto"/>
            </w:pPr>
            <w:r>
              <w:t>schody</w:t>
            </w:r>
          </w:p>
          <w:p w:rsidR="003F134F" w:rsidRDefault="000902A1">
            <w:pPr>
              <w:pStyle w:val="Jin0"/>
              <w:shd w:val="clear" w:color="auto" w:fill="auto"/>
            </w:pPr>
            <w:r>
              <w:t>/ metry</w:t>
            </w:r>
          </w:p>
        </w:tc>
      </w:tr>
      <w:tr w:rsidR="003F134F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240 l - 2x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8 505,00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320"/>
              <w:jc w:val="both"/>
            </w:pPr>
            <w:r>
              <w:t>25 515,00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01.09.2020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200301 Směsný komunální odpad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0/43</w:t>
            </w:r>
          </w:p>
        </w:tc>
      </w:tr>
      <w:tr w:rsidR="003F134F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240 l - 1x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3 483,00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3 483,00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01.09.2020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150102 Plastové obaly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0/0</w:t>
            </w:r>
          </w:p>
        </w:tc>
      </w:tr>
      <w:tr w:rsidR="003F134F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240 l - 2x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6 980,00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6 980,00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01.09.2020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150101 Papírové a lepenkové obaly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0/0</w:t>
            </w:r>
          </w:p>
        </w:tc>
      </w:tr>
      <w:tr w:rsidR="003F134F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240 l - 2x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8 505,00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320"/>
              <w:jc w:val="both"/>
            </w:pPr>
            <w:r>
              <w:t>42 525,00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01.09.2020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jc w:val="right"/>
            </w:pPr>
            <w:r>
              <w:t>01.09.2020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200301 Směsný komunální odpad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0/43</w:t>
            </w:r>
          </w:p>
        </w:tc>
      </w:tr>
      <w:tr w:rsidR="003F134F">
        <w:trPr>
          <w:trHeight w:hRule="exact" w:val="21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120 l - 1x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1 370,00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ind w:firstLine="400"/>
              <w:jc w:val="both"/>
            </w:pPr>
            <w:r>
              <w:t>1 370,00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01.09.2020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4F" w:rsidRDefault="003F134F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</w:pPr>
            <w:r>
              <w:t>150107 Skleněné obaly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34F" w:rsidRDefault="000902A1">
            <w:pPr>
              <w:pStyle w:val="Jin0"/>
              <w:shd w:val="clear" w:color="auto" w:fill="auto"/>
              <w:jc w:val="center"/>
            </w:pPr>
            <w:r>
              <w:t>0/0</w:t>
            </w:r>
          </w:p>
        </w:tc>
      </w:tr>
    </w:tbl>
    <w:p w:rsidR="003F134F" w:rsidRDefault="003F134F">
      <w:pPr>
        <w:spacing w:after="239" w:line="1" w:lineRule="exact"/>
      </w:pPr>
    </w:p>
    <w:p w:rsidR="003F134F" w:rsidRDefault="000902A1">
      <w:pPr>
        <w:pStyle w:val="Zkladntext1"/>
        <w:shd w:val="clear" w:color="auto" w:fill="auto"/>
        <w:ind w:firstLine="160"/>
        <w:sectPr w:rsidR="003F134F">
          <w:pgSz w:w="11900" w:h="16840"/>
          <w:pgMar w:top="519" w:right="524" w:bottom="137" w:left="428" w:header="91" w:footer="3" w:gutter="0"/>
          <w:pgNumType w:start="1"/>
          <w:cols w:space="720"/>
          <w:noEndnote/>
          <w:docGrid w:linePitch="360"/>
        </w:sectPr>
      </w:pPr>
      <w:r>
        <w:t>Uvedené ceny jsou bez DPH</w:t>
      </w:r>
    </w:p>
    <w:p w:rsidR="003F134F" w:rsidRDefault="003F134F">
      <w:pPr>
        <w:spacing w:before="35" w:after="35" w:line="240" w:lineRule="exact"/>
        <w:rPr>
          <w:sz w:val="19"/>
          <w:szCs w:val="19"/>
        </w:rPr>
      </w:pPr>
    </w:p>
    <w:p w:rsidR="003F134F" w:rsidRDefault="003F134F">
      <w:pPr>
        <w:spacing w:line="1" w:lineRule="exact"/>
        <w:sectPr w:rsidR="003F134F">
          <w:type w:val="continuous"/>
          <w:pgSz w:w="11900" w:h="16840"/>
          <w:pgMar w:top="519" w:right="0" w:bottom="137" w:left="0" w:header="0" w:footer="3" w:gutter="0"/>
          <w:cols w:space="720"/>
          <w:noEndnote/>
          <w:docGrid w:linePitch="360"/>
        </w:sectPr>
      </w:pPr>
    </w:p>
    <w:p w:rsidR="003F134F" w:rsidRDefault="000902A1">
      <w:pPr>
        <w:pStyle w:val="Zkladntext1"/>
        <w:shd w:val="clear" w:color="auto" w:fill="auto"/>
        <w:spacing w:after="80"/>
        <w:ind w:firstLine="0"/>
      </w:pPr>
      <w:r>
        <w:lastRenderedPageBreak/>
        <w:t>Způsob platby: Faktura</w:t>
      </w:r>
    </w:p>
    <w:p w:rsidR="003F134F" w:rsidRDefault="000902A1">
      <w:pPr>
        <w:pStyle w:val="Zkladntext1"/>
        <w:shd w:val="clear" w:color="auto" w:fill="auto"/>
        <w:ind w:firstLine="0"/>
      </w:pPr>
      <w:r>
        <w:t>Četnost platby: Půlroční</w:t>
      </w:r>
    </w:p>
    <w:p w:rsidR="003F134F" w:rsidRDefault="000902A1">
      <w:pPr>
        <w:spacing w:line="1" w:lineRule="exact"/>
        <w:rPr>
          <w:sz w:val="2"/>
          <w:szCs w:val="2"/>
        </w:rPr>
      </w:pPr>
      <w:r>
        <w:br w:type="column"/>
      </w:r>
    </w:p>
    <w:p w:rsidR="003F134F" w:rsidRDefault="000902A1">
      <w:pPr>
        <w:pStyle w:val="Zkladntext1"/>
        <w:shd w:val="clear" w:color="auto" w:fill="auto"/>
        <w:spacing w:after="40"/>
        <w:ind w:firstLine="0"/>
      </w:pPr>
      <w:r>
        <w:t>Platnost od: 01.09.2020</w:t>
      </w:r>
    </w:p>
    <w:p w:rsidR="003F134F" w:rsidRDefault="000902A1">
      <w:pPr>
        <w:pStyle w:val="Zkladntext1"/>
        <w:shd w:val="clear" w:color="auto" w:fill="auto"/>
        <w:ind w:firstLine="0"/>
        <w:sectPr w:rsidR="003F134F">
          <w:type w:val="continuous"/>
          <w:pgSz w:w="11900" w:h="16840"/>
          <w:pgMar w:top="519" w:right="4445" w:bottom="137" w:left="576" w:header="0" w:footer="3" w:gutter="0"/>
          <w:cols w:num="2" w:space="2750"/>
          <w:noEndnote/>
          <w:docGrid w:linePitch="360"/>
        </w:sectPr>
      </w:pPr>
      <w:r>
        <w:t>V Praze dne: 20.08.2020</w:t>
      </w:r>
    </w:p>
    <w:p w:rsidR="003F134F" w:rsidRDefault="003F134F">
      <w:pPr>
        <w:spacing w:line="1" w:lineRule="exact"/>
      </w:pPr>
    </w:p>
    <w:p w:rsidR="003F134F" w:rsidRDefault="000902A1">
      <w:pPr>
        <w:spacing w:line="1" w:lineRule="exact"/>
        <w:rPr>
          <w:sz w:val="2"/>
          <w:szCs w:val="2"/>
        </w:rPr>
      </w:pPr>
      <w:r>
        <w:br w:type="column"/>
      </w:r>
    </w:p>
    <w:p w:rsidR="003F134F" w:rsidRDefault="003F134F">
      <w:pPr>
        <w:pStyle w:val="Zkladntext20"/>
        <w:shd w:val="clear" w:color="auto" w:fill="auto"/>
        <w:sectPr w:rsidR="003F134F">
          <w:type w:val="continuous"/>
          <w:pgSz w:w="11900" w:h="16840"/>
          <w:pgMar w:top="519" w:right="2318" w:bottom="137" w:left="1767" w:header="0" w:footer="3" w:gutter="0"/>
          <w:cols w:num="3" w:space="720" w:equalWidth="0">
            <w:col w:w="1441" w:space="100"/>
            <w:col w:w="1441" w:space="3393"/>
            <w:col w:w="1441"/>
          </w:cols>
          <w:noEndnote/>
          <w:docGrid w:linePitch="360"/>
        </w:sectPr>
      </w:pPr>
    </w:p>
    <w:p w:rsidR="003F134F" w:rsidRDefault="003F134F">
      <w:pPr>
        <w:spacing w:line="199" w:lineRule="exact"/>
        <w:rPr>
          <w:sz w:val="16"/>
          <w:szCs w:val="16"/>
        </w:rPr>
      </w:pPr>
    </w:p>
    <w:p w:rsidR="003F134F" w:rsidRDefault="003F134F">
      <w:pPr>
        <w:spacing w:line="1" w:lineRule="exact"/>
        <w:sectPr w:rsidR="003F134F">
          <w:type w:val="continuous"/>
          <w:pgSz w:w="11900" w:h="16840"/>
          <w:pgMar w:top="519" w:right="0" w:bottom="137" w:left="0" w:header="0" w:footer="3" w:gutter="0"/>
          <w:cols w:space="720"/>
          <w:noEndnote/>
          <w:docGrid w:linePitch="360"/>
        </w:sectPr>
      </w:pPr>
    </w:p>
    <w:p w:rsidR="003F134F" w:rsidRDefault="000902A1">
      <w:pPr>
        <w:pStyle w:val="Zkladntext1"/>
        <w:framePr w:w="1104" w:h="274" w:wrap="none" w:vAnchor="text" w:hAnchor="page" w:x="2675" w:y="21"/>
        <w:shd w:val="clear" w:color="auto" w:fill="auto"/>
        <w:ind w:firstLine="0"/>
      </w:pPr>
      <w:r>
        <w:t>Poskytovatel</w:t>
      </w:r>
    </w:p>
    <w:p w:rsidR="003F134F" w:rsidRDefault="000902A1">
      <w:pPr>
        <w:pStyle w:val="Zkladntext1"/>
        <w:framePr w:w="955" w:h="274" w:wrap="none" w:vAnchor="text" w:hAnchor="page" w:x="7710" w:y="21"/>
        <w:shd w:val="clear" w:color="auto" w:fill="auto"/>
        <w:ind w:firstLine="0"/>
      </w:pPr>
      <w:r>
        <w:t>Objednatel</w:t>
      </w:r>
    </w:p>
    <w:p w:rsidR="002806CB" w:rsidRDefault="000902A1">
      <w:pPr>
        <w:pStyle w:val="Zkladntext1"/>
        <w:framePr w:w="3221" w:h="504" w:wrap="none" w:vAnchor="text" w:hAnchor="page" w:x="549" w:y="4163"/>
        <w:shd w:val="clear" w:color="auto" w:fill="auto"/>
        <w:ind w:firstLine="0"/>
      </w:pPr>
      <w:r>
        <w:t xml:space="preserve">Zpracoval: </w:t>
      </w:r>
    </w:p>
    <w:p w:rsidR="003F134F" w:rsidRDefault="000902A1">
      <w:pPr>
        <w:pStyle w:val="Zkladntext1"/>
        <w:framePr w:w="3221" w:h="504" w:wrap="none" w:vAnchor="text" w:hAnchor="page" w:x="549" w:y="4163"/>
        <w:shd w:val="clear" w:color="auto" w:fill="auto"/>
        <w:ind w:firstLine="0"/>
      </w:pPr>
      <w:r>
        <w:t xml:space="preserve">e-mail: </w:t>
      </w:r>
      <w:bookmarkStart w:id="0" w:name="_GoBack"/>
      <w:bookmarkEnd w:id="0"/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line="360" w:lineRule="exact"/>
      </w:pPr>
    </w:p>
    <w:p w:rsidR="003F134F" w:rsidRDefault="003F134F">
      <w:pPr>
        <w:spacing w:after="705" w:line="1" w:lineRule="exact"/>
      </w:pPr>
    </w:p>
    <w:p w:rsidR="003F134F" w:rsidRDefault="003F134F">
      <w:pPr>
        <w:spacing w:line="1" w:lineRule="exact"/>
      </w:pPr>
    </w:p>
    <w:sectPr w:rsidR="003F134F">
      <w:type w:val="continuous"/>
      <w:pgSz w:w="11900" w:h="16840"/>
      <w:pgMar w:top="519" w:right="524" w:bottom="137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DE" w:rsidRDefault="00BC23DE">
      <w:r>
        <w:separator/>
      </w:r>
    </w:p>
  </w:endnote>
  <w:endnote w:type="continuationSeparator" w:id="0">
    <w:p w:rsidR="00BC23DE" w:rsidRDefault="00BC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DE" w:rsidRDefault="00BC23DE"/>
  </w:footnote>
  <w:footnote w:type="continuationSeparator" w:id="0">
    <w:p w:rsidR="00BC23DE" w:rsidRDefault="00BC2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4F"/>
    <w:rsid w:val="000902A1"/>
    <w:rsid w:val="002806CB"/>
    <w:rsid w:val="003F134F"/>
    <w:rsid w:val="00BC23DE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9207-5857-4AF9-8D84-4437DF2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3" w:lineRule="auto"/>
    </w:pPr>
    <w:rPr>
      <w:rFonts w:ascii="Calibri" w:eastAsia="Calibri" w:hAnsi="Calibri" w:cs="Calibr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Janouchová Miroslava</cp:lastModifiedBy>
  <cp:revision>3</cp:revision>
  <dcterms:created xsi:type="dcterms:W3CDTF">2020-09-01T12:07:00Z</dcterms:created>
  <dcterms:modified xsi:type="dcterms:W3CDTF">2020-09-01T12:20:00Z</dcterms:modified>
</cp:coreProperties>
</file>