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64B" w14:textId="77777777" w:rsidR="00261133" w:rsidRPr="00140197" w:rsidRDefault="00261133" w:rsidP="00AE6056">
      <w:pPr>
        <w:pStyle w:val="Import0"/>
        <w:widowControl w:val="0"/>
        <w:spacing w:before="120" w:line="240" w:lineRule="auto"/>
        <w:jc w:val="both"/>
        <w:rPr>
          <w:rFonts w:ascii="Palatino Linotype" w:hAnsi="Palatino Linotype" w:cs="Arial"/>
          <w:b/>
          <w:sz w:val="18"/>
        </w:rPr>
      </w:pPr>
      <w:r w:rsidRPr="00140197">
        <w:rPr>
          <w:rFonts w:ascii="Palatino Linotype" w:hAnsi="Palatino Linotype" w:cs="Arial"/>
          <w:b/>
          <w:sz w:val="18"/>
        </w:rPr>
        <w:t>Evidenční číslo Objednatele</w:t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  <w:t xml:space="preserve">       Evidenční číslo Zhotovitele</w:t>
      </w:r>
    </w:p>
    <w:p w14:paraId="59E6DF4F" w14:textId="77777777" w:rsidR="00261133" w:rsidRPr="00140197" w:rsidRDefault="00261133" w:rsidP="00AE6056">
      <w:pPr>
        <w:pStyle w:val="Import0"/>
        <w:widowControl w:val="0"/>
        <w:spacing w:before="240" w:line="240" w:lineRule="auto"/>
        <w:jc w:val="both"/>
        <w:rPr>
          <w:rFonts w:ascii="Palatino Linotype" w:hAnsi="Palatino Linotype" w:cs="Arial"/>
          <w:sz w:val="18"/>
        </w:rPr>
      </w:pPr>
      <w:r w:rsidRPr="00140197">
        <w:rPr>
          <w:rFonts w:ascii="Palatino Linotype" w:hAnsi="Palatino Linotype" w:cs="Arial"/>
          <w:sz w:val="18"/>
        </w:rPr>
        <w:t xml:space="preserve">   ……………………………….</w:t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</w:r>
      <w:r w:rsidRPr="00140197">
        <w:rPr>
          <w:rFonts w:ascii="Palatino Linotype" w:hAnsi="Palatino Linotype" w:cs="Arial"/>
          <w:b/>
          <w:sz w:val="18"/>
        </w:rPr>
        <w:tab/>
        <w:t xml:space="preserve">          </w:t>
      </w:r>
      <w:r w:rsidRPr="00140197">
        <w:rPr>
          <w:rFonts w:ascii="Palatino Linotype" w:hAnsi="Palatino Linotype" w:cs="Arial"/>
          <w:sz w:val="18"/>
        </w:rPr>
        <w:t>……………………………….</w:t>
      </w:r>
    </w:p>
    <w:p w14:paraId="2E57892A" w14:textId="77777777" w:rsidR="00FA1576" w:rsidRDefault="00FA1576" w:rsidP="00AE6056">
      <w:pPr>
        <w:pStyle w:val="Import1"/>
        <w:widowControl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44"/>
        </w:rPr>
      </w:pPr>
      <w:r>
        <w:rPr>
          <w:rFonts w:ascii="Palatino Linotype" w:hAnsi="Palatino Linotype" w:cs="Arial"/>
          <w:b/>
          <w:caps/>
          <w:sz w:val="44"/>
        </w:rPr>
        <w:t>dodatek č. 1</w:t>
      </w:r>
    </w:p>
    <w:p w14:paraId="0911C17B" w14:textId="36054208" w:rsidR="00261133" w:rsidRPr="00140197" w:rsidRDefault="00FA1576" w:rsidP="00AE6056">
      <w:pPr>
        <w:pStyle w:val="Import1"/>
        <w:widowControl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44"/>
        </w:rPr>
      </w:pPr>
      <w:r>
        <w:rPr>
          <w:rFonts w:ascii="Palatino Linotype" w:hAnsi="Palatino Linotype" w:cs="Arial"/>
          <w:b/>
          <w:caps/>
          <w:sz w:val="44"/>
        </w:rPr>
        <w:t xml:space="preserve">ke </w:t>
      </w:r>
      <w:r w:rsidR="005F3896" w:rsidRPr="00140197">
        <w:rPr>
          <w:rFonts w:ascii="Palatino Linotype" w:hAnsi="Palatino Linotype" w:cs="Arial"/>
          <w:b/>
          <w:caps/>
          <w:sz w:val="44"/>
        </w:rPr>
        <w:t>SMLOUV</w:t>
      </w:r>
      <w:r>
        <w:rPr>
          <w:rFonts w:ascii="Palatino Linotype" w:hAnsi="Palatino Linotype" w:cs="Arial"/>
          <w:b/>
          <w:caps/>
          <w:sz w:val="44"/>
        </w:rPr>
        <w:t>ě</w:t>
      </w:r>
      <w:r w:rsidR="005F3896" w:rsidRPr="00140197">
        <w:rPr>
          <w:rFonts w:ascii="Palatino Linotype" w:hAnsi="Palatino Linotype" w:cs="Arial"/>
          <w:b/>
          <w:caps/>
          <w:sz w:val="44"/>
        </w:rPr>
        <w:t xml:space="preserve"> O DÍLO</w:t>
      </w:r>
      <w:r w:rsidR="00261133" w:rsidRPr="00140197">
        <w:rPr>
          <w:rFonts w:ascii="Palatino Linotype" w:hAnsi="Palatino Linotype" w:cs="Arial"/>
          <w:b/>
          <w:caps/>
          <w:sz w:val="44"/>
        </w:rPr>
        <w:t xml:space="preserve"> </w:t>
      </w:r>
    </w:p>
    <w:p w14:paraId="09382EC1" w14:textId="77777777" w:rsidR="00261133" w:rsidRPr="00140197" w:rsidRDefault="00261133" w:rsidP="00AE6056">
      <w:pPr>
        <w:pStyle w:val="Import3"/>
        <w:widowControl w:val="0"/>
        <w:spacing w:line="240" w:lineRule="auto"/>
        <w:rPr>
          <w:rFonts w:ascii="Palatino Linotype" w:hAnsi="Palatino Linotype" w:cs="Arial"/>
          <w:b/>
        </w:rPr>
      </w:pPr>
    </w:p>
    <w:p w14:paraId="4B6655E3" w14:textId="77777777" w:rsidR="00084EDD" w:rsidRPr="00140197" w:rsidRDefault="00F22EC8" w:rsidP="00214272">
      <w:pPr>
        <w:widowControl w:val="0"/>
        <w:spacing w:line="280" w:lineRule="exact"/>
        <w:rPr>
          <w:rFonts w:ascii="Palatino Linotype" w:hAnsi="Palatino Linotype"/>
          <w:b/>
          <w:sz w:val="22"/>
        </w:rPr>
      </w:pPr>
      <w:r w:rsidRPr="00140197">
        <w:rPr>
          <w:rFonts w:ascii="Palatino Linotype" w:hAnsi="Palatino Linotype"/>
          <w:b/>
          <w:sz w:val="22"/>
        </w:rPr>
        <w:t>Masarykův d</w:t>
      </w:r>
      <w:r w:rsidR="00214272" w:rsidRPr="00140197">
        <w:rPr>
          <w:rFonts w:ascii="Palatino Linotype" w:hAnsi="Palatino Linotype"/>
          <w:b/>
          <w:sz w:val="22"/>
        </w:rPr>
        <w:t>omov mládeže a Školní jídelna</w:t>
      </w:r>
      <w:r w:rsidR="00EE4D8F" w:rsidRPr="00140197">
        <w:rPr>
          <w:rFonts w:ascii="Palatino Linotype" w:hAnsi="Palatino Linotype"/>
          <w:b/>
          <w:sz w:val="22"/>
        </w:rPr>
        <w:t xml:space="preserve"> Brno</w:t>
      </w:r>
      <w:r w:rsidR="00D73233" w:rsidRPr="00140197">
        <w:rPr>
          <w:rFonts w:ascii="Palatino Linotype" w:hAnsi="Palatino Linotype"/>
          <w:b/>
          <w:sz w:val="22"/>
        </w:rPr>
        <w:t>,</w:t>
      </w:r>
      <w:r w:rsidR="00214272" w:rsidRPr="00140197">
        <w:rPr>
          <w:rFonts w:ascii="Palatino Linotype" w:hAnsi="Palatino Linotype"/>
          <w:b/>
          <w:sz w:val="22"/>
        </w:rPr>
        <w:t xml:space="preserve"> </w:t>
      </w:r>
      <w:r w:rsidR="00D73233" w:rsidRPr="00140197">
        <w:rPr>
          <w:rFonts w:ascii="Palatino Linotype" w:hAnsi="Palatino Linotype"/>
          <w:b/>
          <w:sz w:val="22"/>
        </w:rPr>
        <w:t>příspěvková organizace</w:t>
      </w:r>
    </w:p>
    <w:p w14:paraId="2FF9D303" w14:textId="77777777" w:rsidR="00261133" w:rsidRPr="00140197" w:rsidRDefault="00261133" w:rsidP="00214272">
      <w:pPr>
        <w:widowControl w:val="0"/>
        <w:spacing w:line="280" w:lineRule="exact"/>
        <w:rPr>
          <w:rFonts w:ascii="Palatino Linotype" w:hAnsi="Palatino Linotype"/>
          <w:b/>
          <w:sz w:val="20"/>
          <w:szCs w:val="22"/>
        </w:rPr>
      </w:pPr>
      <w:r w:rsidRPr="00140197">
        <w:rPr>
          <w:rFonts w:ascii="Palatino Linotype" w:hAnsi="Palatino Linotype"/>
          <w:b/>
          <w:sz w:val="20"/>
          <w:szCs w:val="22"/>
        </w:rPr>
        <w:t xml:space="preserve"> </w:t>
      </w:r>
    </w:p>
    <w:p w14:paraId="1E20E2FF" w14:textId="77777777" w:rsidR="00261133" w:rsidRPr="00140197" w:rsidRDefault="00261133" w:rsidP="00AE6056">
      <w:pPr>
        <w:widowControl w:val="0"/>
        <w:ind w:left="4536" w:hanging="4536"/>
        <w:jc w:val="both"/>
        <w:rPr>
          <w:rFonts w:ascii="Palatino Linotype" w:hAnsi="Palatino Linotype"/>
          <w:b/>
          <w:sz w:val="16"/>
          <w:szCs w:val="20"/>
        </w:rPr>
      </w:pPr>
      <w:r w:rsidRPr="00140197">
        <w:rPr>
          <w:rFonts w:ascii="Palatino Linotype" w:hAnsi="Palatino Linotype"/>
          <w:sz w:val="20"/>
          <w:szCs w:val="20"/>
        </w:rPr>
        <w:t>se sídlem</w:t>
      </w:r>
      <w:r w:rsidRPr="00140197">
        <w:rPr>
          <w:rFonts w:ascii="Palatino Linotype" w:hAnsi="Palatino Linotype"/>
          <w:b/>
          <w:sz w:val="20"/>
          <w:szCs w:val="20"/>
        </w:rPr>
        <w:tab/>
      </w:r>
      <w:r w:rsidR="00D73233" w:rsidRPr="00140197">
        <w:rPr>
          <w:rFonts w:ascii="Palatino Linotype" w:hAnsi="Palatino Linotype"/>
          <w:sz w:val="20"/>
        </w:rPr>
        <w:t>Cihlářská 604/21</w:t>
      </w:r>
      <w:r w:rsidR="00214272" w:rsidRPr="00140197">
        <w:rPr>
          <w:rFonts w:ascii="Palatino Linotype" w:hAnsi="Palatino Linotype"/>
          <w:sz w:val="20"/>
        </w:rPr>
        <w:t>, 602 00 Brno</w:t>
      </w:r>
    </w:p>
    <w:p w14:paraId="6EB1205C" w14:textId="0AF2A318" w:rsidR="00261133" w:rsidRPr="00140197" w:rsidRDefault="00261133" w:rsidP="00AE6056">
      <w:pPr>
        <w:widowControl w:val="0"/>
        <w:ind w:left="4536" w:hanging="4536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40197">
        <w:rPr>
          <w:rFonts w:ascii="Palatino Linotype" w:hAnsi="Palatino Linotype"/>
          <w:sz w:val="20"/>
          <w:szCs w:val="20"/>
        </w:rPr>
        <w:t>zastoupený:</w:t>
      </w:r>
      <w:r w:rsidRPr="00140197">
        <w:rPr>
          <w:rFonts w:ascii="Palatino Linotype" w:hAnsi="Palatino Linotype"/>
          <w:sz w:val="20"/>
          <w:szCs w:val="20"/>
        </w:rPr>
        <w:tab/>
      </w:r>
      <w:r w:rsidR="00214272" w:rsidRPr="00140197">
        <w:rPr>
          <w:rFonts w:ascii="Palatino Linotype" w:hAnsi="Palatino Linotype"/>
          <w:sz w:val="20"/>
        </w:rPr>
        <w:t>PhDr. Evou Svobodovou, MBA, LL.M</w:t>
      </w:r>
      <w:r w:rsidR="006A6E36">
        <w:rPr>
          <w:rFonts w:ascii="Palatino Linotype" w:hAnsi="Palatino Linotype"/>
          <w:sz w:val="20"/>
        </w:rPr>
        <w:t>.</w:t>
      </w:r>
      <w:r w:rsidR="00214272" w:rsidRPr="00140197">
        <w:rPr>
          <w:rFonts w:ascii="Palatino Linotype" w:hAnsi="Palatino Linotype"/>
          <w:sz w:val="20"/>
        </w:rPr>
        <w:t>, ředitelkou</w:t>
      </w:r>
    </w:p>
    <w:p w14:paraId="1C334D74" w14:textId="77777777" w:rsidR="00261133" w:rsidRPr="00140197" w:rsidRDefault="00261133" w:rsidP="00AE6056">
      <w:pPr>
        <w:pStyle w:val="Zkladntext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140197">
        <w:rPr>
          <w:rFonts w:ascii="Palatino Linotype" w:hAnsi="Palatino Linotype"/>
          <w:sz w:val="20"/>
          <w:szCs w:val="20"/>
        </w:rPr>
        <w:t>IČ:</w:t>
      </w:r>
      <w:r w:rsidRPr="00140197">
        <w:rPr>
          <w:rFonts w:ascii="Palatino Linotype" w:hAnsi="Palatino Linotype"/>
          <w:sz w:val="20"/>
          <w:szCs w:val="20"/>
        </w:rPr>
        <w:tab/>
      </w:r>
      <w:r w:rsidR="00214272" w:rsidRPr="00140197">
        <w:rPr>
          <w:rFonts w:ascii="Palatino Linotype" w:hAnsi="Palatino Linotype"/>
          <w:sz w:val="20"/>
        </w:rPr>
        <w:t>00567370</w:t>
      </w:r>
    </w:p>
    <w:p w14:paraId="772F217F" w14:textId="229D2A27" w:rsidR="00261133" w:rsidRPr="00140197" w:rsidRDefault="00261133" w:rsidP="00AE6056">
      <w:pPr>
        <w:pStyle w:val="Zkladntext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140197">
        <w:rPr>
          <w:rFonts w:ascii="Palatino Linotype" w:hAnsi="Palatino Linotype"/>
          <w:sz w:val="20"/>
          <w:szCs w:val="20"/>
        </w:rPr>
        <w:t>DIČ:</w:t>
      </w:r>
      <w:r w:rsidRPr="00140197">
        <w:rPr>
          <w:rFonts w:ascii="Palatino Linotype" w:hAnsi="Palatino Linotype"/>
          <w:sz w:val="20"/>
          <w:szCs w:val="20"/>
        </w:rPr>
        <w:tab/>
      </w:r>
      <w:r w:rsidR="00B80458">
        <w:rPr>
          <w:rFonts w:ascii="Palatino Linotype" w:hAnsi="Palatino Linotype"/>
          <w:sz w:val="20"/>
          <w:szCs w:val="20"/>
        </w:rPr>
        <w:t>CZ</w:t>
      </w:r>
      <w:r w:rsidR="00B80458" w:rsidRPr="00140197">
        <w:rPr>
          <w:rFonts w:ascii="Palatino Linotype" w:hAnsi="Palatino Linotype"/>
          <w:sz w:val="20"/>
        </w:rPr>
        <w:t>00567370</w:t>
      </w:r>
    </w:p>
    <w:p w14:paraId="6624F47A" w14:textId="4221D594" w:rsidR="00084EDD" w:rsidRPr="00140197" w:rsidRDefault="00261133" w:rsidP="00AE6056">
      <w:pPr>
        <w:widowControl w:val="0"/>
        <w:ind w:left="4536" w:hanging="4536"/>
        <w:jc w:val="both"/>
        <w:rPr>
          <w:rFonts w:ascii="Palatino Linotype" w:hAnsi="Palatino Linotype"/>
          <w:sz w:val="20"/>
          <w:szCs w:val="20"/>
        </w:rPr>
      </w:pPr>
      <w:r w:rsidRPr="00140197">
        <w:rPr>
          <w:rFonts w:ascii="Palatino Linotype" w:hAnsi="Palatino Linotype"/>
          <w:sz w:val="20"/>
          <w:szCs w:val="20"/>
        </w:rPr>
        <w:t>Bankovní spojení:</w:t>
      </w:r>
      <w:r w:rsidRPr="00140197">
        <w:rPr>
          <w:rFonts w:ascii="Palatino Linotype" w:hAnsi="Palatino Linotype"/>
          <w:sz w:val="20"/>
          <w:szCs w:val="20"/>
        </w:rPr>
        <w:tab/>
      </w:r>
    </w:p>
    <w:p w14:paraId="32C3E987" w14:textId="270B66E2" w:rsidR="00261133" w:rsidRPr="00140197" w:rsidRDefault="00261133" w:rsidP="00AE6056">
      <w:pPr>
        <w:pStyle w:val="Zkladntext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140197">
        <w:rPr>
          <w:rFonts w:ascii="Palatino Linotype" w:hAnsi="Palatino Linotype"/>
          <w:iCs/>
          <w:sz w:val="20"/>
          <w:szCs w:val="20"/>
        </w:rPr>
        <w:t xml:space="preserve">číslo účtu:   </w:t>
      </w:r>
      <w:r w:rsidRPr="00140197">
        <w:rPr>
          <w:rFonts w:ascii="Palatino Linotype" w:hAnsi="Palatino Linotype"/>
          <w:iCs/>
          <w:sz w:val="20"/>
          <w:szCs w:val="20"/>
        </w:rPr>
        <w:tab/>
      </w:r>
    </w:p>
    <w:p w14:paraId="20E2A787" w14:textId="77777777" w:rsidR="00261133" w:rsidRPr="00140197" w:rsidRDefault="00261133" w:rsidP="00AE6056">
      <w:pPr>
        <w:widowControl w:val="0"/>
        <w:rPr>
          <w:rFonts w:ascii="Palatino Linotype" w:hAnsi="Palatino Linotype"/>
          <w:sz w:val="22"/>
          <w:szCs w:val="22"/>
        </w:rPr>
      </w:pPr>
    </w:p>
    <w:p w14:paraId="3241A476" w14:textId="77777777" w:rsidR="00261133" w:rsidRPr="00140197" w:rsidRDefault="00261133" w:rsidP="00AE6056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140197">
        <w:rPr>
          <w:rFonts w:ascii="Palatino Linotype" w:hAnsi="Palatino Linotype"/>
          <w:i/>
          <w:iCs/>
          <w:sz w:val="22"/>
          <w:szCs w:val="22"/>
        </w:rPr>
        <w:t xml:space="preserve">na straně jedné jako </w:t>
      </w:r>
      <w:r w:rsidRPr="00140197">
        <w:rPr>
          <w:rFonts w:ascii="Palatino Linotype" w:hAnsi="Palatino Linotype"/>
          <w:b/>
          <w:i/>
          <w:iCs/>
          <w:sz w:val="22"/>
          <w:szCs w:val="22"/>
        </w:rPr>
        <w:t>„Objednatel“</w:t>
      </w:r>
    </w:p>
    <w:p w14:paraId="1B4F021C" w14:textId="77777777" w:rsidR="00261133" w:rsidRPr="00140197" w:rsidRDefault="00261133" w:rsidP="00AE6056">
      <w:pPr>
        <w:widowControl w:val="0"/>
        <w:rPr>
          <w:rFonts w:ascii="Palatino Linotype" w:hAnsi="Palatino Linotype"/>
        </w:rPr>
      </w:pPr>
    </w:p>
    <w:p w14:paraId="4110AB56" w14:textId="77777777" w:rsidR="00261133" w:rsidRPr="00140197" w:rsidRDefault="00261133" w:rsidP="00AE6056">
      <w:pPr>
        <w:widowControl w:val="0"/>
        <w:rPr>
          <w:rFonts w:ascii="Palatino Linotype" w:hAnsi="Palatino Linotype"/>
        </w:rPr>
      </w:pPr>
      <w:r w:rsidRPr="00140197">
        <w:rPr>
          <w:rFonts w:ascii="Palatino Linotype" w:hAnsi="Palatino Linotype"/>
        </w:rPr>
        <w:t>a</w:t>
      </w:r>
    </w:p>
    <w:p w14:paraId="3789E0CD" w14:textId="77777777" w:rsidR="00261133" w:rsidRPr="00140197" w:rsidRDefault="00261133" w:rsidP="00AE6056">
      <w:pPr>
        <w:widowControl w:val="0"/>
        <w:rPr>
          <w:rFonts w:ascii="Palatino Linotype" w:hAnsi="Palatino Linotype"/>
          <w:b/>
          <w:bCs/>
        </w:rPr>
      </w:pPr>
    </w:p>
    <w:p w14:paraId="3F81FB27" w14:textId="397E58BD" w:rsidR="00261133" w:rsidRPr="00AA3168" w:rsidRDefault="00AA3168" w:rsidP="00AE6056">
      <w:pPr>
        <w:widowControl w:val="0"/>
        <w:rPr>
          <w:rFonts w:ascii="Palatino Linotype" w:hAnsi="Palatino Linotype"/>
          <w:b/>
          <w:bCs/>
          <w:i/>
        </w:rPr>
      </w:pPr>
      <w:r w:rsidRPr="00AA3168">
        <w:rPr>
          <w:rFonts w:ascii="Palatino Linotype" w:hAnsi="Palatino Linotype"/>
          <w:b/>
          <w:bCs/>
        </w:rPr>
        <w:t>3COMP s.r.o.</w:t>
      </w:r>
    </w:p>
    <w:p w14:paraId="788CE979" w14:textId="77777777" w:rsidR="00261133" w:rsidRPr="00AA3168" w:rsidRDefault="00261133" w:rsidP="00AE6056">
      <w:pPr>
        <w:widowControl w:val="0"/>
        <w:rPr>
          <w:rFonts w:ascii="Palatino Linotype" w:hAnsi="Palatino Linotype"/>
          <w:sz w:val="20"/>
        </w:rPr>
      </w:pPr>
    </w:p>
    <w:p w14:paraId="50E5ACC9" w14:textId="531D5EA8" w:rsidR="00261133" w:rsidRPr="00AA3168" w:rsidRDefault="00261133" w:rsidP="00AE6056">
      <w:pPr>
        <w:widowControl w:val="0"/>
        <w:ind w:left="4536" w:hanging="4536"/>
        <w:rPr>
          <w:rFonts w:ascii="Palatino Linotype" w:hAnsi="Palatino Linotype"/>
          <w:sz w:val="20"/>
        </w:rPr>
      </w:pPr>
      <w:r w:rsidRPr="00AA3168">
        <w:rPr>
          <w:rFonts w:ascii="Palatino Linotype" w:hAnsi="Palatino Linotype"/>
          <w:sz w:val="20"/>
        </w:rPr>
        <w:t xml:space="preserve">se sídlem: </w:t>
      </w:r>
      <w:r w:rsidRPr="00AA3168">
        <w:rPr>
          <w:rFonts w:ascii="Palatino Linotype" w:hAnsi="Palatino Linotype"/>
          <w:sz w:val="20"/>
        </w:rPr>
        <w:tab/>
      </w:r>
      <w:r w:rsidR="00AA3168" w:rsidRPr="00AA3168">
        <w:rPr>
          <w:rFonts w:ascii="Palatino Linotype" w:hAnsi="Palatino Linotype"/>
          <w:sz w:val="20"/>
        </w:rPr>
        <w:t>Dlouhá 730/35, Staré Město, 110 00 Praha 1</w:t>
      </w:r>
    </w:p>
    <w:p w14:paraId="16226F2B" w14:textId="1DC4C6BC" w:rsidR="00261133" w:rsidRPr="00AA3168" w:rsidRDefault="00261133" w:rsidP="00AE6056">
      <w:pPr>
        <w:widowControl w:val="0"/>
        <w:ind w:left="4536" w:hanging="4536"/>
        <w:rPr>
          <w:rFonts w:ascii="Palatino Linotype" w:hAnsi="Palatino Linotype"/>
          <w:sz w:val="20"/>
        </w:rPr>
      </w:pPr>
      <w:r w:rsidRPr="00AA3168">
        <w:rPr>
          <w:rFonts w:ascii="Palatino Linotype" w:hAnsi="Palatino Linotype"/>
          <w:sz w:val="20"/>
        </w:rPr>
        <w:t xml:space="preserve">IČ:                   </w:t>
      </w:r>
      <w:r w:rsidRPr="00AA3168">
        <w:rPr>
          <w:rFonts w:ascii="Palatino Linotype" w:hAnsi="Palatino Linotype"/>
          <w:sz w:val="20"/>
        </w:rPr>
        <w:tab/>
      </w:r>
      <w:r w:rsidR="00AA3168" w:rsidRPr="00AA3168">
        <w:rPr>
          <w:rFonts w:ascii="Palatino Linotype" w:hAnsi="Palatino Linotype"/>
          <w:sz w:val="20"/>
        </w:rPr>
        <w:t>27695557</w:t>
      </w:r>
      <w:r w:rsidRPr="00AA3168">
        <w:rPr>
          <w:rFonts w:ascii="Palatino Linotype" w:hAnsi="Palatino Linotype"/>
          <w:sz w:val="20"/>
        </w:rPr>
        <w:t xml:space="preserve"> </w:t>
      </w:r>
    </w:p>
    <w:p w14:paraId="420F776C" w14:textId="3A1EED73" w:rsidR="00261133" w:rsidRPr="00AA3168" w:rsidRDefault="00261133" w:rsidP="00AE6056">
      <w:pPr>
        <w:widowControl w:val="0"/>
        <w:ind w:left="4536" w:hanging="4536"/>
        <w:rPr>
          <w:rFonts w:ascii="Palatino Linotype" w:hAnsi="Palatino Linotype"/>
          <w:sz w:val="20"/>
        </w:rPr>
      </w:pPr>
      <w:r w:rsidRPr="00AA3168">
        <w:rPr>
          <w:rFonts w:ascii="Palatino Linotype" w:hAnsi="Palatino Linotype"/>
          <w:sz w:val="20"/>
        </w:rPr>
        <w:t xml:space="preserve">DIČ:                   </w:t>
      </w:r>
      <w:r w:rsidRPr="00AA3168">
        <w:rPr>
          <w:rFonts w:ascii="Palatino Linotype" w:hAnsi="Palatino Linotype"/>
          <w:sz w:val="20"/>
        </w:rPr>
        <w:tab/>
      </w:r>
      <w:r w:rsidR="00AA3168" w:rsidRPr="00AA3168">
        <w:rPr>
          <w:rFonts w:ascii="Palatino Linotype" w:hAnsi="Palatino Linotype"/>
          <w:sz w:val="20"/>
        </w:rPr>
        <w:t>CZ27695557</w:t>
      </w:r>
    </w:p>
    <w:p w14:paraId="666549EA" w14:textId="14559A17" w:rsidR="00261133" w:rsidRPr="00AA3168" w:rsidRDefault="00261133" w:rsidP="00AE6056">
      <w:pPr>
        <w:widowControl w:val="0"/>
        <w:ind w:left="4536" w:hanging="4536"/>
        <w:rPr>
          <w:rFonts w:ascii="Palatino Linotype" w:hAnsi="Palatino Linotype"/>
          <w:sz w:val="20"/>
        </w:rPr>
      </w:pPr>
      <w:r w:rsidRPr="00AA3168">
        <w:rPr>
          <w:rFonts w:ascii="Palatino Linotype" w:hAnsi="Palatino Linotype"/>
          <w:sz w:val="20"/>
        </w:rPr>
        <w:t xml:space="preserve">bankovní spojení:  </w:t>
      </w:r>
      <w:r w:rsidRPr="00AA3168">
        <w:rPr>
          <w:rFonts w:ascii="Palatino Linotype" w:hAnsi="Palatino Linotype"/>
          <w:sz w:val="20"/>
        </w:rPr>
        <w:tab/>
      </w:r>
    </w:p>
    <w:p w14:paraId="56D1947C" w14:textId="33052A1D" w:rsidR="00261133" w:rsidRPr="00AA3168" w:rsidRDefault="00261133" w:rsidP="00AE6056">
      <w:pPr>
        <w:widowControl w:val="0"/>
        <w:ind w:left="4536" w:hanging="4536"/>
        <w:jc w:val="both"/>
        <w:rPr>
          <w:rFonts w:ascii="Palatino Linotype" w:hAnsi="Palatino Linotype"/>
          <w:sz w:val="20"/>
        </w:rPr>
      </w:pPr>
      <w:r w:rsidRPr="00AA3168">
        <w:rPr>
          <w:rFonts w:ascii="Palatino Linotype" w:hAnsi="Palatino Linotype"/>
          <w:sz w:val="20"/>
        </w:rPr>
        <w:t xml:space="preserve">číslo účtu: </w:t>
      </w:r>
      <w:r w:rsidRPr="00AA3168">
        <w:rPr>
          <w:rFonts w:ascii="Palatino Linotype" w:hAnsi="Palatino Linotype"/>
          <w:sz w:val="20"/>
        </w:rPr>
        <w:tab/>
      </w:r>
    </w:p>
    <w:p w14:paraId="413A4A44" w14:textId="196797E1" w:rsidR="00261133" w:rsidRPr="00AA3168" w:rsidRDefault="00261133" w:rsidP="00AE6056">
      <w:pPr>
        <w:widowControl w:val="0"/>
        <w:ind w:left="4536" w:hanging="4536"/>
        <w:rPr>
          <w:rFonts w:ascii="Palatino Linotype" w:hAnsi="Palatino Linotype"/>
          <w:sz w:val="20"/>
        </w:rPr>
      </w:pPr>
      <w:r w:rsidRPr="00AA3168">
        <w:rPr>
          <w:rFonts w:ascii="Palatino Linotype" w:hAnsi="Palatino Linotype"/>
          <w:sz w:val="20"/>
        </w:rPr>
        <w:t xml:space="preserve">zastoupen: </w:t>
      </w:r>
      <w:r w:rsidRPr="00AA3168">
        <w:rPr>
          <w:rFonts w:ascii="Palatino Linotype" w:hAnsi="Palatino Linotype"/>
          <w:sz w:val="20"/>
        </w:rPr>
        <w:tab/>
      </w:r>
      <w:r w:rsidR="00AA3168" w:rsidRPr="00AA3168">
        <w:rPr>
          <w:rFonts w:ascii="Palatino Linotype" w:hAnsi="Palatino Linotype"/>
          <w:sz w:val="20"/>
        </w:rPr>
        <w:t>Soňou Svobodovou</w:t>
      </w:r>
      <w:r w:rsidR="006A6E36">
        <w:rPr>
          <w:rFonts w:ascii="Palatino Linotype" w:hAnsi="Palatino Linotype"/>
          <w:sz w:val="20"/>
        </w:rPr>
        <w:t>,</w:t>
      </w:r>
      <w:r w:rsidR="00AA3168" w:rsidRPr="00AA3168">
        <w:rPr>
          <w:rFonts w:ascii="Palatino Linotype" w:hAnsi="Palatino Linotype"/>
          <w:sz w:val="20"/>
        </w:rPr>
        <w:t xml:space="preserve"> MBA, jednatelkou</w:t>
      </w:r>
    </w:p>
    <w:p w14:paraId="743FD7C9" w14:textId="4F18E164" w:rsidR="00261133" w:rsidRPr="00140197" w:rsidRDefault="00261133" w:rsidP="00AE6056">
      <w:pPr>
        <w:widowControl w:val="0"/>
        <w:tabs>
          <w:tab w:val="left" w:pos="142"/>
        </w:tabs>
        <w:jc w:val="both"/>
        <w:rPr>
          <w:rFonts w:ascii="Palatino Linotype" w:hAnsi="Palatino Linotype"/>
          <w:sz w:val="20"/>
        </w:rPr>
      </w:pPr>
      <w:r w:rsidRPr="00AA3168">
        <w:rPr>
          <w:rFonts w:ascii="Palatino Linotype" w:hAnsi="Palatino Linotype"/>
          <w:sz w:val="20"/>
        </w:rPr>
        <w:t xml:space="preserve">zapsaný v obchodním rejstříku vedeném </w:t>
      </w:r>
      <w:r w:rsidR="00AA3168" w:rsidRPr="00AA3168">
        <w:rPr>
          <w:rFonts w:ascii="Palatino Linotype" w:hAnsi="Palatino Linotype"/>
          <w:sz w:val="20"/>
        </w:rPr>
        <w:t>Městským</w:t>
      </w:r>
      <w:r w:rsidRPr="00AA3168">
        <w:rPr>
          <w:rFonts w:ascii="Palatino Linotype" w:hAnsi="Palatino Linotype"/>
          <w:sz w:val="20"/>
        </w:rPr>
        <w:t xml:space="preserve"> soudem v</w:t>
      </w:r>
      <w:r w:rsidR="00AA3168" w:rsidRPr="00AA3168">
        <w:rPr>
          <w:rFonts w:ascii="Palatino Linotype" w:hAnsi="Palatino Linotype"/>
          <w:sz w:val="20"/>
        </w:rPr>
        <w:t> Praze,</w:t>
      </w:r>
      <w:r w:rsidRPr="00AA3168">
        <w:rPr>
          <w:rFonts w:ascii="Palatino Linotype" w:hAnsi="Palatino Linotype"/>
          <w:sz w:val="20"/>
        </w:rPr>
        <w:t xml:space="preserve"> oddíl </w:t>
      </w:r>
      <w:r w:rsidR="00AA3168" w:rsidRPr="00AA3168">
        <w:rPr>
          <w:rFonts w:ascii="Palatino Linotype" w:hAnsi="Palatino Linotype"/>
          <w:sz w:val="20"/>
        </w:rPr>
        <w:t>C,</w:t>
      </w:r>
      <w:r w:rsidRPr="00AA3168">
        <w:rPr>
          <w:rFonts w:ascii="Palatino Linotype" w:hAnsi="Palatino Linotype"/>
          <w:sz w:val="20"/>
        </w:rPr>
        <w:t xml:space="preserve"> vložka </w:t>
      </w:r>
      <w:r w:rsidR="00AA3168" w:rsidRPr="00AA3168">
        <w:rPr>
          <w:rFonts w:ascii="Palatino Linotype" w:hAnsi="Palatino Linotype"/>
          <w:sz w:val="20"/>
        </w:rPr>
        <w:t>316227</w:t>
      </w:r>
    </w:p>
    <w:p w14:paraId="504625FE" w14:textId="77777777" w:rsidR="00261133" w:rsidRPr="00140197" w:rsidRDefault="00261133" w:rsidP="00AE6056">
      <w:pPr>
        <w:widowControl w:val="0"/>
        <w:rPr>
          <w:rFonts w:ascii="Palatino Linotype" w:hAnsi="Palatino Linotype"/>
          <w:b/>
          <w:i/>
          <w:iCs/>
          <w:sz w:val="22"/>
          <w:szCs w:val="22"/>
        </w:rPr>
      </w:pPr>
    </w:p>
    <w:p w14:paraId="7A31AA41" w14:textId="2C75E5BE" w:rsidR="00261133" w:rsidRDefault="00261133" w:rsidP="00AE6056">
      <w:pPr>
        <w:widowControl w:val="0"/>
        <w:rPr>
          <w:rFonts w:ascii="Palatino Linotype" w:hAnsi="Palatino Linotype"/>
          <w:b/>
          <w:i/>
          <w:iCs/>
          <w:sz w:val="22"/>
          <w:szCs w:val="22"/>
        </w:rPr>
      </w:pPr>
      <w:r w:rsidRPr="00140197">
        <w:rPr>
          <w:rFonts w:ascii="Palatino Linotype" w:hAnsi="Palatino Linotype"/>
          <w:i/>
          <w:iCs/>
          <w:sz w:val="22"/>
          <w:szCs w:val="22"/>
        </w:rPr>
        <w:t xml:space="preserve">na straně druhé jako </w:t>
      </w:r>
      <w:r w:rsidRPr="00140197">
        <w:rPr>
          <w:rFonts w:ascii="Palatino Linotype" w:hAnsi="Palatino Linotype"/>
          <w:b/>
          <w:i/>
          <w:iCs/>
          <w:sz w:val="22"/>
          <w:szCs w:val="22"/>
        </w:rPr>
        <w:t>„Zhotovitel“</w:t>
      </w:r>
    </w:p>
    <w:p w14:paraId="41FB7D45" w14:textId="0519DDBC" w:rsidR="00FA1576" w:rsidRDefault="00FA1576" w:rsidP="00AE6056">
      <w:pPr>
        <w:widowControl w:val="0"/>
        <w:rPr>
          <w:rFonts w:ascii="Palatino Linotype" w:hAnsi="Palatino Linotype"/>
          <w:b/>
          <w:i/>
          <w:iCs/>
          <w:sz w:val="22"/>
          <w:szCs w:val="22"/>
        </w:rPr>
      </w:pPr>
    </w:p>
    <w:p w14:paraId="4C5C3835" w14:textId="3A0483EA" w:rsidR="00FA1576" w:rsidRDefault="00702206" w:rsidP="00AE6056">
      <w:pPr>
        <w:widowControl w:val="0"/>
        <w:rPr>
          <w:rFonts w:ascii="Palatino Linotype" w:hAnsi="Palatino Linotype"/>
          <w:b/>
          <w:i/>
          <w:iCs/>
          <w:sz w:val="22"/>
          <w:szCs w:val="22"/>
        </w:rPr>
      </w:pPr>
      <w:r>
        <w:rPr>
          <w:rFonts w:ascii="Palatino Linotype" w:hAnsi="Palatino Linotype"/>
          <w:b/>
          <w:i/>
          <w:iCs/>
          <w:sz w:val="22"/>
          <w:szCs w:val="22"/>
        </w:rPr>
        <w:t>Smluvní strany se dohodly na následujících změnách této smlouvy:</w:t>
      </w:r>
    </w:p>
    <w:p w14:paraId="44BAFE23" w14:textId="77777777" w:rsidR="00084EDD" w:rsidRPr="003E1AF7" w:rsidRDefault="00084EDD" w:rsidP="000323F4">
      <w:pPr>
        <w:pStyle w:val="Import9"/>
        <w:widowControl w:val="0"/>
        <w:suppressAutoHyphens w:val="0"/>
        <w:spacing w:before="120" w:line="240" w:lineRule="auto"/>
        <w:ind w:left="3742" w:hanging="3742"/>
        <w:jc w:val="center"/>
        <w:rPr>
          <w:rFonts w:ascii="Palatino Linotype" w:hAnsi="Palatino Linotype" w:cs="Arial"/>
          <w:b/>
          <w:sz w:val="28"/>
        </w:rPr>
      </w:pPr>
      <w:r w:rsidRPr="00140197">
        <w:rPr>
          <w:rFonts w:ascii="Palatino Linotype" w:hAnsi="Palatino Linotype" w:cs="Arial"/>
          <w:b/>
          <w:sz w:val="28"/>
        </w:rPr>
        <w:t xml:space="preserve">Článek I. Předmět </w:t>
      </w:r>
      <w:r w:rsidRPr="003E1AF7">
        <w:rPr>
          <w:rFonts w:ascii="Palatino Linotype" w:hAnsi="Palatino Linotype" w:cs="Arial"/>
          <w:b/>
          <w:sz w:val="28"/>
        </w:rPr>
        <w:t>smlouvy</w:t>
      </w:r>
    </w:p>
    <w:p w14:paraId="54B461A0" w14:textId="17365AA6" w:rsidR="00084EDD" w:rsidRDefault="00084EDD" w:rsidP="00702206">
      <w:pPr>
        <w:pStyle w:val="Nadpis6"/>
        <w:widowControl w:val="0"/>
        <w:numPr>
          <w:ilvl w:val="1"/>
          <w:numId w:val="24"/>
        </w:numPr>
        <w:spacing w:after="0"/>
        <w:rPr>
          <w:rFonts w:ascii="Palatino Linotype" w:hAnsi="Palatino Linotype" w:cs="Arial"/>
          <w:sz w:val="20"/>
        </w:rPr>
      </w:pPr>
      <w:r w:rsidRPr="003E1AF7">
        <w:rPr>
          <w:rFonts w:ascii="Palatino Linotype" w:hAnsi="Palatino Linotype" w:cs="Arial"/>
          <w:sz w:val="20"/>
        </w:rPr>
        <w:t>DOHODNUTÝ PŘEDMĚT PLNĚNÍ ZHOTOVITELE (DÍLO)</w:t>
      </w:r>
    </w:p>
    <w:p w14:paraId="2AF7C51C" w14:textId="1705072F" w:rsidR="00702206" w:rsidRPr="00702206" w:rsidRDefault="00702206" w:rsidP="00702206">
      <w:pPr>
        <w:pStyle w:val="Nadpis6"/>
        <w:widowControl w:val="0"/>
        <w:spacing w:after="0"/>
        <w:rPr>
          <w:rFonts w:ascii="Palatino Linotype" w:hAnsi="Palatino Linotype" w:cs="Arial"/>
          <w:i/>
          <w:iCs/>
          <w:sz w:val="20"/>
        </w:rPr>
      </w:pPr>
      <w:r w:rsidRPr="00702206">
        <w:rPr>
          <w:rFonts w:ascii="Palatino Linotype" w:hAnsi="Palatino Linotype" w:cs="Arial"/>
          <w:i/>
          <w:iCs/>
          <w:sz w:val="20"/>
        </w:rPr>
        <w:t>Původní text odst. 1.1.</w:t>
      </w:r>
      <w:r>
        <w:rPr>
          <w:rFonts w:ascii="Palatino Linotype" w:hAnsi="Palatino Linotype" w:cs="Arial"/>
          <w:i/>
          <w:iCs/>
          <w:sz w:val="20"/>
        </w:rPr>
        <w:t>1.</w:t>
      </w:r>
      <w:r w:rsidRPr="00702206">
        <w:rPr>
          <w:rFonts w:ascii="Palatino Linotype" w:hAnsi="Palatino Linotype" w:cs="Arial"/>
          <w:i/>
          <w:iCs/>
          <w:sz w:val="20"/>
        </w:rPr>
        <w:t xml:space="preserve"> se ruší a nahrazuje se novým textem, který zní:</w:t>
      </w:r>
    </w:p>
    <w:p w14:paraId="271219F5" w14:textId="377D6EC8" w:rsidR="00084EDD" w:rsidRPr="003E1AF7" w:rsidRDefault="00084EDD" w:rsidP="00AE6056">
      <w:pPr>
        <w:pStyle w:val="Zkladntext2"/>
        <w:widowControl w:val="0"/>
        <w:spacing w:before="120"/>
        <w:ind w:left="1418" w:hanging="709"/>
        <w:jc w:val="both"/>
        <w:rPr>
          <w:rFonts w:ascii="Palatino Linotype" w:hAnsi="Palatino Linotype"/>
          <w:b/>
          <w:iCs/>
          <w:sz w:val="20"/>
          <w:szCs w:val="16"/>
        </w:rPr>
      </w:pPr>
      <w:r w:rsidRPr="003E1AF7">
        <w:rPr>
          <w:rFonts w:ascii="Palatino Linotype" w:hAnsi="Palatino Linotype" w:cs="Arial"/>
          <w:b/>
          <w:snapToGrid w:val="0"/>
          <w:sz w:val="20"/>
          <w:szCs w:val="16"/>
        </w:rPr>
        <w:t>1.1.1.</w:t>
      </w:r>
      <w:r w:rsidRPr="003E1AF7">
        <w:rPr>
          <w:rFonts w:ascii="Palatino Linotype" w:hAnsi="Palatino Linotype" w:cs="Arial"/>
          <w:b/>
          <w:snapToGrid w:val="0"/>
          <w:sz w:val="20"/>
          <w:szCs w:val="16"/>
        </w:rPr>
        <w:tab/>
        <w:t>Zhotovitel se zavazuje provést na svůj náklad a nebezpečí pro objednatele dílo</w:t>
      </w:r>
      <w:r w:rsidR="00214272" w:rsidRPr="003E1AF7">
        <w:rPr>
          <w:rFonts w:ascii="Palatino Linotype" w:hAnsi="Palatino Linotype" w:cs="Arial"/>
          <w:b/>
          <w:snapToGrid w:val="0"/>
          <w:sz w:val="20"/>
          <w:szCs w:val="16"/>
        </w:rPr>
        <w:t xml:space="preserve"> (též stavbu)</w:t>
      </w:r>
      <w:r w:rsidRPr="003E1AF7">
        <w:rPr>
          <w:rFonts w:ascii="Palatino Linotype" w:hAnsi="Palatino Linotype" w:cs="Arial"/>
          <w:b/>
          <w:snapToGrid w:val="0"/>
          <w:sz w:val="20"/>
          <w:szCs w:val="16"/>
        </w:rPr>
        <w:t xml:space="preserve"> s názvem </w:t>
      </w:r>
      <w:r w:rsidRPr="003E1AF7">
        <w:rPr>
          <w:rFonts w:ascii="Palatino Linotype" w:hAnsi="Palatino Linotype"/>
          <w:b/>
          <w:sz w:val="20"/>
        </w:rPr>
        <w:t>„</w:t>
      </w:r>
      <w:r w:rsidR="006835D4" w:rsidRPr="003E1AF7">
        <w:rPr>
          <w:rFonts w:ascii="Palatino Linotype" w:hAnsi="Palatino Linotype" w:cs="Arial"/>
          <w:b/>
          <w:sz w:val="20"/>
        </w:rPr>
        <w:t xml:space="preserve">Rekonstrukce </w:t>
      </w:r>
      <w:r w:rsidR="00572A03" w:rsidRPr="003E1AF7">
        <w:rPr>
          <w:rFonts w:ascii="Palatino Linotype" w:hAnsi="Palatino Linotype" w:cs="Arial"/>
          <w:b/>
          <w:sz w:val="20"/>
        </w:rPr>
        <w:t xml:space="preserve">sociálního zázemí – </w:t>
      </w:r>
      <w:r w:rsidR="00B80458" w:rsidRPr="003E1AF7">
        <w:rPr>
          <w:rFonts w:ascii="Palatino Linotype" w:hAnsi="Palatino Linotype" w:cs="Arial"/>
          <w:b/>
          <w:sz w:val="20"/>
        </w:rPr>
        <w:t>toalety pro muže a ženy v DM Cihlářská (havarijní stav)</w:t>
      </w:r>
      <w:r w:rsidR="00572A03" w:rsidRPr="003E1AF7">
        <w:rPr>
          <w:rFonts w:ascii="Palatino Linotype" w:hAnsi="Palatino Linotype" w:cs="Arial"/>
          <w:b/>
          <w:sz w:val="20"/>
        </w:rPr>
        <w:t>“</w:t>
      </w:r>
      <w:r w:rsidR="00786B16" w:rsidRPr="003E1AF7">
        <w:rPr>
          <w:rFonts w:ascii="Palatino Linotype" w:hAnsi="Palatino Linotype" w:cs="Arial"/>
          <w:b/>
          <w:sz w:val="20"/>
        </w:rPr>
        <w:t xml:space="preserve"> podle</w:t>
      </w:r>
      <w:r w:rsidRPr="003E1AF7">
        <w:rPr>
          <w:rFonts w:ascii="Palatino Linotype" w:hAnsi="Palatino Linotype" w:cs="Arial"/>
          <w:b/>
          <w:snapToGrid w:val="0"/>
          <w:sz w:val="20"/>
          <w:szCs w:val="16"/>
        </w:rPr>
        <w:t>:</w:t>
      </w:r>
      <w:r w:rsidRPr="003E1AF7">
        <w:rPr>
          <w:rFonts w:ascii="Palatino Linotype" w:hAnsi="Palatino Linotype" w:cs="Arial"/>
          <w:b/>
          <w:sz w:val="20"/>
          <w:szCs w:val="16"/>
        </w:rPr>
        <w:t xml:space="preserve"> </w:t>
      </w:r>
    </w:p>
    <w:p w14:paraId="7C7A95E1" w14:textId="671249BC" w:rsidR="00B0188E" w:rsidRPr="003E1AF7" w:rsidRDefault="00084EDD" w:rsidP="00AE6056">
      <w:pPr>
        <w:widowControl w:val="0"/>
        <w:numPr>
          <w:ilvl w:val="0"/>
          <w:numId w:val="8"/>
        </w:numPr>
        <w:tabs>
          <w:tab w:val="clear" w:pos="1418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sz w:val="20"/>
          <w:szCs w:val="16"/>
        </w:rPr>
      </w:pPr>
      <w:r w:rsidRPr="003E1AF7">
        <w:rPr>
          <w:rFonts w:ascii="Palatino Linotype" w:hAnsi="Palatino Linotype"/>
          <w:b/>
          <w:iCs/>
          <w:sz w:val="20"/>
          <w:szCs w:val="16"/>
        </w:rPr>
        <w:t xml:space="preserve">Projektové dokumentace </w:t>
      </w:r>
      <w:r w:rsidRPr="003E1AF7">
        <w:rPr>
          <w:rFonts w:ascii="Palatino Linotype" w:hAnsi="Palatino Linotype" w:cs="Arial"/>
          <w:sz w:val="20"/>
          <w:szCs w:val="16"/>
        </w:rPr>
        <w:t xml:space="preserve">s názvem </w:t>
      </w:r>
      <w:r w:rsidR="00F33B6A" w:rsidRPr="003E1AF7">
        <w:rPr>
          <w:rFonts w:ascii="Palatino Linotype" w:hAnsi="Palatino Linotype" w:cs="Arial"/>
          <w:sz w:val="20"/>
          <w:szCs w:val="20"/>
        </w:rPr>
        <w:t>„</w:t>
      </w:r>
      <w:r w:rsidR="00674DB9" w:rsidRPr="003E1AF7">
        <w:rPr>
          <w:rFonts w:ascii="Palatino Linotype" w:hAnsi="Palatino Linotype" w:cs="Arial"/>
          <w:sz w:val="20"/>
          <w:szCs w:val="20"/>
        </w:rPr>
        <w:t xml:space="preserve">Rekonstrukce sociálního zázemí – toalety pro muže a ženy v DM Cihlářská (havarijní stav)“, zpracovaná projektantem ADH </w:t>
      </w:r>
      <w:proofErr w:type="spellStart"/>
      <w:r w:rsidR="00674DB9" w:rsidRPr="003E1AF7">
        <w:rPr>
          <w:rFonts w:ascii="Palatino Linotype" w:hAnsi="Palatino Linotype" w:cs="Arial"/>
          <w:sz w:val="20"/>
          <w:szCs w:val="20"/>
        </w:rPr>
        <w:t>architects</w:t>
      </w:r>
      <w:proofErr w:type="spellEnd"/>
      <w:r w:rsidR="00674DB9" w:rsidRPr="003E1AF7">
        <w:rPr>
          <w:rFonts w:ascii="Palatino Linotype" w:hAnsi="Palatino Linotype" w:cs="Arial"/>
          <w:sz w:val="20"/>
          <w:szCs w:val="20"/>
        </w:rPr>
        <w:t>, s.r.o., se sídlem Horova 1918/38b, 616 00 Brno, IČ: 06308422</w:t>
      </w:r>
      <w:r w:rsidR="00760E25" w:rsidRPr="003E1AF7">
        <w:rPr>
          <w:rFonts w:ascii="Palatino Linotype" w:hAnsi="Palatino Linotype" w:cs="Arial"/>
          <w:sz w:val="20"/>
          <w:szCs w:val="20"/>
        </w:rPr>
        <w:t xml:space="preserve">. </w:t>
      </w:r>
      <w:r w:rsidRPr="003E1AF7">
        <w:rPr>
          <w:rFonts w:ascii="Palatino Linotype" w:hAnsi="Palatino Linotype" w:cs="Arial"/>
          <w:sz w:val="20"/>
          <w:szCs w:val="16"/>
        </w:rPr>
        <w:t xml:space="preserve">Projektová dokumentace je pro účely této smlouvy dále označena jako PROJEKT. </w:t>
      </w:r>
      <w:r w:rsidRPr="003E1AF7">
        <w:rPr>
          <w:rFonts w:ascii="Palatino Linotype" w:hAnsi="Palatino Linotype"/>
          <w:iCs/>
          <w:sz w:val="20"/>
          <w:szCs w:val="16"/>
        </w:rPr>
        <w:t>PROJEKT byl předán Zhotoviteli před uzavřením této smlouvy.</w:t>
      </w:r>
      <w:r w:rsidRPr="003E1AF7">
        <w:rPr>
          <w:rFonts w:ascii="Palatino Linotype" w:hAnsi="Palatino Linotype"/>
          <w:sz w:val="20"/>
          <w:szCs w:val="16"/>
        </w:rPr>
        <w:t xml:space="preserve"> </w:t>
      </w:r>
    </w:p>
    <w:p w14:paraId="05D4DCB1" w14:textId="3CA6B0AD" w:rsidR="00084EDD" w:rsidRDefault="00B0188E" w:rsidP="00AE6056">
      <w:pPr>
        <w:widowControl w:val="0"/>
        <w:numPr>
          <w:ilvl w:val="0"/>
          <w:numId w:val="8"/>
        </w:numPr>
        <w:tabs>
          <w:tab w:val="clear" w:pos="1418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sz w:val="20"/>
          <w:szCs w:val="16"/>
        </w:rPr>
      </w:pPr>
      <w:r w:rsidRPr="003E1AF7">
        <w:rPr>
          <w:rFonts w:ascii="Palatino Linotype" w:hAnsi="Palatino Linotype"/>
          <w:b/>
          <w:sz w:val="20"/>
          <w:szCs w:val="16"/>
        </w:rPr>
        <w:lastRenderedPageBreak/>
        <w:t>ROZPOČTU</w:t>
      </w:r>
      <w:r w:rsidRPr="003E1AF7">
        <w:rPr>
          <w:rFonts w:ascii="Palatino Linotype" w:hAnsi="Palatino Linotype"/>
          <w:sz w:val="20"/>
          <w:szCs w:val="16"/>
        </w:rPr>
        <w:t xml:space="preserve"> </w:t>
      </w:r>
      <w:r w:rsidR="00EE662C" w:rsidRPr="003E1AF7">
        <w:rPr>
          <w:rFonts w:ascii="Palatino Linotype" w:hAnsi="Palatino Linotype"/>
          <w:sz w:val="20"/>
          <w:szCs w:val="16"/>
        </w:rPr>
        <w:t>–</w:t>
      </w:r>
      <w:r w:rsidRPr="003E1AF7">
        <w:rPr>
          <w:rFonts w:ascii="Palatino Linotype" w:hAnsi="Palatino Linotype"/>
          <w:sz w:val="20"/>
          <w:szCs w:val="16"/>
        </w:rPr>
        <w:t xml:space="preserve"> </w:t>
      </w:r>
      <w:r w:rsidR="00084EDD" w:rsidRPr="003E1AF7">
        <w:rPr>
          <w:rFonts w:ascii="Palatino Linotype" w:hAnsi="Palatino Linotype"/>
          <w:caps/>
          <w:sz w:val="20"/>
          <w:szCs w:val="16"/>
        </w:rPr>
        <w:t>Projekt</w:t>
      </w:r>
      <w:r w:rsidR="00084EDD" w:rsidRPr="003E1AF7">
        <w:rPr>
          <w:rFonts w:ascii="Palatino Linotype" w:hAnsi="Palatino Linotype"/>
          <w:sz w:val="20"/>
          <w:szCs w:val="16"/>
        </w:rPr>
        <w:t xml:space="preserve"> obsahuje </w:t>
      </w:r>
      <w:r w:rsidR="00167987" w:rsidRPr="003E1AF7">
        <w:rPr>
          <w:rFonts w:ascii="Palatino Linotype" w:hAnsi="Palatino Linotype"/>
          <w:sz w:val="20"/>
          <w:szCs w:val="16"/>
        </w:rPr>
        <w:t>soupis stavebních prací, dodávek a služeb s výkazem výměr</w:t>
      </w:r>
      <w:r w:rsidR="00084EDD" w:rsidRPr="003E1AF7">
        <w:rPr>
          <w:rFonts w:ascii="Palatino Linotype" w:hAnsi="Palatino Linotype"/>
          <w:sz w:val="20"/>
          <w:szCs w:val="16"/>
        </w:rPr>
        <w:t xml:space="preserve"> zpracovaný projektantem a oceněný Zhotovitelem (</w:t>
      </w:r>
      <w:r w:rsidR="00786B16" w:rsidRPr="003E1AF7">
        <w:rPr>
          <w:rFonts w:ascii="Palatino Linotype" w:hAnsi="Palatino Linotype"/>
          <w:sz w:val="20"/>
          <w:szCs w:val="16"/>
        </w:rPr>
        <w:t xml:space="preserve">pro </w:t>
      </w:r>
      <w:r w:rsidR="00084EDD" w:rsidRPr="003E1AF7">
        <w:rPr>
          <w:rFonts w:ascii="Palatino Linotype" w:hAnsi="Palatino Linotype"/>
          <w:sz w:val="20"/>
          <w:szCs w:val="16"/>
        </w:rPr>
        <w:t>účely této smlouvy ROZPOČET);</w:t>
      </w:r>
    </w:p>
    <w:p w14:paraId="61D49F4F" w14:textId="588A9E13" w:rsidR="00702206" w:rsidRPr="003E1AF7" w:rsidRDefault="00702206" w:rsidP="00AE6056">
      <w:pPr>
        <w:widowControl w:val="0"/>
        <w:numPr>
          <w:ilvl w:val="0"/>
          <w:numId w:val="8"/>
        </w:numPr>
        <w:tabs>
          <w:tab w:val="clear" w:pos="1418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sz w:val="20"/>
          <w:szCs w:val="16"/>
        </w:rPr>
      </w:pPr>
      <w:r>
        <w:rPr>
          <w:rFonts w:ascii="Palatino Linotype" w:hAnsi="Palatino Linotype"/>
          <w:b/>
          <w:sz w:val="20"/>
          <w:szCs w:val="16"/>
        </w:rPr>
        <w:t>Změnového listu č</w:t>
      </w:r>
      <w:r w:rsidRPr="00702206">
        <w:rPr>
          <w:rFonts w:ascii="Palatino Linotype" w:hAnsi="Palatino Linotype"/>
          <w:sz w:val="20"/>
          <w:szCs w:val="16"/>
        </w:rPr>
        <w:t>.</w:t>
      </w:r>
      <w:r>
        <w:rPr>
          <w:rFonts w:ascii="Palatino Linotype" w:hAnsi="Palatino Linotype"/>
          <w:sz w:val="20"/>
          <w:szCs w:val="16"/>
        </w:rPr>
        <w:t xml:space="preserve"> 1 a rozpočtu změn;</w:t>
      </w:r>
    </w:p>
    <w:p w14:paraId="522320D5" w14:textId="5B0E2087" w:rsidR="00084EDD" w:rsidRPr="003E1AF7" w:rsidRDefault="00084EDD" w:rsidP="00AE6056">
      <w:pPr>
        <w:widowControl w:val="0"/>
        <w:numPr>
          <w:ilvl w:val="0"/>
          <w:numId w:val="8"/>
        </w:numPr>
        <w:tabs>
          <w:tab w:val="clear" w:pos="1418"/>
          <w:tab w:val="num" w:pos="2127"/>
        </w:tabs>
        <w:spacing w:before="60"/>
        <w:ind w:left="2127" w:hanging="709"/>
        <w:jc w:val="both"/>
        <w:rPr>
          <w:rFonts w:ascii="Palatino Linotype" w:hAnsi="Palatino Linotype" w:cs="Arial"/>
          <w:b/>
          <w:sz w:val="20"/>
          <w:szCs w:val="16"/>
        </w:rPr>
      </w:pPr>
      <w:r w:rsidRPr="003E1AF7">
        <w:rPr>
          <w:rFonts w:ascii="Palatino Linotype" w:hAnsi="Palatino Linotype"/>
          <w:b/>
          <w:iCs/>
          <w:sz w:val="20"/>
          <w:szCs w:val="16"/>
        </w:rPr>
        <w:t xml:space="preserve">nabídky Zhotovitele </w:t>
      </w:r>
      <w:r w:rsidRPr="003E1AF7">
        <w:rPr>
          <w:rFonts w:ascii="Palatino Linotype" w:hAnsi="Palatino Linotype"/>
          <w:iCs/>
          <w:sz w:val="20"/>
          <w:szCs w:val="16"/>
        </w:rPr>
        <w:t xml:space="preserve">předložené Objednateli v rámci </w:t>
      </w:r>
      <w:r w:rsidR="00491C32" w:rsidRPr="003E1AF7">
        <w:rPr>
          <w:rFonts w:ascii="Palatino Linotype" w:hAnsi="Palatino Linotype"/>
          <w:iCs/>
          <w:sz w:val="20"/>
          <w:szCs w:val="16"/>
        </w:rPr>
        <w:t>výběrového</w:t>
      </w:r>
      <w:r w:rsidRPr="003E1AF7">
        <w:rPr>
          <w:rFonts w:ascii="Palatino Linotype" w:hAnsi="Palatino Linotype"/>
          <w:iCs/>
          <w:sz w:val="20"/>
          <w:szCs w:val="16"/>
        </w:rPr>
        <w:t xml:space="preserve"> řízení, na </w:t>
      </w:r>
      <w:r w:rsidR="005F3896" w:rsidRPr="003E1AF7">
        <w:rPr>
          <w:rFonts w:ascii="Palatino Linotype" w:hAnsi="Palatino Linotype"/>
          <w:iCs/>
          <w:sz w:val="20"/>
          <w:szCs w:val="16"/>
        </w:rPr>
        <w:t>základě</w:t>
      </w:r>
      <w:r w:rsidRPr="003E1AF7">
        <w:rPr>
          <w:rFonts w:ascii="Palatino Linotype" w:hAnsi="Palatino Linotype"/>
          <w:iCs/>
          <w:sz w:val="20"/>
          <w:szCs w:val="16"/>
        </w:rPr>
        <w:t xml:space="preserve"> jehož výsledků byla uzavřena tato smlouva (dále jen NABÍDKA)  </w:t>
      </w:r>
    </w:p>
    <w:p w14:paraId="28AF5D81" w14:textId="77777777" w:rsidR="00084EDD" w:rsidRPr="003E1AF7" w:rsidRDefault="00084EDD" w:rsidP="00AE6056">
      <w:pPr>
        <w:widowControl w:val="0"/>
        <w:numPr>
          <w:ilvl w:val="0"/>
          <w:numId w:val="8"/>
        </w:numPr>
        <w:tabs>
          <w:tab w:val="clear" w:pos="1418"/>
          <w:tab w:val="num" w:pos="2127"/>
        </w:tabs>
        <w:spacing w:before="60"/>
        <w:ind w:left="2127" w:hanging="709"/>
        <w:jc w:val="both"/>
        <w:rPr>
          <w:rFonts w:ascii="Palatino Linotype" w:hAnsi="Palatino Linotype" w:cs="Arial"/>
          <w:b/>
          <w:sz w:val="20"/>
          <w:szCs w:val="16"/>
        </w:rPr>
      </w:pPr>
      <w:r w:rsidRPr="003E1AF7">
        <w:rPr>
          <w:rFonts w:ascii="Palatino Linotype" w:hAnsi="Palatino Linotype"/>
          <w:b/>
          <w:iCs/>
          <w:sz w:val="20"/>
          <w:szCs w:val="16"/>
        </w:rPr>
        <w:t>zadávací dokumentace</w:t>
      </w:r>
      <w:r w:rsidRPr="003E1AF7">
        <w:rPr>
          <w:rFonts w:ascii="Palatino Linotype" w:hAnsi="Palatino Linotype"/>
          <w:iCs/>
          <w:sz w:val="20"/>
          <w:szCs w:val="16"/>
        </w:rPr>
        <w:t>, které byla podkladem pro zpracování NABÍDKY.</w:t>
      </w:r>
      <w:r w:rsidRPr="003E1AF7">
        <w:rPr>
          <w:rFonts w:ascii="Palatino Linotype" w:hAnsi="Palatino Linotype"/>
          <w:b/>
          <w:iCs/>
          <w:sz w:val="20"/>
          <w:szCs w:val="16"/>
        </w:rPr>
        <w:t xml:space="preserve"> </w:t>
      </w:r>
    </w:p>
    <w:p w14:paraId="6AA2D455" w14:textId="77777777" w:rsidR="00716DCA" w:rsidRPr="003E1AF7" w:rsidRDefault="00716DCA" w:rsidP="00AE6056">
      <w:pPr>
        <w:pStyle w:val="ParagraphText1"/>
        <w:widowControl w:val="0"/>
        <w:tabs>
          <w:tab w:val="clear" w:pos="360"/>
          <w:tab w:val="left" w:pos="426"/>
        </w:tabs>
        <w:suppressAutoHyphens w:val="0"/>
        <w:spacing w:after="0"/>
        <w:ind w:left="2127"/>
        <w:rPr>
          <w:rFonts w:ascii="Palatino Linotype" w:hAnsi="Palatino Linotype"/>
          <w:sz w:val="20"/>
        </w:rPr>
      </w:pPr>
      <w:r w:rsidRPr="003E1AF7">
        <w:rPr>
          <w:rFonts w:ascii="Palatino Linotype" w:eastAsia="Arial Unicode MS" w:hAnsi="Palatino Linotype" w:cs="Arial Unicode MS"/>
          <w:sz w:val="20"/>
        </w:rPr>
        <w:t>N</w:t>
      </w:r>
      <w:r w:rsidR="007E3EE1" w:rsidRPr="003E1AF7">
        <w:rPr>
          <w:rFonts w:ascii="Palatino Linotype" w:eastAsia="Arial Unicode MS" w:hAnsi="Palatino Linotype" w:cs="Arial Unicode MS"/>
          <w:sz w:val="20"/>
        </w:rPr>
        <w:t>ABÍDKA</w:t>
      </w:r>
      <w:r w:rsidRPr="003E1AF7">
        <w:rPr>
          <w:rFonts w:ascii="Palatino Linotype" w:eastAsia="Arial Unicode MS" w:hAnsi="Palatino Linotype" w:cs="Arial Unicode MS"/>
          <w:sz w:val="20"/>
        </w:rPr>
        <w:t xml:space="preserve"> a zadávací dokumentace není přílohou této </w:t>
      </w:r>
      <w:r w:rsidR="007E3EE1" w:rsidRPr="003E1AF7">
        <w:rPr>
          <w:rFonts w:ascii="Palatino Linotype" w:eastAsia="Arial Unicode MS" w:hAnsi="Palatino Linotype" w:cs="Arial Unicode MS"/>
          <w:sz w:val="20"/>
        </w:rPr>
        <w:t>s</w:t>
      </w:r>
      <w:r w:rsidRPr="003E1AF7">
        <w:rPr>
          <w:rFonts w:ascii="Palatino Linotype" w:eastAsia="Arial Unicode MS" w:hAnsi="Palatino Linotype" w:cs="Arial Unicode MS"/>
          <w:sz w:val="20"/>
        </w:rPr>
        <w:t>mlouvy, avšak obsah NABÍDKY a zadávací dokumentace je pro obě smluvní strany závazný.</w:t>
      </w:r>
    </w:p>
    <w:p w14:paraId="46E99918" w14:textId="36F163ED" w:rsidR="00702206" w:rsidRPr="00702206" w:rsidRDefault="00702206" w:rsidP="00702206">
      <w:pPr>
        <w:pStyle w:val="Nadpis6"/>
        <w:widowControl w:val="0"/>
        <w:spacing w:after="0"/>
        <w:rPr>
          <w:rFonts w:ascii="Palatino Linotype" w:hAnsi="Palatino Linotype" w:cs="Arial"/>
          <w:i/>
          <w:iCs/>
          <w:sz w:val="20"/>
        </w:rPr>
      </w:pPr>
      <w:r w:rsidRPr="00702206">
        <w:rPr>
          <w:rFonts w:ascii="Palatino Linotype" w:hAnsi="Palatino Linotype" w:cs="Arial"/>
          <w:i/>
          <w:iCs/>
          <w:sz w:val="20"/>
        </w:rPr>
        <w:t xml:space="preserve">Původní text odst. 1.1. se </w:t>
      </w:r>
      <w:r>
        <w:rPr>
          <w:rFonts w:ascii="Palatino Linotype" w:hAnsi="Palatino Linotype" w:cs="Arial"/>
          <w:i/>
          <w:iCs/>
          <w:sz w:val="20"/>
        </w:rPr>
        <w:t>doplňuje o nový odstavec 1.1.6., jehož text zní</w:t>
      </w:r>
      <w:r w:rsidRPr="00702206">
        <w:rPr>
          <w:rFonts w:ascii="Palatino Linotype" w:hAnsi="Palatino Linotype" w:cs="Arial"/>
          <w:i/>
          <w:iCs/>
          <w:sz w:val="20"/>
        </w:rPr>
        <w:t>:</w:t>
      </w:r>
    </w:p>
    <w:p w14:paraId="653F272C" w14:textId="65934A5F" w:rsidR="00084EDD" w:rsidRDefault="00084EDD" w:rsidP="00AE6056">
      <w:pPr>
        <w:widowControl w:val="0"/>
        <w:spacing w:before="120"/>
        <w:ind w:left="1418" w:hanging="709"/>
        <w:jc w:val="both"/>
        <w:rPr>
          <w:rFonts w:ascii="Palatino Linotype" w:hAnsi="Palatino Linotype" w:cs="Arial"/>
          <w:sz w:val="20"/>
          <w:szCs w:val="16"/>
        </w:rPr>
      </w:pPr>
      <w:r w:rsidRPr="00140197">
        <w:rPr>
          <w:rFonts w:ascii="Palatino Linotype" w:hAnsi="Palatino Linotype" w:cs="Arial"/>
          <w:b/>
          <w:sz w:val="20"/>
          <w:szCs w:val="16"/>
        </w:rPr>
        <w:t>1.1.</w:t>
      </w:r>
      <w:r w:rsidR="00702206">
        <w:rPr>
          <w:rFonts w:ascii="Palatino Linotype" w:hAnsi="Palatino Linotype" w:cs="Arial"/>
          <w:b/>
          <w:sz w:val="20"/>
          <w:szCs w:val="16"/>
        </w:rPr>
        <w:t>6</w:t>
      </w:r>
      <w:r w:rsidRPr="00140197">
        <w:rPr>
          <w:rFonts w:ascii="Palatino Linotype" w:hAnsi="Palatino Linotype" w:cs="Arial"/>
          <w:b/>
          <w:sz w:val="20"/>
          <w:szCs w:val="16"/>
        </w:rPr>
        <w:t>.</w:t>
      </w:r>
      <w:r w:rsidRPr="00140197">
        <w:rPr>
          <w:rFonts w:ascii="Palatino Linotype" w:hAnsi="Palatino Linotype" w:cs="Arial"/>
          <w:b/>
          <w:snapToGrid w:val="0"/>
          <w:sz w:val="20"/>
          <w:szCs w:val="16"/>
        </w:rPr>
        <w:tab/>
      </w:r>
      <w:r w:rsidR="00B0188E" w:rsidRPr="00140197">
        <w:rPr>
          <w:rFonts w:ascii="Palatino Linotype" w:hAnsi="Palatino Linotype" w:cs="Arial"/>
          <w:sz w:val="20"/>
          <w:szCs w:val="16"/>
        </w:rPr>
        <w:t xml:space="preserve">Přílohu č. I. </w:t>
      </w:r>
      <w:r w:rsidR="00702206">
        <w:rPr>
          <w:rFonts w:ascii="Palatino Linotype" w:hAnsi="Palatino Linotype" w:cs="Arial"/>
          <w:sz w:val="20"/>
          <w:szCs w:val="16"/>
        </w:rPr>
        <w:t>tohoto dodatku smlouvy</w:t>
      </w:r>
      <w:r w:rsidR="00B0188E" w:rsidRPr="00140197">
        <w:rPr>
          <w:rFonts w:ascii="Palatino Linotype" w:hAnsi="Palatino Linotype" w:cs="Arial"/>
          <w:sz w:val="20"/>
          <w:szCs w:val="16"/>
        </w:rPr>
        <w:t xml:space="preserve"> </w:t>
      </w:r>
      <w:r w:rsidR="00702206">
        <w:rPr>
          <w:rFonts w:ascii="Palatino Linotype" w:hAnsi="Palatino Linotype" w:cs="Arial"/>
          <w:sz w:val="20"/>
          <w:szCs w:val="16"/>
        </w:rPr>
        <w:t>je změnový list č. 1 a rozpočet změn.</w:t>
      </w:r>
      <w:r w:rsidR="00B0188E" w:rsidRPr="00140197">
        <w:rPr>
          <w:rFonts w:ascii="Palatino Linotype" w:hAnsi="Palatino Linotype" w:cs="Arial"/>
          <w:sz w:val="20"/>
          <w:szCs w:val="16"/>
        </w:rPr>
        <w:t xml:space="preserve"> </w:t>
      </w:r>
    </w:p>
    <w:p w14:paraId="5E98FF18" w14:textId="77777777" w:rsidR="00702206" w:rsidRPr="00140197" w:rsidRDefault="00702206" w:rsidP="00AE6056">
      <w:pPr>
        <w:widowControl w:val="0"/>
        <w:spacing w:before="120"/>
        <w:ind w:left="1418" w:hanging="709"/>
        <w:jc w:val="both"/>
        <w:rPr>
          <w:rFonts w:ascii="Palatino Linotype" w:hAnsi="Palatino Linotype"/>
          <w:caps/>
          <w:sz w:val="20"/>
          <w:szCs w:val="16"/>
        </w:rPr>
      </w:pPr>
    </w:p>
    <w:p w14:paraId="60B9744B" w14:textId="77777777" w:rsidR="00084EDD" w:rsidRPr="000323F4" w:rsidRDefault="00084EDD" w:rsidP="000323F4">
      <w:pPr>
        <w:pStyle w:val="Import9"/>
        <w:widowControl w:val="0"/>
        <w:suppressAutoHyphens w:val="0"/>
        <w:spacing w:before="120" w:line="240" w:lineRule="auto"/>
        <w:ind w:left="3742" w:hanging="3742"/>
        <w:jc w:val="center"/>
        <w:rPr>
          <w:rFonts w:ascii="Palatino Linotype" w:hAnsi="Palatino Linotype" w:cs="Arial"/>
          <w:b/>
          <w:sz w:val="28"/>
        </w:rPr>
      </w:pPr>
      <w:r w:rsidRPr="000323F4">
        <w:rPr>
          <w:rFonts w:ascii="Palatino Linotype" w:hAnsi="Palatino Linotype" w:cs="Arial"/>
          <w:b/>
          <w:sz w:val="28"/>
        </w:rPr>
        <w:t xml:space="preserve">Článek IV. Cena </w:t>
      </w:r>
      <w:r w:rsidR="005D57DB" w:rsidRPr="000323F4">
        <w:rPr>
          <w:rFonts w:ascii="Palatino Linotype" w:hAnsi="Palatino Linotype" w:cs="Arial"/>
          <w:b/>
          <w:sz w:val="28"/>
        </w:rPr>
        <w:t>díla</w:t>
      </w:r>
    </w:p>
    <w:p w14:paraId="63EEFD62" w14:textId="3699F6F0" w:rsidR="00702206" w:rsidRPr="00702206" w:rsidRDefault="00702206" w:rsidP="00702206">
      <w:pPr>
        <w:pStyle w:val="Nadpis6"/>
        <w:widowControl w:val="0"/>
        <w:spacing w:after="0"/>
        <w:rPr>
          <w:rFonts w:ascii="Palatino Linotype" w:hAnsi="Palatino Linotype" w:cs="Arial"/>
          <w:i/>
          <w:iCs/>
          <w:sz w:val="20"/>
        </w:rPr>
      </w:pPr>
      <w:r w:rsidRPr="00702206">
        <w:rPr>
          <w:rFonts w:ascii="Palatino Linotype" w:hAnsi="Palatino Linotype" w:cs="Arial"/>
          <w:i/>
          <w:iCs/>
          <w:sz w:val="20"/>
        </w:rPr>
        <w:t xml:space="preserve">Původní text odst. </w:t>
      </w:r>
      <w:r>
        <w:rPr>
          <w:rFonts w:ascii="Palatino Linotype" w:hAnsi="Palatino Linotype" w:cs="Arial"/>
          <w:i/>
          <w:iCs/>
          <w:sz w:val="20"/>
        </w:rPr>
        <w:t>4</w:t>
      </w:r>
      <w:r w:rsidRPr="00702206">
        <w:rPr>
          <w:rFonts w:ascii="Palatino Linotype" w:hAnsi="Palatino Linotype" w:cs="Arial"/>
          <w:i/>
          <w:iCs/>
          <w:sz w:val="20"/>
        </w:rPr>
        <w:t>.</w:t>
      </w:r>
      <w:r>
        <w:rPr>
          <w:rFonts w:ascii="Palatino Linotype" w:hAnsi="Palatino Linotype" w:cs="Arial"/>
          <w:i/>
          <w:iCs/>
          <w:sz w:val="20"/>
        </w:rPr>
        <w:t>1.</w:t>
      </w:r>
      <w:r w:rsidRPr="00702206">
        <w:rPr>
          <w:rFonts w:ascii="Palatino Linotype" w:hAnsi="Palatino Linotype" w:cs="Arial"/>
          <w:i/>
          <w:iCs/>
          <w:sz w:val="20"/>
        </w:rPr>
        <w:t xml:space="preserve"> se ruší a nahrazuje se novým textem, který zní:</w:t>
      </w:r>
    </w:p>
    <w:p w14:paraId="45AF4952" w14:textId="2E7F1ABB" w:rsidR="00084EDD" w:rsidRPr="00140197" w:rsidRDefault="00084EDD" w:rsidP="00AE6056">
      <w:pPr>
        <w:widowControl w:val="0"/>
        <w:spacing w:before="120"/>
        <w:ind w:left="709" w:hanging="709"/>
        <w:jc w:val="both"/>
        <w:rPr>
          <w:rFonts w:ascii="Palatino Linotype" w:hAnsi="Palatino Linotype"/>
          <w:iCs/>
          <w:sz w:val="20"/>
        </w:rPr>
      </w:pPr>
      <w:r w:rsidRPr="00140197">
        <w:rPr>
          <w:rFonts w:ascii="Palatino Linotype" w:hAnsi="Palatino Linotype" w:cs="Arial"/>
          <w:b/>
          <w:sz w:val="20"/>
          <w:szCs w:val="16"/>
        </w:rPr>
        <w:t>4.1.</w:t>
      </w:r>
      <w:r w:rsidRPr="00140197">
        <w:rPr>
          <w:rFonts w:ascii="Palatino Linotype" w:hAnsi="Palatino Linotype" w:cs="Arial"/>
          <w:sz w:val="20"/>
          <w:szCs w:val="16"/>
        </w:rPr>
        <w:t xml:space="preserve"> </w:t>
      </w:r>
      <w:r w:rsidRPr="00140197">
        <w:rPr>
          <w:rFonts w:ascii="Palatino Linotype" w:hAnsi="Palatino Linotype" w:cs="Arial"/>
          <w:sz w:val="20"/>
          <w:szCs w:val="16"/>
        </w:rPr>
        <w:tab/>
        <w:t>Cena díla, jehož předmět a rozsah jsou vymezeny v článku I. odstavec 1.1.</w:t>
      </w:r>
      <w:r w:rsidR="005D57DB" w:rsidRPr="00140197">
        <w:rPr>
          <w:rFonts w:ascii="Palatino Linotype" w:hAnsi="Palatino Linotype" w:cs="Arial"/>
          <w:sz w:val="20"/>
          <w:szCs w:val="16"/>
        </w:rPr>
        <w:t xml:space="preserve"> </w:t>
      </w:r>
      <w:r w:rsidRPr="00140197">
        <w:rPr>
          <w:rFonts w:ascii="Palatino Linotype" w:hAnsi="Palatino Linotype" w:cs="Arial"/>
          <w:sz w:val="20"/>
          <w:szCs w:val="16"/>
        </w:rPr>
        <w:t>této smlouvy, se sjednává dohodou smluvních stran ve smyslu ustanovení § 2 a následujících zákona č.  526/1990 Sb., o cenách, ve znění pozdějších předpisů jako cena nejvýše přípustná takto:</w:t>
      </w:r>
    </w:p>
    <w:p w14:paraId="709CB417" w14:textId="39381D4B" w:rsidR="00084EDD" w:rsidRPr="00140197" w:rsidRDefault="00084EDD" w:rsidP="00AE6056">
      <w:pPr>
        <w:pStyle w:val="Nadpis7"/>
        <w:widowControl w:val="0"/>
        <w:spacing w:after="0"/>
        <w:ind w:left="1418" w:hanging="709"/>
        <w:jc w:val="both"/>
        <w:rPr>
          <w:rFonts w:ascii="Palatino Linotype" w:hAnsi="Palatino Linotype" w:cs="Arial"/>
          <w:sz w:val="20"/>
          <w:szCs w:val="16"/>
        </w:rPr>
      </w:pPr>
      <w:r w:rsidRPr="00140197">
        <w:rPr>
          <w:rFonts w:ascii="Palatino Linotype" w:hAnsi="Palatino Linotype" w:cs="Arial"/>
          <w:b/>
          <w:sz w:val="20"/>
          <w:szCs w:val="16"/>
        </w:rPr>
        <w:t>4.1.1.</w:t>
      </w:r>
      <w:r w:rsidRPr="00140197">
        <w:rPr>
          <w:rFonts w:ascii="Palatino Linotype" w:hAnsi="Palatino Linotype" w:cs="Arial"/>
          <w:sz w:val="20"/>
          <w:szCs w:val="16"/>
        </w:rPr>
        <w:tab/>
      </w:r>
      <w:r w:rsidRPr="00140197">
        <w:rPr>
          <w:rFonts w:ascii="Palatino Linotype" w:hAnsi="Palatino Linotype" w:cs="Arial"/>
          <w:b/>
          <w:sz w:val="20"/>
          <w:szCs w:val="16"/>
        </w:rPr>
        <w:t>Cena díla</w:t>
      </w:r>
      <w:r w:rsidRPr="00140197">
        <w:rPr>
          <w:rFonts w:ascii="Palatino Linotype" w:hAnsi="Palatino Linotype" w:cs="Arial"/>
          <w:sz w:val="20"/>
          <w:szCs w:val="16"/>
        </w:rPr>
        <w:t xml:space="preserve"> </w:t>
      </w:r>
      <w:r w:rsidRPr="00140197">
        <w:rPr>
          <w:rFonts w:ascii="Palatino Linotype" w:hAnsi="Palatino Linotype" w:cs="Arial"/>
          <w:b/>
          <w:sz w:val="20"/>
          <w:szCs w:val="16"/>
        </w:rPr>
        <w:t>bez daně z přidané hodnoty</w:t>
      </w:r>
      <w:r w:rsidRPr="00140197">
        <w:rPr>
          <w:rFonts w:ascii="Palatino Linotype" w:hAnsi="Palatino Linotype" w:cs="Arial"/>
          <w:sz w:val="20"/>
          <w:szCs w:val="16"/>
        </w:rPr>
        <w:t xml:space="preserve"> </w:t>
      </w:r>
      <w:r w:rsidR="00702206">
        <w:rPr>
          <w:rFonts w:ascii="Palatino Linotype" w:hAnsi="Palatino Linotype" w:cs="Arial"/>
          <w:sz w:val="20"/>
          <w:szCs w:val="16"/>
        </w:rPr>
        <w:t>podle původní smlouvy</w:t>
      </w:r>
    </w:p>
    <w:p w14:paraId="46B5C660" w14:textId="47103AE1" w:rsidR="00084EDD" w:rsidRDefault="00AA3168" w:rsidP="00AE6056">
      <w:pPr>
        <w:widowControl w:val="0"/>
        <w:spacing w:before="240"/>
        <w:jc w:val="center"/>
        <w:rPr>
          <w:rFonts w:ascii="Palatino Linotype" w:hAnsi="Palatino Linotype" w:cs="Arial"/>
          <w:b/>
          <w:snapToGrid w:val="0"/>
          <w:sz w:val="20"/>
          <w:szCs w:val="16"/>
        </w:rPr>
      </w:pPr>
      <w:r w:rsidRPr="00AA3168">
        <w:rPr>
          <w:rFonts w:ascii="Palatino Linotype" w:hAnsi="Palatino Linotype" w:cs="Arial"/>
          <w:b/>
          <w:snapToGrid w:val="0"/>
          <w:sz w:val="20"/>
          <w:szCs w:val="16"/>
        </w:rPr>
        <w:t>730.000</w:t>
      </w:r>
      <w:r w:rsidR="00084EDD" w:rsidRPr="00AA3168">
        <w:rPr>
          <w:rFonts w:ascii="Palatino Linotype" w:hAnsi="Palatino Linotype" w:cs="Arial"/>
          <w:b/>
          <w:snapToGrid w:val="0"/>
          <w:sz w:val="20"/>
          <w:szCs w:val="16"/>
        </w:rPr>
        <w:t>,</w:t>
      </w:r>
      <w:r w:rsidR="00702206">
        <w:rPr>
          <w:rFonts w:ascii="Palatino Linotype" w:hAnsi="Palatino Linotype" w:cs="Arial"/>
          <w:b/>
          <w:snapToGrid w:val="0"/>
          <w:sz w:val="20"/>
          <w:szCs w:val="16"/>
        </w:rPr>
        <w:t>00</w:t>
      </w:r>
      <w:r w:rsidR="00084EDD" w:rsidRPr="00AA3168">
        <w:rPr>
          <w:rFonts w:ascii="Palatino Linotype" w:hAnsi="Palatino Linotype" w:cs="Arial"/>
          <w:b/>
          <w:snapToGrid w:val="0"/>
          <w:sz w:val="20"/>
          <w:szCs w:val="16"/>
        </w:rPr>
        <w:t xml:space="preserve"> Kč</w:t>
      </w:r>
    </w:p>
    <w:p w14:paraId="0233EEDE" w14:textId="1141765D" w:rsidR="00702206" w:rsidRDefault="00702206" w:rsidP="00702206">
      <w:pPr>
        <w:widowControl w:val="0"/>
        <w:spacing w:before="240"/>
        <w:ind w:left="1418"/>
        <w:jc w:val="both"/>
        <w:rPr>
          <w:rFonts w:ascii="Palatino Linotype" w:hAnsi="Palatino Linotype" w:cs="Arial"/>
          <w:bCs/>
          <w:snapToGrid w:val="0"/>
          <w:sz w:val="20"/>
          <w:szCs w:val="16"/>
        </w:rPr>
      </w:pPr>
      <w:r w:rsidRPr="00702206">
        <w:rPr>
          <w:rFonts w:ascii="Palatino Linotype" w:hAnsi="Palatino Linotype" w:cs="Arial"/>
          <w:bCs/>
          <w:snapToGrid w:val="0"/>
          <w:sz w:val="20"/>
          <w:szCs w:val="16"/>
        </w:rPr>
        <w:t>se zvyšuje z důvodů změny předmětu díla podle změnového listu č. 1 o částku</w:t>
      </w:r>
    </w:p>
    <w:p w14:paraId="515A45F2" w14:textId="0EA0EC6D" w:rsidR="00702206" w:rsidRDefault="00702206" w:rsidP="00702206">
      <w:pPr>
        <w:widowControl w:val="0"/>
        <w:spacing w:before="240"/>
        <w:jc w:val="center"/>
        <w:rPr>
          <w:rFonts w:ascii="Palatino Linotype" w:hAnsi="Palatino Linotype" w:cs="Arial"/>
          <w:b/>
          <w:snapToGrid w:val="0"/>
          <w:sz w:val="20"/>
          <w:szCs w:val="16"/>
        </w:rPr>
      </w:pPr>
      <w:r>
        <w:rPr>
          <w:rFonts w:ascii="Palatino Linotype" w:hAnsi="Palatino Linotype" w:cs="Arial"/>
          <w:b/>
          <w:snapToGrid w:val="0"/>
          <w:sz w:val="20"/>
          <w:szCs w:val="16"/>
        </w:rPr>
        <w:t>50.880,09</w:t>
      </w:r>
      <w:r w:rsidRPr="00AA3168">
        <w:rPr>
          <w:rFonts w:ascii="Palatino Linotype" w:hAnsi="Palatino Linotype" w:cs="Arial"/>
          <w:b/>
          <w:snapToGrid w:val="0"/>
          <w:sz w:val="20"/>
          <w:szCs w:val="16"/>
        </w:rPr>
        <w:t xml:space="preserve"> Kč</w:t>
      </w:r>
    </w:p>
    <w:p w14:paraId="3590087E" w14:textId="01B0104C" w:rsidR="00702206" w:rsidRDefault="00702206" w:rsidP="00702206">
      <w:pPr>
        <w:widowControl w:val="0"/>
        <w:spacing w:before="240"/>
        <w:ind w:left="1418"/>
        <w:jc w:val="both"/>
        <w:rPr>
          <w:rFonts w:ascii="Palatino Linotype" w:hAnsi="Palatino Linotype" w:cs="Arial"/>
          <w:bCs/>
          <w:snapToGrid w:val="0"/>
          <w:sz w:val="20"/>
          <w:szCs w:val="16"/>
        </w:rPr>
      </w:pPr>
      <w:r>
        <w:rPr>
          <w:rFonts w:ascii="Palatino Linotype" w:hAnsi="Palatino Linotype" w:cs="Arial"/>
          <w:bCs/>
          <w:snapToGrid w:val="0"/>
          <w:sz w:val="20"/>
          <w:szCs w:val="16"/>
        </w:rPr>
        <w:t>nová cena díla bez daně z přidané hodnoty činí:</w:t>
      </w:r>
    </w:p>
    <w:p w14:paraId="0F3A246B" w14:textId="25BFDA62" w:rsidR="00702206" w:rsidRDefault="00702206" w:rsidP="00702206">
      <w:pPr>
        <w:widowControl w:val="0"/>
        <w:spacing w:before="240"/>
        <w:jc w:val="center"/>
        <w:rPr>
          <w:rFonts w:ascii="Palatino Linotype" w:hAnsi="Palatino Linotype" w:cs="Arial"/>
          <w:b/>
          <w:snapToGrid w:val="0"/>
          <w:sz w:val="20"/>
          <w:szCs w:val="16"/>
        </w:rPr>
      </w:pPr>
      <w:r w:rsidRPr="00AA3168">
        <w:rPr>
          <w:rFonts w:ascii="Palatino Linotype" w:hAnsi="Palatino Linotype" w:cs="Arial"/>
          <w:b/>
          <w:snapToGrid w:val="0"/>
          <w:sz w:val="20"/>
          <w:szCs w:val="16"/>
        </w:rPr>
        <w:t>7</w:t>
      </w:r>
      <w:r>
        <w:rPr>
          <w:rFonts w:ascii="Palatino Linotype" w:hAnsi="Palatino Linotype" w:cs="Arial"/>
          <w:b/>
          <w:snapToGrid w:val="0"/>
          <w:sz w:val="20"/>
          <w:szCs w:val="16"/>
        </w:rPr>
        <w:t>8</w:t>
      </w:r>
      <w:r w:rsidRPr="00AA3168">
        <w:rPr>
          <w:rFonts w:ascii="Palatino Linotype" w:hAnsi="Palatino Linotype" w:cs="Arial"/>
          <w:b/>
          <w:snapToGrid w:val="0"/>
          <w:sz w:val="20"/>
          <w:szCs w:val="16"/>
        </w:rPr>
        <w:t>0.</w:t>
      </w:r>
      <w:r>
        <w:rPr>
          <w:rFonts w:ascii="Palatino Linotype" w:hAnsi="Palatino Linotype" w:cs="Arial"/>
          <w:b/>
          <w:snapToGrid w:val="0"/>
          <w:sz w:val="20"/>
          <w:szCs w:val="16"/>
        </w:rPr>
        <w:t>880,09</w:t>
      </w:r>
      <w:r w:rsidRPr="00AA3168">
        <w:rPr>
          <w:rFonts w:ascii="Palatino Linotype" w:hAnsi="Palatino Linotype" w:cs="Arial"/>
          <w:b/>
          <w:snapToGrid w:val="0"/>
          <w:sz w:val="20"/>
          <w:szCs w:val="16"/>
        </w:rPr>
        <w:t xml:space="preserve"> Kč</w:t>
      </w:r>
    </w:p>
    <w:p w14:paraId="468819A1" w14:textId="4127675B" w:rsidR="00084EDD" w:rsidRPr="00AA3168" w:rsidRDefault="00084EDD" w:rsidP="00AE6056">
      <w:pPr>
        <w:pStyle w:val="Nadpis3"/>
        <w:keepNext w:val="0"/>
        <w:widowControl w:val="0"/>
        <w:spacing w:after="0"/>
        <w:ind w:left="1418" w:hanging="709"/>
        <w:jc w:val="both"/>
        <w:rPr>
          <w:rFonts w:ascii="Palatino Linotype" w:hAnsi="Palatino Linotype"/>
          <w:b w:val="0"/>
          <w:sz w:val="20"/>
          <w:szCs w:val="16"/>
        </w:rPr>
      </w:pPr>
      <w:r w:rsidRPr="00AA3168">
        <w:rPr>
          <w:rFonts w:ascii="Palatino Linotype" w:hAnsi="Palatino Linotype"/>
          <w:sz w:val="20"/>
          <w:szCs w:val="16"/>
        </w:rPr>
        <w:t>4.1.2.</w:t>
      </w:r>
      <w:r w:rsidRPr="00AA3168">
        <w:rPr>
          <w:rFonts w:ascii="Palatino Linotype" w:hAnsi="Palatino Linotype"/>
          <w:sz w:val="20"/>
          <w:szCs w:val="16"/>
        </w:rPr>
        <w:tab/>
        <w:t xml:space="preserve">Daň z přidané hodnoty v základní sazbě </w:t>
      </w:r>
      <w:r w:rsidR="00001B6D" w:rsidRPr="00AA3168">
        <w:rPr>
          <w:rFonts w:ascii="Palatino Linotype" w:hAnsi="Palatino Linotype"/>
          <w:sz w:val="20"/>
          <w:szCs w:val="16"/>
        </w:rPr>
        <w:t xml:space="preserve">21 </w:t>
      </w:r>
      <w:r w:rsidRPr="00AA3168">
        <w:rPr>
          <w:rFonts w:ascii="Palatino Linotype" w:hAnsi="Palatino Linotype"/>
          <w:sz w:val="20"/>
          <w:szCs w:val="16"/>
        </w:rPr>
        <w:t xml:space="preserve">% </w:t>
      </w:r>
      <w:r w:rsidRPr="00AA3168">
        <w:rPr>
          <w:rFonts w:ascii="Palatino Linotype" w:hAnsi="Palatino Linotype"/>
          <w:b w:val="0"/>
          <w:sz w:val="20"/>
          <w:szCs w:val="16"/>
        </w:rPr>
        <w:t xml:space="preserve">ze základu </w:t>
      </w:r>
      <w:r w:rsidR="00702206">
        <w:rPr>
          <w:rFonts w:ascii="Palatino Linotype" w:hAnsi="Palatino Linotype"/>
          <w:b w:val="0"/>
          <w:sz w:val="20"/>
          <w:szCs w:val="16"/>
        </w:rPr>
        <w:t>780.880,09</w:t>
      </w:r>
      <w:r w:rsidRPr="00AA3168">
        <w:rPr>
          <w:rFonts w:ascii="Palatino Linotype" w:hAnsi="Palatino Linotype"/>
          <w:b w:val="0"/>
          <w:sz w:val="20"/>
          <w:szCs w:val="16"/>
        </w:rPr>
        <w:t xml:space="preserve"> Kč </w:t>
      </w:r>
    </w:p>
    <w:p w14:paraId="6E4C1DA3" w14:textId="583BF255" w:rsidR="00084EDD" w:rsidRPr="00AA3168" w:rsidRDefault="00702206" w:rsidP="00AE6056">
      <w:pPr>
        <w:widowControl w:val="0"/>
        <w:spacing w:before="240"/>
        <w:jc w:val="center"/>
        <w:rPr>
          <w:rFonts w:ascii="Palatino Linotype" w:hAnsi="Palatino Linotype" w:cs="Arial"/>
          <w:b/>
          <w:snapToGrid w:val="0"/>
          <w:sz w:val="20"/>
          <w:szCs w:val="16"/>
        </w:rPr>
      </w:pPr>
      <w:r>
        <w:rPr>
          <w:rFonts w:ascii="Palatino Linotype" w:hAnsi="Palatino Linotype" w:cs="Arial"/>
          <w:b/>
          <w:snapToGrid w:val="0"/>
          <w:sz w:val="20"/>
          <w:szCs w:val="16"/>
        </w:rPr>
        <w:t>163.984,82</w:t>
      </w:r>
      <w:r w:rsidR="00084EDD" w:rsidRPr="00AA3168">
        <w:rPr>
          <w:rFonts w:ascii="Palatino Linotype" w:hAnsi="Palatino Linotype" w:cs="Arial"/>
          <w:b/>
          <w:snapToGrid w:val="0"/>
          <w:sz w:val="20"/>
          <w:szCs w:val="16"/>
        </w:rPr>
        <w:t xml:space="preserve"> Kč</w:t>
      </w:r>
    </w:p>
    <w:p w14:paraId="7919E27C" w14:textId="77777777" w:rsidR="00084EDD" w:rsidRPr="00AA3168" w:rsidRDefault="00084EDD" w:rsidP="00AE6056">
      <w:pPr>
        <w:pStyle w:val="Nadpis3"/>
        <w:keepNext w:val="0"/>
        <w:widowControl w:val="0"/>
        <w:spacing w:after="0"/>
        <w:ind w:left="1418" w:hanging="709"/>
        <w:jc w:val="both"/>
        <w:rPr>
          <w:rFonts w:ascii="Palatino Linotype" w:hAnsi="Palatino Linotype"/>
          <w:sz w:val="20"/>
          <w:szCs w:val="16"/>
        </w:rPr>
      </w:pPr>
      <w:r w:rsidRPr="00AA3168">
        <w:rPr>
          <w:rFonts w:ascii="Palatino Linotype" w:hAnsi="Palatino Linotype"/>
          <w:sz w:val="20"/>
          <w:szCs w:val="16"/>
        </w:rPr>
        <w:t>4.1.</w:t>
      </w:r>
      <w:r w:rsidR="00001B6D" w:rsidRPr="00AA3168">
        <w:rPr>
          <w:rFonts w:ascii="Palatino Linotype" w:hAnsi="Palatino Linotype"/>
          <w:sz w:val="20"/>
          <w:szCs w:val="16"/>
        </w:rPr>
        <w:t>3</w:t>
      </w:r>
      <w:r w:rsidRPr="00AA3168">
        <w:rPr>
          <w:rFonts w:ascii="Palatino Linotype" w:hAnsi="Palatino Linotype"/>
          <w:sz w:val="20"/>
          <w:szCs w:val="16"/>
        </w:rPr>
        <w:t>.</w:t>
      </w:r>
      <w:r w:rsidRPr="00AA3168">
        <w:rPr>
          <w:rFonts w:ascii="Palatino Linotype" w:hAnsi="Palatino Linotype"/>
          <w:sz w:val="20"/>
          <w:szCs w:val="16"/>
        </w:rPr>
        <w:tab/>
        <w:t xml:space="preserve">Celková cena díla včetně daně z přidané hodnoty </w:t>
      </w:r>
    </w:p>
    <w:p w14:paraId="71129B04" w14:textId="519067AA" w:rsidR="00084EDD" w:rsidRPr="00AA3168" w:rsidRDefault="00702206" w:rsidP="00AE6056">
      <w:pPr>
        <w:widowControl w:val="0"/>
        <w:spacing w:before="240"/>
        <w:jc w:val="center"/>
        <w:rPr>
          <w:rFonts w:ascii="Palatino Linotype" w:hAnsi="Palatino Linotype" w:cs="Arial"/>
          <w:b/>
          <w:snapToGrid w:val="0"/>
          <w:sz w:val="20"/>
          <w:szCs w:val="16"/>
        </w:rPr>
      </w:pPr>
      <w:r>
        <w:rPr>
          <w:rFonts w:ascii="Palatino Linotype" w:hAnsi="Palatino Linotype" w:cs="Arial"/>
          <w:b/>
          <w:snapToGrid w:val="0"/>
          <w:sz w:val="20"/>
          <w:szCs w:val="16"/>
        </w:rPr>
        <w:t>944.</w:t>
      </w:r>
      <w:r w:rsidR="008B4FD0">
        <w:rPr>
          <w:rFonts w:ascii="Palatino Linotype" w:hAnsi="Palatino Linotype" w:cs="Arial"/>
          <w:b/>
          <w:snapToGrid w:val="0"/>
          <w:sz w:val="20"/>
          <w:szCs w:val="16"/>
        </w:rPr>
        <w:t>864,91</w:t>
      </w:r>
      <w:r w:rsidR="00084EDD" w:rsidRPr="00AA3168">
        <w:rPr>
          <w:rFonts w:ascii="Palatino Linotype" w:hAnsi="Palatino Linotype" w:cs="Arial"/>
          <w:b/>
          <w:snapToGrid w:val="0"/>
          <w:sz w:val="20"/>
          <w:szCs w:val="16"/>
        </w:rPr>
        <w:t xml:space="preserve"> Kč</w:t>
      </w:r>
    </w:p>
    <w:p w14:paraId="1B619798" w14:textId="4D5FB6BB" w:rsidR="00084EDD" w:rsidRDefault="00084EDD" w:rsidP="00AE6056">
      <w:pPr>
        <w:widowControl w:val="0"/>
        <w:spacing w:before="60"/>
        <w:ind w:left="1418"/>
        <w:jc w:val="both"/>
        <w:rPr>
          <w:rFonts w:ascii="Palatino Linotype" w:hAnsi="Palatino Linotype" w:cs="Arial"/>
          <w:snapToGrid w:val="0"/>
          <w:sz w:val="20"/>
          <w:szCs w:val="16"/>
        </w:rPr>
      </w:pPr>
      <w:r w:rsidRPr="00AA3168">
        <w:rPr>
          <w:rFonts w:ascii="Palatino Linotype" w:hAnsi="Palatino Linotype" w:cs="Arial"/>
          <w:snapToGrid w:val="0"/>
          <w:sz w:val="20"/>
          <w:szCs w:val="16"/>
        </w:rPr>
        <w:t xml:space="preserve">(slovy: </w:t>
      </w:r>
      <w:proofErr w:type="spellStart"/>
      <w:r w:rsidR="008B4FD0">
        <w:rPr>
          <w:rFonts w:ascii="Palatino Linotype" w:hAnsi="Palatino Linotype" w:cs="Arial"/>
          <w:snapToGrid w:val="0"/>
          <w:sz w:val="20"/>
          <w:szCs w:val="16"/>
        </w:rPr>
        <w:t>devětsetčtyřicetčtyřitisíceosmsetšedesátčtyři</w:t>
      </w:r>
      <w:proofErr w:type="spellEnd"/>
      <w:r w:rsidR="008B4FD0">
        <w:rPr>
          <w:rFonts w:ascii="Palatino Linotype" w:hAnsi="Palatino Linotype" w:cs="Arial"/>
          <w:snapToGrid w:val="0"/>
          <w:sz w:val="20"/>
          <w:szCs w:val="16"/>
        </w:rPr>
        <w:t xml:space="preserve"> </w:t>
      </w:r>
      <w:r w:rsidRPr="00AA3168">
        <w:rPr>
          <w:rFonts w:ascii="Palatino Linotype" w:hAnsi="Palatino Linotype" w:cs="Arial"/>
          <w:snapToGrid w:val="0"/>
          <w:sz w:val="20"/>
          <w:szCs w:val="16"/>
        </w:rPr>
        <w:t>Kč</w:t>
      </w:r>
      <w:r w:rsidR="008B4FD0">
        <w:rPr>
          <w:rFonts w:ascii="Palatino Linotype" w:hAnsi="Palatino Linotype" w:cs="Arial"/>
          <w:snapToGrid w:val="0"/>
          <w:sz w:val="20"/>
          <w:szCs w:val="16"/>
        </w:rPr>
        <w:t xml:space="preserve"> devadesát jeden haléř</w:t>
      </w:r>
      <w:r w:rsidRPr="00AA3168">
        <w:rPr>
          <w:rFonts w:ascii="Palatino Linotype" w:hAnsi="Palatino Linotype" w:cs="Arial"/>
          <w:snapToGrid w:val="0"/>
          <w:sz w:val="20"/>
          <w:szCs w:val="16"/>
        </w:rPr>
        <w:t>)</w:t>
      </w:r>
    </w:p>
    <w:p w14:paraId="6BF1FF0B" w14:textId="77777777" w:rsidR="008B4FD0" w:rsidRPr="00AA3168" w:rsidRDefault="008B4FD0" w:rsidP="00AE6056">
      <w:pPr>
        <w:widowControl w:val="0"/>
        <w:spacing w:before="60"/>
        <w:ind w:left="1418"/>
        <w:jc w:val="both"/>
        <w:rPr>
          <w:rFonts w:ascii="Palatino Linotype" w:hAnsi="Palatino Linotype" w:cs="Arial"/>
          <w:snapToGrid w:val="0"/>
          <w:sz w:val="20"/>
          <w:szCs w:val="16"/>
        </w:rPr>
      </w:pPr>
    </w:p>
    <w:p w14:paraId="208B172F" w14:textId="28B3DE83" w:rsidR="00084EDD" w:rsidRDefault="00084EDD" w:rsidP="000323F4">
      <w:pPr>
        <w:pStyle w:val="Import9"/>
        <w:widowControl w:val="0"/>
        <w:suppressAutoHyphens w:val="0"/>
        <w:spacing w:before="120" w:line="240" w:lineRule="auto"/>
        <w:ind w:left="3742" w:hanging="3742"/>
        <w:jc w:val="center"/>
        <w:rPr>
          <w:rFonts w:ascii="Palatino Linotype" w:hAnsi="Palatino Linotype" w:cs="Arial"/>
          <w:b/>
          <w:sz w:val="28"/>
        </w:rPr>
      </w:pPr>
      <w:r w:rsidRPr="00140197">
        <w:rPr>
          <w:rFonts w:ascii="Palatino Linotype" w:hAnsi="Palatino Linotype" w:cs="Arial"/>
          <w:b/>
          <w:sz w:val="28"/>
        </w:rPr>
        <w:t>Článek X</w:t>
      </w:r>
      <w:r w:rsidR="007C017F" w:rsidRPr="00140197">
        <w:rPr>
          <w:rFonts w:ascii="Palatino Linotype" w:hAnsi="Palatino Linotype" w:cs="Arial"/>
          <w:b/>
          <w:sz w:val="28"/>
        </w:rPr>
        <w:t>VIII</w:t>
      </w:r>
      <w:r w:rsidRPr="00140197">
        <w:rPr>
          <w:rFonts w:ascii="Palatino Linotype" w:hAnsi="Palatino Linotype" w:cs="Arial"/>
          <w:b/>
          <w:sz w:val="28"/>
        </w:rPr>
        <w:t>. Závěrečná ustanovení</w:t>
      </w:r>
    </w:p>
    <w:p w14:paraId="27854A94" w14:textId="4F0E33EB" w:rsidR="008B4FD0" w:rsidRPr="00702206" w:rsidRDefault="008B4FD0" w:rsidP="008B4FD0">
      <w:pPr>
        <w:pStyle w:val="Nadpis6"/>
        <w:widowControl w:val="0"/>
        <w:spacing w:after="0"/>
        <w:rPr>
          <w:rFonts w:ascii="Palatino Linotype" w:hAnsi="Palatino Linotype" w:cs="Arial"/>
          <w:i/>
          <w:iCs/>
          <w:sz w:val="20"/>
        </w:rPr>
      </w:pPr>
      <w:r w:rsidRPr="00702206">
        <w:rPr>
          <w:rFonts w:ascii="Palatino Linotype" w:hAnsi="Palatino Linotype" w:cs="Arial"/>
          <w:i/>
          <w:iCs/>
          <w:sz w:val="20"/>
        </w:rPr>
        <w:t xml:space="preserve">Původní text </w:t>
      </w:r>
      <w:r>
        <w:rPr>
          <w:rFonts w:ascii="Palatino Linotype" w:hAnsi="Palatino Linotype" w:cs="Arial"/>
          <w:i/>
          <w:iCs/>
          <w:sz w:val="20"/>
        </w:rPr>
        <w:t>čl. XVIII.</w:t>
      </w:r>
      <w:r w:rsidRPr="00702206">
        <w:rPr>
          <w:rFonts w:ascii="Palatino Linotype" w:hAnsi="Palatino Linotype" w:cs="Arial"/>
          <w:i/>
          <w:iCs/>
          <w:sz w:val="20"/>
        </w:rPr>
        <w:t xml:space="preserve"> se </w:t>
      </w:r>
      <w:r>
        <w:rPr>
          <w:rFonts w:ascii="Palatino Linotype" w:hAnsi="Palatino Linotype" w:cs="Arial"/>
          <w:i/>
          <w:iCs/>
          <w:sz w:val="20"/>
        </w:rPr>
        <w:t>doplňuje o nové odst. 18.11. až 18.14., jejichž text zní</w:t>
      </w:r>
      <w:r w:rsidRPr="00702206">
        <w:rPr>
          <w:rFonts w:ascii="Palatino Linotype" w:hAnsi="Palatino Linotype" w:cs="Arial"/>
          <w:i/>
          <w:iCs/>
          <w:sz w:val="20"/>
        </w:rPr>
        <w:t>:</w:t>
      </w:r>
    </w:p>
    <w:p w14:paraId="13052CF6" w14:textId="4616F320" w:rsidR="00084EDD" w:rsidRDefault="00184E6D" w:rsidP="00AE6056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z w:val="20"/>
          <w:szCs w:val="16"/>
        </w:rPr>
      </w:pPr>
      <w:r w:rsidRPr="00140197">
        <w:rPr>
          <w:rFonts w:ascii="Palatino Linotype" w:hAnsi="Palatino Linotype" w:cs="Arial"/>
          <w:b/>
          <w:sz w:val="20"/>
          <w:szCs w:val="16"/>
        </w:rPr>
        <w:t>1</w:t>
      </w:r>
      <w:r w:rsidR="007C017F" w:rsidRPr="00140197">
        <w:rPr>
          <w:rFonts w:ascii="Palatino Linotype" w:hAnsi="Palatino Linotype" w:cs="Arial"/>
          <w:b/>
          <w:sz w:val="20"/>
          <w:szCs w:val="16"/>
        </w:rPr>
        <w:t>8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>.1</w:t>
      </w:r>
      <w:r w:rsidR="008B4FD0">
        <w:rPr>
          <w:rFonts w:ascii="Palatino Linotype" w:hAnsi="Palatino Linotype" w:cs="Arial"/>
          <w:b/>
          <w:sz w:val="20"/>
          <w:szCs w:val="16"/>
        </w:rPr>
        <w:t>1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>.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ab/>
      </w:r>
      <w:r w:rsidR="008B4FD0">
        <w:rPr>
          <w:rFonts w:ascii="Palatino Linotype" w:hAnsi="Palatino Linotype" w:cs="Arial"/>
          <w:sz w:val="20"/>
          <w:szCs w:val="16"/>
        </w:rPr>
        <w:t>Ustanovení této smlouvy tímto dodatkem nedotčená zůstávají v platnosti.</w:t>
      </w:r>
    </w:p>
    <w:p w14:paraId="7979F44A" w14:textId="2D4FB275" w:rsidR="008B4FD0" w:rsidRPr="00140197" w:rsidRDefault="008B4FD0" w:rsidP="00AE6056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z w:val="20"/>
          <w:szCs w:val="16"/>
        </w:rPr>
      </w:pPr>
      <w:r>
        <w:rPr>
          <w:rFonts w:ascii="Palatino Linotype" w:hAnsi="Palatino Linotype" w:cs="Arial"/>
          <w:b/>
          <w:sz w:val="20"/>
          <w:szCs w:val="16"/>
        </w:rPr>
        <w:t>18.</w:t>
      </w:r>
      <w:r w:rsidRPr="008B4FD0">
        <w:rPr>
          <w:rFonts w:ascii="Palatino Linotype" w:hAnsi="Palatino Linotype" w:cs="Arial"/>
          <w:b/>
          <w:bCs/>
          <w:sz w:val="20"/>
          <w:szCs w:val="16"/>
        </w:rPr>
        <w:t>12.</w:t>
      </w:r>
      <w:r>
        <w:rPr>
          <w:rFonts w:ascii="Palatino Linotype" w:hAnsi="Palatino Linotype" w:cs="Arial"/>
          <w:sz w:val="20"/>
          <w:szCs w:val="16"/>
        </w:rPr>
        <w:tab/>
        <w:t>Nedílnou přílohou tohoto dodatku č. 1 smlouvy je změnový list č. 1 a rozpočet změn.</w:t>
      </w:r>
    </w:p>
    <w:p w14:paraId="199FCA75" w14:textId="0F3E46E7" w:rsidR="00084EDD" w:rsidRPr="00140197" w:rsidRDefault="00184E6D" w:rsidP="00AE6056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z w:val="20"/>
          <w:szCs w:val="16"/>
        </w:rPr>
      </w:pPr>
      <w:r w:rsidRPr="00140197">
        <w:rPr>
          <w:rFonts w:ascii="Palatino Linotype" w:hAnsi="Palatino Linotype" w:cs="Arial"/>
          <w:b/>
          <w:sz w:val="20"/>
          <w:szCs w:val="16"/>
        </w:rPr>
        <w:t>1</w:t>
      </w:r>
      <w:r w:rsidR="007C017F" w:rsidRPr="00140197">
        <w:rPr>
          <w:rFonts w:ascii="Palatino Linotype" w:hAnsi="Palatino Linotype" w:cs="Arial"/>
          <w:b/>
          <w:sz w:val="20"/>
          <w:szCs w:val="16"/>
        </w:rPr>
        <w:t>8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>.</w:t>
      </w:r>
      <w:r w:rsidR="008B4FD0">
        <w:rPr>
          <w:rFonts w:ascii="Palatino Linotype" w:hAnsi="Palatino Linotype" w:cs="Arial"/>
          <w:b/>
          <w:sz w:val="20"/>
          <w:szCs w:val="16"/>
        </w:rPr>
        <w:t>13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>.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ab/>
      </w:r>
      <w:r w:rsidR="00084EDD" w:rsidRPr="00140197">
        <w:rPr>
          <w:rFonts w:ascii="Palatino Linotype" w:hAnsi="Palatino Linotype" w:cs="Arial"/>
          <w:sz w:val="20"/>
          <w:szCs w:val="16"/>
        </w:rPr>
        <w:t>T</w:t>
      </w:r>
      <w:r w:rsidR="008B4FD0">
        <w:rPr>
          <w:rFonts w:ascii="Palatino Linotype" w:hAnsi="Palatino Linotype" w:cs="Arial"/>
          <w:sz w:val="20"/>
          <w:szCs w:val="16"/>
        </w:rPr>
        <w:t>en</w:t>
      </w:r>
      <w:r w:rsidR="00084EDD" w:rsidRPr="00140197">
        <w:rPr>
          <w:rFonts w:ascii="Palatino Linotype" w:hAnsi="Palatino Linotype" w:cs="Arial"/>
          <w:sz w:val="20"/>
          <w:szCs w:val="16"/>
        </w:rPr>
        <w:t>to</w:t>
      </w:r>
      <w:r w:rsidR="008B4FD0">
        <w:rPr>
          <w:rFonts w:ascii="Palatino Linotype" w:hAnsi="Palatino Linotype" w:cs="Arial"/>
          <w:sz w:val="20"/>
          <w:szCs w:val="16"/>
        </w:rPr>
        <w:t xml:space="preserve"> dodatek</w:t>
      </w:r>
      <w:r w:rsidR="00084EDD" w:rsidRPr="00140197">
        <w:rPr>
          <w:rFonts w:ascii="Palatino Linotype" w:hAnsi="Palatino Linotype" w:cs="Arial"/>
          <w:sz w:val="20"/>
          <w:szCs w:val="16"/>
        </w:rPr>
        <w:t xml:space="preserve"> smlouv</w:t>
      </w:r>
      <w:r w:rsidR="008B4FD0">
        <w:rPr>
          <w:rFonts w:ascii="Palatino Linotype" w:hAnsi="Palatino Linotype" w:cs="Arial"/>
          <w:sz w:val="20"/>
          <w:szCs w:val="16"/>
        </w:rPr>
        <w:t>y</w:t>
      </w:r>
      <w:r w:rsidR="00084EDD" w:rsidRPr="00140197">
        <w:rPr>
          <w:rFonts w:ascii="Palatino Linotype" w:hAnsi="Palatino Linotype" w:cs="Arial"/>
          <w:sz w:val="20"/>
          <w:szCs w:val="16"/>
        </w:rPr>
        <w:t xml:space="preserve"> je vyhotoven v </w:t>
      </w:r>
      <w:r w:rsidR="00DA3470" w:rsidRPr="00140197">
        <w:rPr>
          <w:rFonts w:ascii="Palatino Linotype" w:hAnsi="Palatino Linotype" w:cs="Arial"/>
          <w:sz w:val="20"/>
          <w:szCs w:val="16"/>
        </w:rPr>
        <w:t>4</w:t>
      </w:r>
      <w:r w:rsidR="00084EDD" w:rsidRPr="00140197">
        <w:rPr>
          <w:rFonts w:ascii="Palatino Linotype" w:hAnsi="Palatino Linotype" w:cs="Arial"/>
          <w:sz w:val="20"/>
          <w:szCs w:val="16"/>
        </w:rPr>
        <w:t xml:space="preserve"> stejnopisech, z nichž </w:t>
      </w:r>
      <w:r w:rsidR="00DA3470" w:rsidRPr="00140197">
        <w:rPr>
          <w:rFonts w:ascii="Palatino Linotype" w:hAnsi="Palatino Linotype" w:cs="Arial"/>
          <w:sz w:val="20"/>
          <w:szCs w:val="16"/>
        </w:rPr>
        <w:t>2</w:t>
      </w:r>
      <w:r w:rsidR="00084EDD" w:rsidRPr="00140197">
        <w:rPr>
          <w:rFonts w:ascii="Palatino Linotype" w:hAnsi="Palatino Linotype" w:cs="Arial"/>
          <w:sz w:val="20"/>
          <w:szCs w:val="16"/>
        </w:rPr>
        <w:t xml:space="preserve"> obdrží Objednatel a 2 </w:t>
      </w:r>
      <w:r w:rsidR="00084EDD" w:rsidRPr="00140197">
        <w:rPr>
          <w:rFonts w:ascii="Palatino Linotype" w:hAnsi="Palatino Linotype" w:cs="Arial"/>
          <w:sz w:val="20"/>
          <w:szCs w:val="16"/>
        </w:rPr>
        <w:lastRenderedPageBreak/>
        <w:t>Zhotovitel.</w:t>
      </w:r>
    </w:p>
    <w:p w14:paraId="7FC7DDD2" w14:textId="50DDE7EB" w:rsidR="00084EDD" w:rsidRPr="00140197" w:rsidRDefault="00184E6D" w:rsidP="00AE6056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napToGrid w:val="0"/>
          <w:sz w:val="20"/>
          <w:szCs w:val="16"/>
        </w:rPr>
      </w:pPr>
      <w:r w:rsidRPr="00140197">
        <w:rPr>
          <w:rFonts w:ascii="Palatino Linotype" w:hAnsi="Palatino Linotype" w:cs="Arial"/>
          <w:b/>
          <w:sz w:val="20"/>
          <w:szCs w:val="16"/>
        </w:rPr>
        <w:t>1</w:t>
      </w:r>
      <w:r w:rsidR="007C017F" w:rsidRPr="00140197">
        <w:rPr>
          <w:rFonts w:ascii="Palatino Linotype" w:hAnsi="Palatino Linotype" w:cs="Arial"/>
          <w:b/>
          <w:sz w:val="20"/>
          <w:szCs w:val="16"/>
        </w:rPr>
        <w:t>8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>.</w:t>
      </w:r>
      <w:r w:rsidR="008B4FD0">
        <w:rPr>
          <w:rFonts w:ascii="Palatino Linotype" w:hAnsi="Palatino Linotype" w:cs="Arial"/>
          <w:b/>
          <w:sz w:val="20"/>
          <w:szCs w:val="16"/>
        </w:rPr>
        <w:t>14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>.</w:t>
      </w:r>
      <w:r w:rsidR="00084EDD" w:rsidRPr="00140197">
        <w:rPr>
          <w:rFonts w:ascii="Palatino Linotype" w:hAnsi="Palatino Linotype" w:cs="Arial"/>
          <w:b/>
          <w:sz w:val="20"/>
          <w:szCs w:val="16"/>
        </w:rPr>
        <w:tab/>
      </w:r>
      <w:r w:rsidR="00084EDD" w:rsidRPr="00140197">
        <w:rPr>
          <w:rFonts w:ascii="Palatino Linotype" w:hAnsi="Palatino Linotype" w:cs="Arial"/>
          <w:sz w:val="20"/>
          <w:szCs w:val="16"/>
        </w:rPr>
        <w:t xml:space="preserve">Smluvní strany shodně a </w:t>
      </w:r>
      <w:r w:rsidR="00084EDD" w:rsidRPr="00140197">
        <w:rPr>
          <w:rFonts w:ascii="Palatino Linotype" w:hAnsi="Palatino Linotype" w:cs="Arial"/>
          <w:snapToGrid w:val="0"/>
          <w:sz w:val="20"/>
          <w:szCs w:val="16"/>
        </w:rPr>
        <w:t>výslovně</w:t>
      </w:r>
      <w:r w:rsidR="00084EDD" w:rsidRPr="00140197">
        <w:rPr>
          <w:rFonts w:ascii="Palatino Linotype" w:hAnsi="Palatino Linotype" w:cs="Arial"/>
          <w:sz w:val="20"/>
          <w:szCs w:val="16"/>
        </w:rPr>
        <w:t xml:space="preserve"> prohlašují, že došlo k dohodě o celém obsahu </w:t>
      </w:r>
      <w:r w:rsidR="008B4FD0">
        <w:rPr>
          <w:rFonts w:ascii="Palatino Linotype" w:hAnsi="Palatino Linotype" w:cs="Arial"/>
          <w:sz w:val="20"/>
          <w:szCs w:val="16"/>
        </w:rPr>
        <w:t xml:space="preserve">dodatku </w:t>
      </w:r>
      <w:r w:rsidR="00084EDD" w:rsidRPr="00140197">
        <w:rPr>
          <w:rFonts w:ascii="Palatino Linotype" w:hAnsi="Palatino Linotype" w:cs="Arial"/>
          <w:sz w:val="20"/>
          <w:szCs w:val="16"/>
        </w:rPr>
        <w:t xml:space="preserve">smlouvy a </w:t>
      </w:r>
      <w:r w:rsidR="00084EDD" w:rsidRPr="00140197">
        <w:rPr>
          <w:rFonts w:ascii="Palatino Linotype" w:hAnsi="Palatino Linotype" w:cs="Arial"/>
          <w:snapToGrid w:val="0"/>
          <w:sz w:val="20"/>
          <w:szCs w:val="16"/>
        </w:rPr>
        <w:t xml:space="preserve">že je jim obsah </w:t>
      </w:r>
      <w:r w:rsidR="008B4FD0">
        <w:rPr>
          <w:rFonts w:ascii="Palatino Linotype" w:hAnsi="Palatino Linotype" w:cs="Arial"/>
          <w:snapToGrid w:val="0"/>
          <w:sz w:val="20"/>
          <w:szCs w:val="16"/>
        </w:rPr>
        <w:t xml:space="preserve">dodatku </w:t>
      </w:r>
      <w:r w:rsidR="00084EDD" w:rsidRPr="00140197">
        <w:rPr>
          <w:rFonts w:ascii="Palatino Linotype" w:hAnsi="Palatino Linotype" w:cs="Arial"/>
          <w:snapToGrid w:val="0"/>
          <w:sz w:val="20"/>
          <w:szCs w:val="16"/>
        </w:rPr>
        <w:t>smlouvy dobře znám v celém jeho rozsahu s tím, že</w:t>
      </w:r>
      <w:r w:rsidR="008B4FD0">
        <w:rPr>
          <w:rFonts w:ascii="Palatino Linotype" w:hAnsi="Palatino Linotype" w:cs="Arial"/>
          <w:snapToGrid w:val="0"/>
          <w:sz w:val="20"/>
          <w:szCs w:val="16"/>
        </w:rPr>
        <w:t xml:space="preserve"> dodatek </w:t>
      </w:r>
      <w:r w:rsidR="00084EDD" w:rsidRPr="00140197">
        <w:rPr>
          <w:rFonts w:ascii="Palatino Linotype" w:hAnsi="Palatino Linotype" w:cs="Arial"/>
          <w:snapToGrid w:val="0"/>
          <w:sz w:val="20"/>
          <w:szCs w:val="16"/>
        </w:rPr>
        <w:t>smlouv</w:t>
      </w:r>
      <w:r w:rsidR="008B4FD0">
        <w:rPr>
          <w:rFonts w:ascii="Palatino Linotype" w:hAnsi="Palatino Linotype" w:cs="Arial"/>
          <w:snapToGrid w:val="0"/>
          <w:sz w:val="20"/>
          <w:szCs w:val="16"/>
        </w:rPr>
        <w:t>y</w:t>
      </w:r>
      <w:r w:rsidR="00084EDD" w:rsidRPr="00140197">
        <w:rPr>
          <w:rFonts w:ascii="Palatino Linotype" w:hAnsi="Palatino Linotype" w:cs="Arial"/>
          <w:snapToGrid w:val="0"/>
          <w:sz w:val="20"/>
          <w:szCs w:val="16"/>
        </w:rPr>
        <w:t xml:space="preserve"> je projevem jejich vážné, pravé a svobodné vůle a nebyl uzavřen v tísni či za nápadně nevýhodných podmínek</w:t>
      </w:r>
      <w:r w:rsidR="00084EDD" w:rsidRPr="00140197">
        <w:rPr>
          <w:rFonts w:ascii="Palatino Linotype" w:hAnsi="Palatino Linotype" w:cs="Arial"/>
          <w:sz w:val="20"/>
          <w:szCs w:val="16"/>
        </w:rPr>
        <w:t>.</w:t>
      </w:r>
      <w:r w:rsidR="00084EDD" w:rsidRPr="00140197">
        <w:rPr>
          <w:rFonts w:ascii="Palatino Linotype" w:hAnsi="Palatino Linotype" w:cs="Arial"/>
          <w:snapToGrid w:val="0"/>
          <w:sz w:val="20"/>
          <w:szCs w:val="16"/>
        </w:rPr>
        <w:t xml:space="preserve"> Na důkaz souhlasu připojují oprávnění zástupci smluvních stran své vlastnoruční podpisy.</w:t>
      </w:r>
    </w:p>
    <w:p w14:paraId="4A7D50AE" w14:textId="0363F04C" w:rsidR="00493C54" w:rsidRDefault="00493C54" w:rsidP="00AE6056">
      <w:pPr>
        <w:pStyle w:val="Import3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</w:p>
    <w:p w14:paraId="2C063D7F" w14:textId="77777777" w:rsidR="000323F4" w:rsidRPr="00140197" w:rsidRDefault="000323F4" w:rsidP="00AE6056">
      <w:pPr>
        <w:pStyle w:val="Import3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</w:p>
    <w:p w14:paraId="448CF6E8" w14:textId="71F899FB" w:rsidR="00493C54" w:rsidRPr="00140197" w:rsidRDefault="00493C54" w:rsidP="00AE6056">
      <w:pPr>
        <w:pStyle w:val="Import3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  <w:r w:rsidRPr="00AA3168">
        <w:rPr>
          <w:rFonts w:ascii="Palatino Linotype" w:hAnsi="Palatino Linotype" w:cs="Arial"/>
          <w:b/>
          <w:sz w:val="20"/>
        </w:rPr>
        <w:t>V </w:t>
      </w:r>
      <w:r w:rsidR="007C017F" w:rsidRPr="00AA3168">
        <w:rPr>
          <w:rFonts w:ascii="Palatino Linotype" w:hAnsi="Palatino Linotype" w:cs="Arial"/>
          <w:b/>
          <w:sz w:val="20"/>
        </w:rPr>
        <w:t>Brně</w:t>
      </w:r>
      <w:r w:rsidRPr="00AA3168">
        <w:rPr>
          <w:rFonts w:ascii="Palatino Linotype" w:hAnsi="Palatino Linotype" w:cs="Arial"/>
          <w:b/>
          <w:sz w:val="20"/>
        </w:rPr>
        <w:t xml:space="preserve"> dne </w:t>
      </w:r>
      <w:r w:rsidR="006A6E36">
        <w:rPr>
          <w:rFonts w:ascii="Palatino Linotype" w:hAnsi="Palatino Linotype" w:cs="Arial"/>
          <w:b/>
          <w:sz w:val="20"/>
        </w:rPr>
        <w:t>28. 8. 2020</w:t>
      </w:r>
      <w:r w:rsidRPr="00AA3168">
        <w:rPr>
          <w:rFonts w:ascii="Palatino Linotype" w:hAnsi="Palatino Linotype" w:cs="Arial"/>
          <w:b/>
          <w:sz w:val="20"/>
        </w:rPr>
        <w:tab/>
      </w:r>
      <w:r w:rsidR="007C017F" w:rsidRPr="00AA3168">
        <w:rPr>
          <w:rFonts w:ascii="Palatino Linotype" w:hAnsi="Palatino Linotype" w:cs="Arial"/>
          <w:b/>
          <w:sz w:val="20"/>
        </w:rPr>
        <w:t xml:space="preserve">                                   </w:t>
      </w:r>
    </w:p>
    <w:p w14:paraId="6EE8F7FF" w14:textId="77777777" w:rsidR="00493C54" w:rsidRPr="00140197" w:rsidRDefault="00493C54" w:rsidP="00AE6056">
      <w:pPr>
        <w:pStyle w:val="Import3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</w:p>
    <w:p w14:paraId="7A7EEA0B" w14:textId="77777777" w:rsidR="00493C54" w:rsidRPr="00140197" w:rsidRDefault="00493C54" w:rsidP="00AE6056">
      <w:pPr>
        <w:pStyle w:val="Import0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</w:p>
    <w:p w14:paraId="71E5A44D" w14:textId="77777777" w:rsidR="00493C54" w:rsidRPr="00140197" w:rsidRDefault="00493C54" w:rsidP="00AE6056">
      <w:pPr>
        <w:pStyle w:val="Import0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</w:p>
    <w:p w14:paraId="11DD0501" w14:textId="77777777" w:rsidR="00493C54" w:rsidRPr="00140197" w:rsidRDefault="00493C54" w:rsidP="00AE6056">
      <w:pPr>
        <w:pStyle w:val="Import0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</w:p>
    <w:p w14:paraId="6715A18C" w14:textId="77777777" w:rsidR="00493C54" w:rsidRPr="00140197" w:rsidRDefault="00493C54" w:rsidP="00AE6056">
      <w:pPr>
        <w:pStyle w:val="Import0"/>
        <w:widowControl w:val="0"/>
        <w:spacing w:line="240" w:lineRule="auto"/>
        <w:rPr>
          <w:rFonts w:ascii="Palatino Linotype" w:hAnsi="Palatino Linotype" w:cs="Arial"/>
          <w:b/>
          <w:sz w:val="20"/>
        </w:rPr>
      </w:pPr>
      <w:r w:rsidRPr="00140197">
        <w:rPr>
          <w:rFonts w:ascii="Palatino Linotype" w:hAnsi="Palatino Linotype" w:cs="Arial"/>
          <w:b/>
          <w:sz w:val="20"/>
        </w:rPr>
        <w:t>___</w:t>
      </w:r>
      <w:r w:rsidR="001577ED">
        <w:rPr>
          <w:rFonts w:ascii="Palatino Linotype" w:hAnsi="Palatino Linotype" w:cs="Arial"/>
          <w:b/>
          <w:sz w:val="20"/>
        </w:rPr>
        <w:t>_____</w:t>
      </w:r>
      <w:r w:rsidRPr="00140197">
        <w:rPr>
          <w:rFonts w:ascii="Palatino Linotype" w:hAnsi="Palatino Linotype" w:cs="Arial"/>
          <w:b/>
          <w:sz w:val="20"/>
        </w:rPr>
        <w:t>______________________</w:t>
      </w:r>
      <w:r w:rsidRPr="00140197">
        <w:rPr>
          <w:rFonts w:ascii="Palatino Linotype" w:hAnsi="Palatino Linotype" w:cs="Arial"/>
          <w:b/>
          <w:sz w:val="20"/>
        </w:rPr>
        <w:tab/>
      </w:r>
      <w:r w:rsidRPr="00140197">
        <w:rPr>
          <w:rFonts w:ascii="Palatino Linotype" w:hAnsi="Palatino Linotype" w:cs="Arial"/>
          <w:b/>
          <w:sz w:val="20"/>
        </w:rPr>
        <w:tab/>
      </w:r>
      <w:r w:rsidRPr="00140197">
        <w:rPr>
          <w:rFonts w:ascii="Palatino Linotype" w:hAnsi="Palatino Linotype" w:cs="Arial"/>
          <w:b/>
          <w:sz w:val="20"/>
        </w:rPr>
        <w:tab/>
        <w:t xml:space="preserve">         </w:t>
      </w:r>
      <w:r w:rsidRPr="00140197">
        <w:rPr>
          <w:rFonts w:ascii="Palatino Linotype" w:hAnsi="Palatino Linotype" w:cs="Arial"/>
          <w:b/>
          <w:sz w:val="20"/>
        </w:rPr>
        <w:tab/>
      </w:r>
      <w:r w:rsidRPr="00140197">
        <w:rPr>
          <w:rFonts w:ascii="Palatino Linotype" w:hAnsi="Palatino Linotype" w:cs="Arial"/>
          <w:b/>
          <w:sz w:val="20"/>
        </w:rPr>
        <w:tab/>
        <w:t>__________________________</w:t>
      </w:r>
    </w:p>
    <w:p w14:paraId="43E35BD0" w14:textId="77777777" w:rsidR="00493C54" w:rsidRPr="00140197" w:rsidRDefault="00493C54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sz w:val="20"/>
        </w:rPr>
      </w:pPr>
      <w:r w:rsidRPr="00140197">
        <w:rPr>
          <w:rFonts w:ascii="Palatino Linotype" w:hAnsi="Palatino Linotype" w:cs="Arial"/>
          <w:sz w:val="20"/>
        </w:rPr>
        <w:t xml:space="preserve">                 za Objednatele</w:t>
      </w:r>
      <w:r w:rsidRPr="00140197">
        <w:rPr>
          <w:rFonts w:ascii="Palatino Linotype" w:hAnsi="Palatino Linotype" w:cs="Arial"/>
          <w:sz w:val="20"/>
        </w:rPr>
        <w:tab/>
        <w:t xml:space="preserve">                           za Zhotovitele</w:t>
      </w:r>
    </w:p>
    <w:p w14:paraId="0446203F" w14:textId="2F358BB1" w:rsidR="00493C54" w:rsidRPr="00AA3168" w:rsidRDefault="00493C54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Cs/>
          <w:sz w:val="20"/>
        </w:rPr>
      </w:pPr>
      <w:r w:rsidRPr="00140197">
        <w:rPr>
          <w:rFonts w:ascii="Palatino Linotype" w:hAnsi="Palatino Linotype" w:cs="Arial"/>
          <w:b/>
          <w:sz w:val="20"/>
        </w:rPr>
        <w:t xml:space="preserve"> </w:t>
      </w:r>
      <w:r w:rsidR="001577ED" w:rsidRPr="001577ED">
        <w:rPr>
          <w:rFonts w:ascii="Palatino Linotype" w:hAnsi="Palatino Linotype"/>
          <w:b/>
          <w:sz w:val="20"/>
        </w:rPr>
        <w:t>PhDr. Evou Svobodová, MBA, LL.M</w:t>
      </w:r>
      <w:r w:rsidR="00EC07DB">
        <w:rPr>
          <w:rFonts w:ascii="Palatino Linotype" w:hAnsi="Palatino Linotype"/>
          <w:b/>
          <w:sz w:val="20"/>
        </w:rPr>
        <w:t>.</w:t>
      </w:r>
      <w:r w:rsidRPr="00140197">
        <w:rPr>
          <w:rFonts w:ascii="Palatino Linotype" w:hAnsi="Palatino Linotype" w:cs="Arial"/>
          <w:b/>
          <w:sz w:val="20"/>
        </w:rPr>
        <w:tab/>
        <w:t xml:space="preserve">       </w:t>
      </w:r>
      <w:r w:rsidR="00E51D70" w:rsidRPr="00140197">
        <w:rPr>
          <w:rFonts w:ascii="Palatino Linotype" w:hAnsi="Palatino Linotype" w:cs="Arial"/>
          <w:b/>
          <w:sz w:val="20"/>
        </w:rPr>
        <w:t xml:space="preserve">              </w:t>
      </w:r>
      <w:r w:rsidR="00AA3168" w:rsidRPr="00AA3168">
        <w:rPr>
          <w:rFonts w:ascii="Palatino Linotype" w:hAnsi="Palatino Linotype" w:cs="Arial"/>
          <w:b/>
          <w:iCs/>
          <w:sz w:val="20"/>
        </w:rPr>
        <w:t xml:space="preserve">Soňa </w:t>
      </w:r>
      <w:r w:rsidR="006A6E36">
        <w:rPr>
          <w:rFonts w:ascii="Palatino Linotype" w:hAnsi="Palatino Linotype" w:cs="Arial"/>
          <w:b/>
          <w:iCs/>
          <w:sz w:val="20"/>
        </w:rPr>
        <w:t>Svobodová,</w:t>
      </w:r>
      <w:r w:rsidR="00AA3168" w:rsidRPr="00AA3168">
        <w:rPr>
          <w:rFonts w:ascii="Palatino Linotype" w:hAnsi="Palatino Linotype" w:cs="Arial"/>
          <w:b/>
          <w:iCs/>
          <w:sz w:val="20"/>
        </w:rPr>
        <w:t xml:space="preserve"> MBA</w:t>
      </w:r>
    </w:p>
    <w:p w14:paraId="114FB0A9" w14:textId="30296CB8" w:rsidR="00493C54" w:rsidRPr="00AA3168" w:rsidRDefault="00493C54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Cs/>
          <w:sz w:val="20"/>
        </w:rPr>
      </w:pPr>
      <w:r w:rsidRPr="00AA3168">
        <w:rPr>
          <w:rFonts w:ascii="Palatino Linotype" w:hAnsi="Palatino Linotype" w:cs="Arial"/>
          <w:b/>
          <w:iCs/>
          <w:sz w:val="20"/>
        </w:rPr>
        <w:t xml:space="preserve">    </w:t>
      </w:r>
      <w:r w:rsidR="001577ED" w:rsidRPr="00AA3168">
        <w:rPr>
          <w:rFonts w:ascii="Palatino Linotype" w:hAnsi="Palatino Linotype" w:cs="Arial"/>
          <w:b/>
          <w:iCs/>
          <w:sz w:val="20"/>
        </w:rPr>
        <w:t xml:space="preserve">              </w:t>
      </w:r>
      <w:r w:rsidRPr="00AA3168">
        <w:rPr>
          <w:rFonts w:ascii="Palatino Linotype" w:hAnsi="Palatino Linotype" w:cs="Arial"/>
          <w:b/>
          <w:iCs/>
          <w:sz w:val="20"/>
        </w:rPr>
        <w:t xml:space="preserve">  </w:t>
      </w:r>
      <w:r w:rsidR="001577ED" w:rsidRPr="00AA3168">
        <w:rPr>
          <w:rFonts w:ascii="Palatino Linotype" w:hAnsi="Palatino Linotype" w:cs="Arial"/>
          <w:b/>
          <w:iCs/>
          <w:sz w:val="20"/>
        </w:rPr>
        <w:t>ředitelka</w:t>
      </w:r>
      <w:r w:rsidRPr="00AA3168">
        <w:rPr>
          <w:rFonts w:ascii="Palatino Linotype" w:hAnsi="Palatino Linotype" w:cs="Arial"/>
          <w:b/>
          <w:iCs/>
          <w:sz w:val="20"/>
        </w:rPr>
        <w:tab/>
        <w:t xml:space="preserve">      </w:t>
      </w:r>
      <w:r w:rsidR="00E51D70" w:rsidRPr="00AA3168">
        <w:rPr>
          <w:rFonts w:ascii="Palatino Linotype" w:hAnsi="Palatino Linotype" w:cs="Arial"/>
          <w:b/>
          <w:iCs/>
          <w:sz w:val="20"/>
        </w:rPr>
        <w:t xml:space="preserve">                       </w:t>
      </w:r>
      <w:r w:rsidR="007C017F" w:rsidRPr="00AA3168">
        <w:rPr>
          <w:rFonts w:ascii="Palatino Linotype" w:hAnsi="Palatino Linotype" w:cs="Arial"/>
          <w:b/>
          <w:iCs/>
          <w:sz w:val="20"/>
        </w:rPr>
        <w:t xml:space="preserve"> </w:t>
      </w:r>
      <w:r w:rsidR="00AA3168" w:rsidRPr="00AA3168">
        <w:rPr>
          <w:rFonts w:ascii="Palatino Linotype" w:hAnsi="Palatino Linotype" w:cs="Arial"/>
          <w:b/>
          <w:iCs/>
          <w:sz w:val="20"/>
        </w:rPr>
        <w:t>jednatelka</w:t>
      </w:r>
    </w:p>
    <w:p w14:paraId="597A99A6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4F655417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7D57C793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2B904EB6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5A285CC7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597C3521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0D0F0FFA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15E4AD42" w14:textId="77777777" w:rsidR="00F33B6A" w:rsidRPr="00140197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00D782BD" w14:textId="6E96A1AE" w:rsidR="00F33B6A" w:rsidRDefault="00F33B6A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23C58733" w14:textId="6BE07416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1CD2518D" w14:textId="4B8F54E1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54B82097" w14:textId="36C72D6D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12269002" w14:textId="6C6F554C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062823C6" w14:textId="4CF10A6B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56297A25" w14:textId="103FBE07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7869CB30" w14:textId="0DA4D691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07C84256" w14:textId="28A57F90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701B7221" w14:textId="67F64C61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6EDD10C2" w14:textId="31D8D56B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668035EC" w14:textId="5FA18695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52B4F8E4" w14:textId="03BD18DA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086F0464" w14:textId="260835B7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2401689A" w14:textId="65169B7C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2F57BF16" w14:textId="544A7D11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48ACD95B" w14:textId="2A1B4C48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744A1FEC" w14:textId="5AB7A2A9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51E80609" w14:textId="4D3C5C8A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1FB6E8BC" w14:textId="470B3C87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151DE4C8" w14:textId="77777777" w:rsidR="008B4FD0" w:rsidRDefault="008B4FD0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66BF4441" w14:textId="77777777" w:rsidR="00D979A9" w:rsidRDefault="00D979A9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52AA6946" w14:textId="77777777" w:rsidR="00D979A9" w:rsidRDefault="00D979A9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6E958ACD" w14:textId="77777777" w:rsidR="00D979A9" w:rsidRDefault="00D979A9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087D84FB" w14:textId="77777777" w:rsidR="00456A03" w:rsidRDefault="00456A03" w:rsidP="00AE6056">
      <w:pPr>
        <w:pStyle w:val="Import16"/>
        <w:widowControl w:val="0"/>
        <w:spacing w:line="240" w:lineRule="auto"/>
        <w:rPr>
          <w:rFonts w:ascii="Palatino Linotype" w:hAnsi="Palatino Linotype" w:cs="Arial"/>
          <w:b/>
          <w:i/>
          <w:sz w:val="20"/>
        </w:rPr>
      </w:pPr>
    </w:p>
    <w:p w14:paraId="716185C9" w14:textId="69A180C2" w:rsidR="00084EDD" w:rsidRPr="00140197" w:rsidRDefault="00084EDD" w:rsidP="00AE6056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32"/>
          <w:szCs w:val="28"/>
        </w:rPr>
      </w:pPr>
      <w:r w:rsidRPr="00140197">
        <w:rPr>
          <w:rFonts w:ascii="Palatino Linotype" w:hAnsi="Palatino Linotype" w:cs="Arial"/>
          <w:b/>
          <w:caps/>
          <w:snapToGrid w:val="0"/>
          <w:sz w:val="32"/>
          <w:szCs w:val="28"/>
        </w:rPr>
        <w:lastRenderedPageBreak/>
        <w:t xml:space="preserve">Příloha číslo I.  </w:t>
      </w:r>
      <w:r w:rsidR="008B4FD0">
        <w:rPr>
          <w:rFonts w:ascii="Palatino Linotype" w:hAnsi="Palatino Linotype" w:cs="Arial"/>
          <w:b/>
          <w:caps/>
          <w:snapToGrid w:val="0"/>
          <w:sz w:val="32"/>
          <w:szCs w:val="28"/>
        </w:rPr>
        <w:t xml:space="preserve">dodatku č. 1 </w:t>
      </w:r>
      <w:r w:rsidRPr="00140197">
        <w:rPr>
          <w:rFonts w:ascii="Palatino Linotype" w:hAnsi="Palatino Linotype" w:cs="Arial"/>
          <w:b/>
          <w:caps/>
          <w:snapToGrid w:val="0"/>
          <w:sz w:val="32"/>
          <w:szCs w:val="28"/>
        </w:rPr>
        <w:t xml:space="preserve">smlouvy o dílo </w:t>
      </w:r>
    </w:p>
    <w:p w14:paraId="4556637C" w14:textId="24EE8CA7" w:rsidR="00084EDD" w:rsidRPr="00140197" w:rsidRDefault="008B4FD0" w:rsidP="00AE6056">
      <w:pPr>
        <w:widowControl w:val="0"/>
        <w:pBdr>
          <w:bottom w:val="single" w:sz="12" w:space="1" w:color="auto"/>
        </w:pBdr>
        <w:spacing w:before="120"/>
        <w:jc w:val="center"/>
        <w:rPr>
          <w:rFonts w:ascii="Palatino Linotype" w:hAnsi="Palatino Linotype" w:cs="Arial"/>
          <w:b/>
          <w:caps/>
          <w:snapToGrid w:val="0"/>
          <w:sz w:val="36"/>
        </w:rPr>
      </w:pPr>
      <w:r>
        <w:rPr>
          <w:rFonts w:ascii="Palatino Linotype" w:hAnsi="Palatino Linotype" w:cs="Arial"/>
          <w:b/>
          <w:snapToGrid w:val="0"/>
          <w:sz w:val="36"/>
        </w:rPr>
        <w:t>Změnový list č. 1 a rozpočet změn</w:t>
      </w:r>
    </w:p>
    <w:p w14:paraId="1E336271" w14:textId="77777777" w:rsidR="00084EDD" w:rsidRPr="00140197" w:rsidRDefault="00084EDD" w:rsidP="00AE6056">
      <w:pPr>
        <w:widowControl w:val="0"/>
        <w:spacing w:before="120"/>
        <w:ind w:left="709" w:hanging="709"/>
        <w:jc w:val="both"/>
        <w:rPr>
          <w:rFonts w:ascii="Palatino Linotype" w:hAnsi="Palatino Linotype" w:cs="Arial"/>
          <w:b/>
          <w:snapToGrid w:val="0"/>
          <w:sz w:val="22"/>
        </w:rPr>
      </w:pPr>
    </w:p>
    <w:p w14:paraId="71F2F7D8" w14:textId="38653C86" w:rsidR="00E6009A" w:rsidRPr="00C356F3" w:rsidRDefault="00E6009A" w:rsidP="00414D3C">
      <w:pPr>
        <w:widowControl w:val="0"/>
        <w:jc w:val="both"/>
        <w:rPr>
          <w:rFonts w:ascii="Palatino Linotype" w:hAnsi="Palatino Linotype" w:cs="Arial"/>
          <w:b/>
          <w:sz w:val="16"/>
          <w:szCs w:val="20"/>
        </w:rPr>
      </w:pPr>
    </w:p>
    <w:sectPr w:rsidR="00E6009A" w:rsidRPr="00C356F3" w:rsidSect="00AE6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1C4C" w14:textId="77777777" w:rsidR="006677C9" w:rsidRDefault="006677C9">
      <w:r>
        <w:separator/>
      </w:r>
    </w:p>
  </w:endnote>
  <w:endnote w:type="continuationSeparator" w:id="0">
    <w:p w14:paraId="5B4491BF" w14:textId="77777777" w:rsidR="006677C9" w:rsidRDefault="006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"/>
    <w:charset w:val="00"/>
    <w:family w:val="auto"/>
    <w:pitch w:val="variable"/>
    <w:sig w:usb0="00000001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E21D" w14:textId="77777777" w:rsidR="003C653F" w:rsidRPr="001E17E2" w:rsidRDefault="003C653F" w:rsidP="00223B69">
    <w:pPr>
      <w:pStyle w:val="Zpat"/>
      <w:pBdr>
        <w:bottom w:val="single" w:sz="12" w:space="1" w:color="auto"/>
      </w:pBdr>
      <w:rPr>
        <w:sz w:val="2"/>
      </w:rPr>
    </w:pPr>
  </w:p>
  <w:p w14:paraId="0F3C4961" w14:textId="67C5F655" w:rsidR="003C653F" w:rsidRPr="003A6D50" w:rsidRDefault="003C653F" w:rsidP="00223B69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>
      <w:rPr>
        <w:rStyle w:val="slostrnky"/>
        <w:rFonts w:ascii="Palatino Linotype" w:hAnsi="Palatino Linotype"/>
        <w:b/>
        <w:noProof/>
        <w:sz w:val="20"/>
        <w:szCs w:val="16"/>
      </w:rPr>
      <w:t>27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0C5C" w14:textId="77777777" w:rsidR="003C653F" w:rsidRPr="001E17E2" w:rsidRDefault="003C653F" w:rsidP="003A6D50">
    <w:pPr>
      <w:pStyle w:val="Zpat"/>
      <w:pBdr>
        <w:bottom w:val="single" w:sz="12" w:space="1" w:color="auto"/>
      </w:pBdr>
      <w:rPr>
        <w:sz w:val="2"/>
      </w:rPr>
    </w:pPr>
  </w:p>
  <w:p w14:paraId="4243E4E3" w14:textId="31D74974" w:rsidR="003C653F" w:rsidRPr="003A6D50" w:rsidRDefault="003C653F" w:rsidP="003A6D50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C9D3" w14:textId="77777777" w:rsidR="006677C9" w:rsidRDefault="006677C9">
      <w:r>
        <w:separator/>
      </w:r>
    </w:p>
  </w:footnote>
  <w:footnote w:type="continuationSeparator" w:id="0">
    <w:p w14:paraId="273146DE" w14:textId="77777777" w:rsidR="006677C9" w:rsidRDefault="0066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2EA7" w14:textId="77777777" w:rsidR="003C653F" w:rsidRDefault="003C653F" w:rsidP="00F22EC8">
    <w:pPr>
      <w:pStyle w:val="Zhlav"/>
      <w:pBdr>
        <w:bottom w:val="single" w:sz="12" w:space="1" w:color="auto"/>
      </w:pBdr>
      <w:jc w:val="center"/>
      <w:rPr>
        <w:rFonts w:ascii="Palatino Linotype" w:hAnsi="Palatino Linotype"/>
        <w:b/>
      </w:rPr>
    </w:pPr>
  </w:p>
  <w:p w14:paraId="38268F3D" w14:textId="77777777" w:rsidR="003C653F" w:rsidRDefault="003C653F" w:rsidP="00F22EC8">
    <w:pPr>
      <w:pStyle w:val="Zhlav"/>
      <w:pBdr>
        <w:bottom w:val="single" w:sz="12" w:space="1" w:color="auto"/>
      </w:pBdr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Masarykův d</w:t>
    </w:r>
    <w:r w:rsidRPr="0085482B">
      <w:rPr>
        <w:rFonts w:ascii="Palatino Linotype" w:hAnsi="Palatino Linotype"/>
        <w:b/>
      </w:rPr>
      <w:t>omov mládeže a Školní jídelna</w:t>
    </w:r>
    <w:r>
      <w:rPr>
        <w:rFonts w:ascii="Palatino Linotype" w:hAnsi="Palatino Linotype"/>
        <w:b/>
      </w:rPr>
      <w:t xml:space="preserve"> Brno</w:t>
    </w:r>
    <w:r w:rsidRPr="0085482B">
      <w:rPr>
        <w:rFonts w:ascii="Palatino Linotype" w:hAnsi="Palatino Linotype"/>
        <w:b/>
      </w:rPr>
      <w:t>,</w:t>
    </w:r>
    <w:r>
      <w:rPr>
        <w:rFonts w:ascii="Palatino Linotype" w:hAnsi="Palatino Linotype"/>
        <w:b/>
      </w:rPr>
      <w:t xml:space="preserve"> příspěvková organizace</w:t>
    </w:r>
  </w:p>
  <w:p w14:paraId="3A51F772" w14:textId="77777777" w:rsidR="003C653F" w:rsidRDefault="003C653F" w:rsidP="00F22EC8">
    <w:pPr>
      <w:pStyle w:val="Zhlav"/>
      <w:pBdr>
        <w:bottom w:val="single" w:sz="12" w:space="1" w:color="auto"/>
      </w:pBdr>
      <w:jc w:val="center"/>
      <w:rPr>
        <w:rFonts w:ascii="Palatino Linotype" w:hAnsi="Palatino Linotype"/>
        <w:b/>
      </w:rPr>
    </w:pPr>
    <w:r w:rsidRPr="0085482B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Cihlářská 604/21</w:t>
    </w:r>
    <w:r w:rsidRPr="0085482B">
      <w:rPr>
        <w:rFonts w:ascii="Palatino Linotype" w:hAnsi="Palatino Linotype"/>
        <w:b/>
      </w:rPr>
      <w:t>, 602 00 Brno</w:t>
    </w:r>
    <w:r>
      <w:rPr>
        <w:rFonts w:ascii="Palatino Linotype" w:hAnsi="Palatino Linotype"/>
        <w:b/>
      </w:rPr>
      <w:t>, IČ 00567370</w:t>
    </w:r>
  </w:p>
  <w:p w14:paraId="758E938C" w14:textId="77777777" w:rsidR="003C653F" w:rsidRPr="00445EA0" w:rsidRDefault="003C653F" w:rsidP="00F22E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74D6" w14:textId="77777777" w:rsidR="00B80458" w:rsidRDefault="00B80458" w:rsidP="00F22EC8">
    <w:pPr>
      <w:pStyle w:val="Zhlav"/>
      <w:pBdr>
        <w:bottom w:val="single" w:sz="12" w:space="1" w:color="auto"/>
      </w:pBdr>
      <w:jc w:val="center"/>
      <w:rPr>
        <w:rFonts w:ascii="Palatino Linotype" w:hAnsi="Palatino Linotype"/>
        <w:b/>
      </w:rPr>
    </w:pPr>
  </w:p>
  <w:p w14:paraId="2D39315E" w14:textId="43084B53" w:rsidR="003C653F" w:rsidRDefault="003C653F" w:rsidP="00F22EC8">
    <w:pPr>
      <w:pStyle w:val="Zhlav"/>
      <w:pBdr>
        <w:bottom w:val="single" w:sz="12" w:space="1" w:color="auto"/>
      </w:pBdr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Masarykův d</w:t>
    </w:r>
    <w:r w:rsidRPr="0085482B">
      <w:rPr>
        <w:rFonts w:ascii="Palatino Linotype" w:hAnsi="Palatino Linotype"/>
        <w:b/>
      </w:rPr>
      <w:t>omov mládeže a Školní jídelna</w:t>
    </w:r>
    <w:r>
      <w:rPr>
        <w:rFonts w:ascii="Palatino Linotype" w:hAnsi="Palatino Linotype"/>
        <w:b/>
      </w:rPr>
      <w:t xml:space="preserve"> Brno</w:t>
    </w:r>
    <w:r w:rsidRPr="0085482B">
      <w:rPr>
        <w:rFonts w:ascii="Palatino Linotype" w:hAnsi="Palatino Linotype"/>
        <w:b/>
      </w:rPr>
      <w:t>,</w:t>
    </w:r>
    <w:r>
      <w:rPr>
        <w:rFonts w:ascii="Palatino Linotype" w:hAnsi="Palatino Linotype"/>
        <w:b/>
      </w:rPr>
      <w:t xml:space="preserve"> příspěvková organizace</w:t>
    </w:r>
  </w:p>
  <w:p w14:paraId="0627A251" w14:textId="77777777" w:rsidR="003C653F" w:rsidRDefault="003C653F" w:rsidP="00F22EC8">
    <w:pPr>
      <w:pStyle w:val="Zhlav"/>
      <w:pBdr>
        <w:bottom w:val="single" w:sz="12" w:space="1" w:color="auto"/>
      </w:pBdr>
      <w:jc w:val="center"/>
      <w:rPr>
        <w:rFonts w:ascii="Palatino Linotype" w:hAnsi="Palatino Linotype"/>
        <w:b/>
      </w:rPr>
    </w:pPr>
    <w:r w:rsidRPr="0085482B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Cihlářská 604/21</w:t>
    </w:r>
    <w:r w:rsidRPr="0085482B">
      <w:rPr>
        <w:rFonts w:ascii="Palatino Linotype" w:hAnsi="Palatino Linotype"/>
        <w:b/>
      </w:rPr>
      <w:t>, 602 00 Brno</w:t>
    </w:r>
    <w:r>
      <w:rPr>
        <w:rFonts w:ascii="Palatino Linotype" w:hAnsi="Palatino Linotype"/>
        <w:b/>
      </w:rPr>
      <w:t>, IČ 00567370</w:t>
    </w:r>
  </w:p>
  <w:p w14:paraId="398AB59F" w14:textId="77777777" w:rsidR="003C653F" w:rsidRPr="00445EA0" w:rsidRDefault="003C653F" w:rsidP="00F22E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5136_"/>
      </v:shape>
    </w:pict>
  </w:numPicBullet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FA1820"/>
    <w:multiLevelType w:val="hybridMultilevel"/>
    <w:tmpl w:val="7BD29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4CEF"/>
    <w:multiLevelType w:val="hybridMultilevel"/>
    <w:tmpl w:val="B8C8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373"/>
    <w:multiLevelType w:val="hybridMultilevel"/>
    <w:tmpl w:val="390CE68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400EFA"/>
    <w:multiLevelType w:val="multilevel"/>
    <w:tmpl w:val="8FF056B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7963C0"/>
    <w:multiLevelType w:val="hybridMultilevel"/>
    <w:tmpl w:val="FC1EA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656B"/>
    <w:multiLevelType w:val="hybridMultilevel"/>
    <w:tmpl w:val="31282F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42568"/>
    <w:multiLevelType w:val="hybridMultilevel"/>
    <w:tmpl w:val="26D079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55E8"/>
    <w:multiLevelType w:val="hybridMultilevel"/>
    <w:tmpl w:val="C40C905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34E33372"/>
    <w:multiLevelType w:val="hybridMultilevel"/>
    <w:tmpl w:val="93A6C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13" w15:restartNumberingAfterBreak="0">
    <w:nsid w:val="3A405735"/>
    <w:multiLevelType w:val="hybridMultilevel"/>
    <w:tmpl w:val="8CE6C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6A1CA5"/>
    <w:multiLevelType w:val="hybridMultilevel"/>
    <w:tmpl w:val="242C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B640A"/>
    <w:multiLevelType w:val="hybridMultilevel"/>
    <w:tmpl w:val="5B264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63805"/>
    <w:multiLevelType w:val="multilevel"/>
    <w:tmpl w:val="7966D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  <w:b/>
      </w:rPr>
    </w:lvl>
  </w:abstractNum>
  <w:abstractNum w:abstractNumId="17" w15:restartNumberingAfterBreak="0">
    <w:nsid w:val="5DD861C8"/>
    <w:multiLevelType w:val="hybridMultilevel"/>
    <w:tmpl w:val="9F20FF06"/>
    <w:lvl w:ilvl="0" w:tplc="43E40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4E45504"/>
    <w:multiLevelType w:val="hybridMultilevel"/>
    <w:tmpl w:val="8FA2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A5BE2"/>
    <w:multiLevelType w:val="hybridMultilevel"/>
    <w:tmpl w:val="0DD60B56"/>
    <w:lvl w:ilvl="0" w:tplc="040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EEB23A">
      <w:start w:val="1"/>
      <w:numFmt w:val="bullet"/>
      <w:pStyle w:val="Obsah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BE0"/>
    <w:multiLevelType w:val="hybridMultilevel"/>
    <w:tmpl w:val="4606EAD8"/>
    <w:lvl w:ilvl="0" w:tplc="FFFFFFFF">
      <w:start w:val="1"/>
      <w:numFmt w:val="bullet"/>
      <w:lvlText w:val=""/>
      <w:lvlJc w:val="left"/>
      <w:pPr>
        <w:tabs>
          <w:tab w:val="num" w:pos="1418"/>
        </w:tabs>
        <w:ind w:left="141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DFCC2A3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037BDF"/>
    <w:multiLevelType w:val="hybridMultilevel"/>
    <w:tmpl w:val="FD14B1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"/>
  </w:num>
  <w:num w:numId="5">
    <w:abstractNumId w:val="14"/>
  </w:num>
  <w:num w:numId="6">
    <w:abstractNumId w:val="19"/>
  </w:num>
  <w:num w:numId="7">
    <w:abstractNumId w:val="6"/>
  </w:num>
  <w:num w:numId="8">
    <w:abstractNumId w:val="21"/>
  </w:num>
  <w:num w:numId="9">
    <w:abstractNumId w:val="12"/>
  </w:num>
  <w:num w:numId="10">
    <w:abstractNumId w:val="20"/>
  </w:num>
  <w:num w:numId="11">
    <w:abstractNumId w:val="22"/>
  </w:num>
  <w:num w:numId="12">
    <w:abstractNumId w:val="13"/>
  </w:num>
  <w:num w:numId="13">
    <w:abstractNumId w:val="23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  <w:num w:numId="21">
    <w:abstractNumId w:val="0"/>
  </w:num>
  <w:num w:numId="22">
    <w:abstractNumId w:val="10"/>
  </w:num>
  <w:num w:numId="23">
    <w:abstractNumId w:val="11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234"/>
    <w:rsid w:val="00001B6D"/>
    <w:rsid w:val="000022CE"/>
    <w:rsid w:val="0001088E"/>
    <w:rsid w:val="000108B9"/>
    <w:rsid w:val="00010DF4"/>
    <w:rsid w:val="00011DD1"/>
    <w:rsid w:val="0001370C"/>
    <w:rsid w:val="000170B3"/>
    <w:rsid w:val="000175A8"/>
    <w:rsid w:val="00021309"/>
    <w:rsid w:val="00023115"/>
    <w:rsid w:val="000265FD"/>
    <w:rsid w:val="0003032F"/>
    <w:rsid w:val="000323F4"/>
    <w:rsid w:val="00032FFC"/>
    <w:rsid w:val="00034619"/>
    <w:rsid w:val="00034A96"/>
    <w:rsid w:val="000357C5"/>
    <w:rsid w:val="000364FA"/>
    <w:rsid w:val="00041B29"/>
    <w:rsid w:val="0004389B"/>
    <w:rsid w:val="00044BDC"/>
    <w:rsid w:val="000455BE"/>
    <w:rsid w:val="0005014D"/>
    <w:rsid w:val="00050AB5"/>
    <w:rsid w:val="00052380"/>
    <w:rsid w:val="00054364"/>
    <w:rsid w:val="0005447D"/>
    <w:rsid w:val="000651A7"/>
    <w:rsid w:val="000678B7"/>
    <w:rsid w:val="0007032F"/>
    <w:rsid w:val="000705A7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4EDD"/>
    <w:rsid w:val="000865A3"/>
    <w:rsid w:val="00087EF8"/>
    <w:rsid w:val="00090FC1"/>
    <w:rsid w:val="0009157B"/>
    <w:rsid w:val="000919B9"/>
    <w:rsid w:val="0009356A"/>
    <w:rsid w:val="0009608A"/>
    <w:rsid w:val="00097FE1"/>
    <w:rsid w:val="000A210A"/>
    <w:rsid w:val="000A2FE6"/>
    <w:rsid w:val="000A3685"/>
    <w:rsid w:val="000A4F41"/>
    <w:rsid w:val="000B7FCB"/>
    <w:rsid w:val="000C1B83"/>
    <w:rsid w:val="000C239E"/>
    <w:rsid w:val="000C2C12"/>
    <w:rsid w:val="000C3BE7"/>
    <w:rsid w:val="000C5457"/>
    <w:rsid w:val="000D0895"/>
    <w:rsid w:val="000D0C2F"/>
    <w:rsid w:val="000D4208"/>
    <w:rsid w:val="000D5D07"/>
    <w:rsid w:val="000E01FD"/>
    <w:rsid w:val="000E11A1"/>
    <w:rsid w:val="000E46EB"/>
    <w:rsid w:val="000E7DA1"/>
    <w:rsid w:val="000F0B5E"/>
    <w:rsid w:val="000F145F"/>
    <w:rsid w:val="000F5FA3"/>
    <w:rsid w:val="0010140B"/>
    <w:rsid w:val="00103296"/>
    <w:rsid w:val="00103F80"/>
    <w:rsid w:val="001170A5"/>
    <w:rsid w:val="00117971"/>
    <w:rsid w:val="001244AD"/>
    <w:rsid w:val="00124E65"/>
    <w:rsid w:val="0012664E"/>
    <w:rsid w:val="0012782B"/>
    <w:rsid w:val="0013027B"/>
    <w:rsid w:val="00131F53"/>
    <w:rsid w:val="001330FD"/>
    <w:rsid w:val="00140197"/>
    <w:rsid w:val="001411E7"/>
    <w:rsid w:val="00142779"/>
    <w:rsid w:val="00146DCE"/>
    <w:rsid w:val="00152B30"/>
    <w:rsid w:val="00152BF3"/>
    <w:rsid w:val="00152C5A"/>
    <w:rsid w:val="00155CD7"/>
    <w:rsid w:val="00155D9C"/>
    <w:rsid w:val="001572AB"/>
    <w:rsid w:val="001577ED"/>
    <w:rsid w:val="0016346B"/>
    <w:rsid w:val="0016685A"/>
    <w:rsid w:val="00167987"/>
    <w:rsid w:val="00171508"/>
    <w:rsid w:val="00172D9E"/>
    <w:rsid w:val="00174385"/>
    <w:rsid w:val="00175340"/>
    <w:rsid w:val="00176507"/>
    <w:rsid w:val="00177D5A"/>
    <w:rsid w:val="001800EF"/>
    <w:rsid w:val="00183CBE"/>
    <w:rsid w:val="00184025"/>
    <w:rsid w:val="00184E6D"/>
    <w:rsid w:val="00185A73"/>
    <w:rsid w:val="00187372"/>
    <w:rsid w:val="0019061C"/>
    <w:rsid w:val="0019179A"/>
    <w:rsid w:val="00191CC6"/>
    <w:rsid w:val="00192E8B"/>
    <w:rsid w:val="00193393"/>
    <w:rsid w:val="001B5B92"/>
    <w:rsid w:val="001C0891"/>
    <w:rsid w:val="001C285F"/>
    <w:rsid w:val="001C2BB5"/>
    <w:rsid w:val="001C434B"/>
    <w:rsid w:val="001C67AA"/>
    <w:rsid w:val="001C7403"/>
    <w:rsid w:val="001D029C"/>
    <w:rsid w:val="001D440F"/>
    <w:rsid w:val="001E17E2"/>
    <w:rsid w:val="001E39A0"/>
    <w:rsid w:val="001E461F"/>
    <w:rsid w:val="001E501D"/>
    <w:rsid w:val="001F2A96"/>
    <w:rsid w:val="001F6F0E"/>
    <w:rsid w:val="00202BCA"/>
    <w:rsid w:val="0020404E"/>
    <w:rsid w:val="002045BF"/>
    <w:rsid w:val="00204706"/>
    <w:rsid w:val="00206865"/>
    <w:rsid w:val="00210898"/>
    <w:rsid w:val="00214272"/>
    <w:rsid w:val="0021767B"/>
    <w:rsid w:val="0021785F"/>
    <w:rsid w:val="00217C4B"/>
    <w:rsid w:val="00217EB8"/>
    <w:rsid w:val="0022344E"/>
    <w:rsid w:val="00223B69"/>
    <w:rsid w:val="002300F3"/>
    <w:rsid w:val="00230E71"/>
    <w:rsid w:val="00232C27"/>
    <w:rsid w:val="00232F76"/>
    <w:rsid w:val="0023617D"/>
    <w:rsid w:val="002410B2"/>
    <w:rsid w:val="002425A8"/>
    <w:rsid w:val="00244280"/>
    <w:rsid w:val="00250CF1"/>
    <w:rsid w:val="002511CF"/>
    <w:rsid w:val="002534DF"/>
    <w:rsid w:val="00261133"/>
    <w:rsid w:val="00266947"/>
    <w:rsid w:val="0026725A"/>
    <w:rsid w:val="00270C24"/>
    <w:rsid w:val="0027677E"/>
    <w:rsid w:val="00280EF2"/>
    <w:rsid w:val="002828FC"/>
    <w:rsid w:val="00282FD8"/>
    <w:rsid w:val="00283DAC"/>
    <w:rsid w:val="0028516B"/>
    <w:rsid w:val="00286455"/>
    <w:rsid w:val="00290A2A"/>
    <w:rsid w:val="00291911"/>
    <w:rsid w:val="002920BC"/>
    <w:rsid w:val="002929FA"/>
    <w:rsid w:val="00292DEC"/>
    <w:rsid w:val="00293749"/>
    <w:rsid w:val="0029423A"/>
    <w:rsid w:val="0029504E"/>
    <w:rsid w:val="002A0409"/>
    <w:rsid w:val="002A1AB1"/>
    <w:rsid w:val="002A1C38"/>
    <w:rsid w:val="002A488E"/>
    <w:rsid w:val="002B288D"/>
    <w:rsid w:val="002B3C4C"/>
    <w:rsid w:val="002B47DF"/>
    <w:rsid w:val="002C2C50"/>
    <w:rsid w:val="002C5958"/>
    <w:rsid w:val="002C5B01"/>
    <w:rsid w:val="002C61E3"/>
    <w:rsid w:val="002C6F79"/>
    <w:rsid w:val="002C7E05"/>
    <w:rsid w:val="002D031A"/>
    <w:rsid w:val="002D0AA9"/>
    <w:rsid w:val="002D388C"/>
    <w:rsid w:val="002D3D8C"/>
    <w:rsid w:val="002D4731"/>
    <w:rsid w:val="002D4BDC"/>
    <w:rsid w:val="002D5A42"/>
    <w:rsid w:val="002D6F8D"/>
    <w:rsid w:val="002E17C6"/>
    <w:rsid w:val="002E3DDA"/>
    <w:rsid w:val="002E53AC"/>
    <w:rsid w:val="002F3E72"/>
    <w:rsid w:val="002F7797"/>
    <w:rsid w:val="00300287"/>
    <w:rsid w:val="00304C1F"/>
    <w:rsid w:val="00305327"/>
    <w:rsid w:val="00305D08"/>
    <w:rsid w:val="0030783D"/>
    <w:rsid w:val="00307AD8"/>
    <w:rsid w:val="00311D8F"/>
    <w:rsid w:val="00312297"/>
    <w:rsid w:val="0031432B"/>
    <w:rsid w:val="00316294"/>
    <w:rsid w:val="003219D1"/>
    <w:rsid w:val="00323658"/>
    <w:rsid w:val="00326D02"/>
    <w:rsid w:val="00335BCE"/>
    <w:rsid w:val="00347D77"/>
    <w:rsid w:val="00350AC5"/>
    <w:rsid w:val="003606C8"/>
    <w:rsid w:val="00360F50"/>
    <w:rsid w:val="00361E28"/>
    <w:rsid w:val="00365519"/>
    <w:rsid w:val="00367ACE"/>
    <w:rsid w:val="003734C1"/>
    <w:rsid w:val="00373FB0"/>
    <w:rsid w:val="003838BB"/>
    <w:rsid w:val="003844AE"/>
    <w:rsid w:val="00385D00"/>
    <w:rsid w:val="003863F7"/>
    <w:rsid w:val="00392FE1"/>
    <w:rsid w:val="0039506A"/>
    <w:rsid w:val="003A0612"/>
    <w:rsid w:val="003A648C"/>
    <w:rsid w:val="003A6732"/>
    <w:rsid w:val="003A6D50"/>
    <w:rsid w:val="003B5FB3"/>
    <w:rsid w:val="003C43F2"/>
    <w:rsid w:val="003C653F"/>
    <w:rsid w:val="003C6B47"/>
    <w:rsid w:val="003C7689"/>
    <w:rsid w:val="003D045B"/>
    <w:rsid w:val="003D2A82"/>
    <w:rsid w:val="003E1AF7"/>
    <w:rsid w:val="003E1B20"/>
    <w:rsid w:val="003E206C"/>
    <w:rsid w:val="003E4847"/>
    <w:rsid w:val="003E5682"/>
    <w:rsid w:val="003E5ECA"/>
    <w:rsid w:val="003F1704"/>
    <w:rsid w:val="003F35B2"/>
    <w:rsid w:val="003F75BA"/>
    <w:rsid w:val="004006D2"/>
    <w:rsid w:val="00400A67"/>
    <w:rsid w:val="00400CD2"/>
    <w:rsid w:val="00402E9E"/>
    <w:rsid w:val="00406238"/>
    <w:rsid w:val="0041053B"/>
    <w:rsid w:val="0041129F"/>
    <w:rsid w:val="00411417"/>
    <w:rsid w:val="00412008"/>
    <w:rsid w:val="0041316E"/>
    <w:rsid w:val="0041350F"/>
    <w:rsid w:val="00414053"/>
    <w:rsid w:val="00414D3C"/>
    <w:rsid w:val="00416A5F"/>
    <w:rsid w:val="00416BB6"/>
    <w:rsid w:val="00416DD0"/>
    <w:rsid w:val="004173BC"/>
    <w:rsid w:val="004175C1"/>
    <w:rsid w:val="004222B1"/>
    <w:rsid w:val="00425406"/>
    <w:rsid w:val="0042548A"/>
    <w:rsid w:val="00425826"/>
    <w:rsid w:val="0043022F"/>
    <w:rsid w:val="00431026"/>
    <w:rsid w:val="00431686"/>
    <w:rsid w:val="0043721A"/>
    <w:rsid w:val="00447469"/>
    <w:rsid w:val="00450365"/>
    <w:rsid w:val="004513FE"/>
    <w:rsid w:val="00451EE1"/>
    <w:rsid w:val="004529BF"/>
    <w:rsid w:val="00454EE3"/>
    <w:rsid w:val="00455254"/>
    <w:rsid w:val="00456A03"/>
    <w:rsid w:val="00461685"/>
    <w:rsid w:val="00461A25"/>
    <w:rsid w:val="0046585D"/>
    <w:rsid w:val="00470EAD"/>
    <w:rsid w:val="004800FF"/>
    <w:rsid w:val="0048121F"/>
    <w:rsid w:val="004840A8"/>
    <w:rsid w:val="00484256"/>
    <w:rsid w:val="00484716"/>
    <w:rsid w:val="004853C6"/>
    <w:rsid w:val="00485EDB"/>
    <w:rsid w:val="00491C32"/>
    <w:rsid w:val="00493C54"/>
    <w:rsid w:val="004967CF"/>
    <w:rsid w:val="004A2F4B"/>
    <w:rsid w:val="004A5939"/>
    <w:rsid w:val="004A5E14"/>
    <w:rsid w:val="004B4604"/>
    <w:rsid w:val="004B6267"/>
    <w:rsid w:val="004C1A64"/>
    <w:rsid w:val="004C3516"/>
    <w:rsid w:val="004C3719"/>
    <w:rsid w:val="004C5404"/>
    <w:rsid w:val="004C6206"/>
    <w:rsid w:val="004C6EB1"/>
    <w:rsid w:val="004C7551"/>
    <w:rsid w:val="004D4C89"/>
    <w:rsid w:val="004D76D4"/>
    <w:rsid w:val="004E209B"/>
    <w:rsid w:val="004E44A9"/>
    <w:rsid w:val="004F194E"/>
    <w:rsid w:val="004F4E2B"/>
    <w:rsid w:val="00504222"/>
    <w:rsid w:val="005058E2"/>
    <w:rsid w:val="00507A3A"/>
    <w:rsid w:val="005130DF"/>
    <w:rsid w:val="005143F9"/>
    <w:rsid w:val="0051740A"/>
    <w:rsid w:val="00517742"/>
    <w:rsid w:val="00520C0A"/>
    <w:rsid w:val="005258AA"/>
    <w:rsid w:val="005267FB"/>
    <w:rsid w:val="0053083C"/>
    <w:rsid w:val="0053182E"/>
    <w:rsid w:val="00532416"/>
    <w:rsid w:val="00533ED5"/>
    <w:rsid w:val="00535449"/>
    <w:rsid w:val="0053581D"/>
    <w:rsid w:val="005407C8"/>
    <w:rsid w:val="00540D84"/>
    <w:rsid w:val="00542570"/>
    <w:rsid w:val="00543080"/>
    <w:rsid w:val="0054369D"/>
    <w:rsid w:val="0054433C"/>
    <w:rsid w:val="00546B3D"/>
    <w:rsid w:val="005507B7"/>
    <w:rsid w:val="005528A6"/>
    <w:rsid w:val="00552EDB"/>
    <w:rsid w:val="00554576"/>
    <w:rsid w:val="005548C8"/>
    <w:rsid w:val="00555256"/>
    <w:rsid w:val="00556B85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2A03"/>
    <w:rsid w:val="00572A63"/>
    <w:rsid w:val="005731E8"/>
    <w:rsid w:val="005751B6"/>
    <w:rsid w:val="00575E64"/>
    <w:rsid w:val="00576AD2"/>
    <w:rsid w:val="00577D6D"/>
    <w:rsid w:val="005815A6"/>
    <w:rsid w:val="005834B6"/>
    <w:rsid w:val="00583AFD"/>
    <w:rsid w:val="005843C3"/>
    <w:rsid w:val="00592F12"/>
    <w:rsid w:val="00593F5C"/>
    <w:rsid w:val="005958B4"/>
    <w:rsid w:val="005A10BB"/>
    <w:rsid w:val="005A1908"/>
    <w:rsid w:val="005A3D11"/>
    <w:rsid w:val="005A6F2A"/>
    <w:rsid w:val="005B41D8"/>
    <w:rsid w:val="005B57CC"/>
    <w:rsid w:val="005B72D5"/>
    <w:rsid w:val="005C0FE5"/>
    <w:rsid w:val="005C21F9"/>
    <w:rsid w:val="005C22A3"/>
    <w:rsid w:val="005C4BE9"/>
    <w:rsid w:val="005D0A37"/>
    <w:rsid w:val="005D18CC"/>
    <w:rsid w:val="005D329F"/>
    <w:rsid w:val="005D4E9C"/>
    <w:rsid w:val="005D57DB"/>
    <w:rsid w:val="005D626C"/>
    <w:rsid w:val="005D648E"/>
    <w:rsid w:val="005D68A8"/>
    <w:rsid w:val="005E5B10"/>
    <w:rsid w:val="005E648A"/>
    <w:rsid w:val="005E6C22"/>
    <w:rsid w:val="005E6C54"/>
    <w:rsid w:val="005F0F67"/>
    <w:rsid w:val="005F1771"/>
    <w:rsid w:val="005F1BE7"/>
    <w:rsid w:val="005F245A"/>
    <w:rsid w:val="005F3896"/>
    <w:rsid w:val="00600C5D"/>
    <w:rsid w:val="00604205"/>
    <w:rsid w:val="00605D00"/>
    <w:rsid w:val="006071E4"/>
    <w:rsid w:val="0061051E"/>
    <w:rsid w:val="006107D4"/>
    <w:rsid w:val="00613705"/>
    <w:rsid w:val="00617369"/>
    <w:rsid w:val="00617836"/>
    <w:rsid w:val="00621727"/>
    <w:rsid w:val="006231BD"/>
    <w:rsid w:val="00623647"/>
    <w:rsid w:val="00624884"/>
    <w:rsid w:val="00625844"/>
    <w:rsid w:val="006359D7"/>
    <w:rsid w:val="00643855"/>
    <w:rsid w:val="006451A0"/>
    <w:rsid w:val="006453D6"/>
    <w:rsid w:val="0065099E"/>
    <w:rsid w:val="00652015"/>
    <w:rsid w:val="00653F8F"/>
    <w:rsid w:val="006551DC"/>
    <w:rsid w:val="006561BF"/>
    <w:rsid w:val="006607A3"/>
    <w:rsid w:val="00660DD9"/>
    <w:rsid w:val="00661674"/>
    <w:rsid w:val="00663108"/>
    <w:rsid w:val="006657E1"/>
    <w:rsid w:val="00666002"/>
    <w:rsid w:val="006677C9"/>
    <w:rsid w:val="00670DFB"/>
    <w:rsid w:val="00670F4D"/>
    <w:rsid w:val="006731F0"/>
    <w:rsid w:val="00674DB9"/>
    <w:rsid w:val="00674EE6"/>
    <w:rsid w:val="0067734A"/>
    <w:rsid w:val="006819B9"/>
    <w:rsid w:val="00682888"/>
    <w:rsid w:val="006835D4"/>
    <w:rsid w:val="006836E2"/>
    <w:rsid w:val="00685BA0"/>
    <w:rsid w:val="00686218"/>
    <w:rsid w:val="00691ABF"/>
    <w:rsid w:val="006921C2"/>
    <w:rsid w:val="006940C6"/>
    <w:rsid w:val="00694D38"/>
    <w:rsid w:val="006A0C35"/>
    <w:rsid w:val="006A0EFE"/>
    <w:rsid w:val="006A10EF"/>
    <w:rsid w:val="006A120E"/>
    <w:rsid w:val="006A459F"/>
    <w:rsid w:val="006A6E36"/>
    <w:rsid w:val="006A743C"/>
    <w:rsid w:val="006B1AC8"/>
    <w:rsid w:val="006B67E8"/>
    <w:rsid w:val="006B7660"/>
    <w:rsid w:val="006C045C"/>
    <w:rsid w:val="006C1136"/>
    <w:rsid w:val="006C24D7"/>
    <w:rsid w:val="006C2D06"/>
    <w:rsid w:val="006C3503"/>
    <w:rsid w:val="006C4220"/>
    <w:rsid w:val="006C58CF"/>
    <w:rsid w:val="006D21E0"/>
    <w:rsid w:val="006D2483"/>
    <w:rsid w:val="006D4799"/>
    <w:rsid w:val="006D688E"/>
    <w:rsid w:val="006E197A"/>
    <w:rsid w:val="006E3CCE"/>
    <w:rsid w:val="006E43F7"/>
    <w:rsid w:val="006E4C61"/>
    <w:rsid w:val="006E5EF5"/>
    <w:rsid w:val="006E62FA"/>
    <w:rsid w:val="006F2BD7"/>
    <w:rsid w:val="006F4B0D"/>
    <w:rsid w:val="00702206"/>
    <w:rsid w:val="007052A5"/>
    <w:rsid w:val="00707C12"/>
    <w:rsid w:val="00711830"/>
    <w:rsid w:val="00711D0F"/>
    <w:rsid w:val="00712C5D"/>
    <w:rsid w:val="00712F00"/>
    <w:rsid w:val="00715328"/>
    <w:rsid w:val="00716DCA"/>
    <w:rsid w:val="007233B1"/>
    <w:rsid w:val="00723E30"/>
    <w:rsid w:val="00725E74"/>
    <w:rsid w:val="00727BD9"/>
    <w:rsid w:val="007309C7"/>
    <w:rsid w:val="00731A0A"/>
    <w:rsid w:val="0073420C"/>
    <w:rsid w:val="00737692"/>
    <w:rsid w:val="00744246"/>
    <w:rsid w:val="007443AF"/>
    <w:rsid w:val="00745A21"/>
    <w:rsid w:val="007476A9"/>
    <w:rsid w:val="0075104C"/>
    <w:rsid w:val="00751699"/>
    <w:rsid w:val="00753CE9"/>
    <w:rsid w:val="007545A8"/>
    <w:rsid w:val="007572DB"/>
    <w:rsid w:val="00760E25"/>
    <w:rsid w:val="0076185C"/>
    <w:rsid w:val="00764BA7"/>
    <w:rsid w:val="00765681"/>
    <w:rsid w:val="00771462"/>
    <w:rsid w:val="007731DF"/>
    <w:rsid w:val="00776258"/>
    <w:rsid w:val="00777E3A"/>
    <w:rsid w:val="007807E3"/>
    <w:rsid w:val="0078328A"/>
    <w:rsid w:val="007834A3"/>
    <w:rsid w:val="00786B16"/>
    <w:rsid w:val="00791765"/>
    <w:rsid w:val="007929C4"/>
    <w:rsid w:val="00794FD4"/>
    <w:rsid w:val="007950F2"/>
    <w:rsid w:val="00796742"/>
    <w:rsid w:val="007A2326"/>
    <w:rsid w:val="007A3DB5"/>
    <w:rsid w:val="007B4B97"/>
    <w:rsid w:val="007B549E"/>
    <w:rsid w:val="007B7C46"/>
    <w:rsid w:val="007B7E93"/>
    <w:rsid w:val="007C017F"/>
    <w:rsid w:val="007C079B"/>
    <w:rsid w:val="007C4492"/>
    <w:rsid w:val="007C7372"/>
    <w:rsid w:val="007C73B1"/>
    <w:rsid w:val="007C7B4F"/>
    <w:rsid w:val="007C7FC0"/>
    <w:rsid w:val="007D5B8D"/>
    <w:rsid w:val="007D7439"/>
    <w:rsid w:val="007E3EE1"/>
    <w:rsid w:val="007E4645"/>
    <w:rsid w:val="007E472F"/>
    <w:rsid w:val="007E4767"/>
    <w:rsid w:val="007E75BC"/>
    <w:rsid w:val="007F1333"/>
    <w:rsid w:val="007F31C1"/>
    <w:rsid w:val="008041FC"/>
    <w:rsid w:val="00805849"/>
    <w:rsid w:val="0081070F"/>
    <w:rsid w:val="00810ABE"/>
    <w:rsid w:val="00812334"/>
    <w:rsid w:val="008148C7"/>
    <w:rsid w:val="00815C94"/>
    <w:rsid w:val="0081660B"/>
    <w:rsid w:val="008203DE"/>
    <w:rsid w:val="00822B70"/>
    <w:rsid w:val="0082366B"/>
    <w:rsid w:val="00823FC7"/>
    <w:rsid w:val="00825311"/>
    <w:rsid w:val="00826C04"/>
    <w:rsid w:val="008271E7"/>
    <w:rsid w:val="00834B6B"/>
    <w:rsid w:val="008368CF"/>
    <w:rsid w:val="00837233"/>
    <w:rsid w:val="008375A2"/>
    <w:rsid w:val="008411A2"/>
    <w:rsid w:val="00842560"/>
    <w:rsid w:val="00842D1B"/>
    <w:rsid w:val="008454D5"/>
    <w:rsid w:val="00851B18"/>
    <w:rsid w:val="00855C26"/>
    <w:rsid w:val="00857B42"/>
    <w:rsid w:val="0086091E"/>
    <w:rsid w:val="00860F08"/>
    <w:rsid w:val="00866B7B"/>
    <w:rsid w:val="008727CD"/>
    <w:rsid w:val="0087687F"/>
    <w:rsid w:val="00881185"/>
    <w:rsid w:val="00885114"/>
    <w:rsid w:val="00887208"/>
    <w:rsid w:val="00887F17"/>
    <w:rsid w:val="00887FB5"/>
    <w:rsid w:val="008936A8"/>
    <w:rsid w:val="008A0A88"/>
    <w:rsid w:val="008A288D"/>
    <w:rsid w:val="008A3710"/>
    <w:rsid w:val="008A3F16"/>
    <w:rsid w:val="008A4918"/>
    <w:rsid w:val="008A4E2A"/>
    <w:rsid w:val="008A5267"/>
    <w:rsid w:val="008A5D39"/>
    <w:rsid w:val="008A6D01"/>
    <w:rsid w:val="008B221C"/>
    <w:rsid w:val="008B3365"/>
    <w:rsid w:val="008B4FD0"/>
    <w:rsid w:val="008C39A7"/>
    <w:rsid w:val="008C5F42"/>
    <w:rsid w:val="008C6C2A"/>
    <w:rsid w:val="008C6F46"/>
    <w:rsid w:val="008D1D18"/>
    <w:rsid w:val="008D21C2"/>
    <w:rsid w:val="008D52A4"/>
    <w:rsid w:val="008D553E"/>
    <w:rsid w:val="008D57EE"/>
    <w:rsid w:val="008D68E2"/>
    <w:rsid w:val="008D6D67"/>
    <w:rsid w:val="008D7518"/>
    <w:rsid w:val="008E0F9D"/>
    <w:rsid w:val="008E1AA2"/>
    <w:rsid w:val="008E2D8E"/>
    <w:rsid w:val="008E5951"/>
    <w:rsid w:val="008F1A33"/>
    <w:rsid w:val="008F687C"/>
    <w:rsid w:val="008F7DA2"/>
    <w:rsid w:val="009018ED"/>
    <w:rsid w:val="00902253"/>
    <w:rsid w:val="009157D6"/>
    <w:rsid w:val="009165B7"/>
    <w:rsid w:val="00916C1A"/>
    <w:rsid w:val="00920CCA"/>
    <w:rsid w:val="00921FCD"/>
    <w:rsid w:val="00926256"/>
    <w:rsid w:val="0092661F"/>
    <w:rsid w:val="00930E39"/>
    <w:rsid w:val="009311D6"/>
    <w:rsid w:val="00931DEE"/>
    <w:rsid w:val="00935A97"/>
    <w:rsid w:val="00936740"/>
    <w:rsid w:val="009418A4"/>
    <w:rsid w:val="00942830"/>
    <w:rsid w:val="009503F8"/>
    <w:rsid w:val="00952064"/>
    <w:rsid w:val="00952A5D"/>
    <w:rsid w:val="00953189"/>
    <w:rsid w:val="00961517"/>
    <w:rsid w:val="0096564D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3D3A"/>
    <w:rsid w:val="009A4E52"/>
    <w:rsid w:val="009A6C92"/>
    <w:rsid w:val="009A74B5"/>
    <w:rsid w:val="009B2A23"/>
    <w:rsid w:val="009B4865"/>
    <w:rsid w:val="009C530B"/>
    <w:rsid w:val="009C5440"/>
    <w:rsid w:val="009C6F35"/>
    <w:rsid w:val="009C7439"/>
    <w:rsid w:val="009D2784"/>
    <w:rsid w:val="009D5A5C"/>
    <w:rsid w:val="009D6F59"/>
    <w:rsid w:val="009D7D82"/>
    <w:rsid w:val="009E0A8B"/>
    <w:rsid w:val="009E1E46"/>
    <w:rsid w:val="009E4195"/>
    <w:rsid w:val="009E69A2"/>
    <w:rsid w:val="009F1D79"/>
    <w:rsid w:val="009F25D5"/>
    <w:rsid w:val="009F3A33"/>
    <w:rsid w:val="009F7573"/>
    <w:rsid w:val="00A00A6C"/>
    <w:rsid w:val="00A037C2"/>
    <w:rsid w:val="00A12448"/>
    <w:rsid w:val="00A14477"/>
    <w:rsid w:val="00A15CCF"/>
    <w:rsid w:val="00A16313"/>
    <w:rsid w:val="00A176BA"/>
    <w:rsid w:val="00A206FB"/>
    <w:rsid w:val="00A233FF"/>
    <w:rsid w:val="00A255AB"/>
    <w:rsid w:val="00A35A4B"/>
    <w:rsid w:val="00A37089"/>
    <w:rsid w:val="00A459F7"/>
    <w:rsid w:val="00A471F1"/>
    <w:rsid w:val="00A54D1E"/>
    <w:rsid w:val="00A576B2"/>
    <w:rsid w:val="00A61055"/>
    <w:rsid w:val="00A6275E"/>
    <w:rsid w:val="00A66459"/>
    <w:rsid w:val="00A76854"/>
    <w:rsid w:val="00A80021"/>
    <w:rsid w:val="00A81580"/>
    <w:rsid w:val="00A822B5"/>
    <w:rsid w:val="00A82F82"/>
    <w:rsid w:val="00A85B5C"/>
    <w:rsid w:val="00A86119"/>
    <w:rsid w:val="00A90FCA"/>
    <w:rsid w:val="00A91540"/>
    <w:rsid w:val="00A9164F"/>
    <w:rsid w:val="00A97E3B"/>
    <w:rsid w:val="00AA21EA"/>
    <w:rsid w:val="00AA3168"/>
    <w:rsid w:val="00AA3D5E"/>
    <w:rsid w:val="00AA3DBE"/>
    <w:rsid w:val="00AB203B"/>
    <w:rsid w:val="00AB344C"/>
    <w:rsid w:val="00AB41E8"/>
    <w:rsid w:val="00AB423C"/>
    <w:rsid w:val="00AB571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515"/>
    <w:rsid w:val="00AD545D"/>
    <w:rsid w:val="00AD77A0"/>
    <w:rsid w:val="00AE57FB"/>
    <w:rsid w:val="00AE6056"/>
    <w:rsid w:val="00AF00D5"/>
    <w:rsid w:val="00AF0D2B"/>
    <w:rsid w:val="00AF30E7"/>
    <w:rsid w:val="00B0188E"/>
    <w:rsid w:val="00B04BC2"/>
    <w:rsid w:val="00B04FB1"/>
    <w:rsid w:val="00B059AF"/>
    <w:rsid w:val="00B073A7"/>
    <w:rsid w:val="00B11F43"/>
    <w:rsid w:val="00B13028"/>
    <w:rsid w:val="00B15717"/>
    <w:rsid w:val="00B15786"/>
    <w:rsid w:val="00B15C7F"/>
    <w:rsid w:val="00B16C41"/>
    <w:rsid w:val="00B17584"/>
    <w:rsid w:val="00B20AB9"/>
    <w:rsid w:val="00B22923"/>
    <w:rsid w:val="00B24361"/>
    <w:rsid w:val="00B276D3"/>
    <w:rsid w:val="00B27EA4"/>
    <w:rsid w:val="00B30426"/>
    <w:rsid w:val="00B30658"/>
    <w:rsid w:val="00B34AEC"/>
    <w:rsid w:val="00B432F2"/>
    <w:rsid w:val="00B43EE8"/>
    <w:rsid w:val="00B44BA8"/>
    <w:rsid w:val="00B44F81"/>
    <w:rsid w:val="00B47D68"/>
    <w:rsid w:val="00B504CC"/>
    <w:rsid w:val="00B50689"/>
    <w:rsid w:val="00B50D6F"/>
    <w:rsid w:val="00B51337"/>
    <w:rsid w:val="00B515B9"/>
    <w:rsid w:val="00B5522E"/>
    <w:rsid w:val="00B60CC4"/>
    <w:rsid w:val="00B647F6"/>
    <w:rsid w:val="00B671E0"/>
    <w:rsid w:val="00B72416"/>
    <w:rsid w:val="00B74067"/>
    <w:rsid w:val="00B747CA"/>
    <w:rsid w:val="00B76863"/>
    <w:rsid w:val="00B80458"/>
    <w:rsid w:val="00B81A07"/>
    <w:rsid w:val="00B84035"/>
    <w:rsid w:val="00B866C2"/>
    <w:rsid w:val="00B87E26"/>
    <w:rsid w:val="00B92829"/>
    <w:rsid w:val="00B96ED6"/>
    <w:rsid w:val="00BA0320"/>
    <w:rsid w:val="00BA3CED"/>
    <w:rsid w:val="00BB5524"/>
    <w:rsid w:val="00BB552A"/>
    <w:rsid w:val="00BB69F2"/>
    <w:rsid w:val="00BB7A50"/>
    <w:rsid w:val="00BC1848"/>
    <w:rsid w:val="00BC3019"/>
    <w:rsid w:val="00BC3EDB"/>
    <w:rsid w:val="00BC4662"/>
    <w:rsid w:val="00BC5D81"/>
    <w:rsid w:val="00BC66B4"/>
    <w:rsid w:val="00BC7BF4"/>
    <w:rsid w:val="00BD2BFE"/>
    <w:rsid w:val="00BE1528"/>
    <w:rsid w:val="00BE20D8"/>
    <w:rsid w:val="00BE58C7"/>
    <w:rsid w:val="00BE7CB1"/>
    <w:rsid w:val="00BF0F3D"/>
    <w:rsid w:val="00BF0FC7"/>
    <w:rsid w:val="00C03FB0"/>
    <w:rsid w:val="00C05D8A"/>
    <w:rsid w:val="00C06629"/>
    <w:rsid w:val="00C06917"/>
    <w:rsid w:val="00C101F2"/>
    <w:rsid w:val="00C12074"/>
    <w:rsid w:val="00C12A88"/>
    <w:rsid w:val="00C14513"/>
    <w:rsid w:val="00C146DC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56F3"/>
    <w:rsid w:val="00C3629B"/>
    <w:rsid w:val="00C42258"/>
    <w:rsid w:val="00C45B9A"/>
    <w:rsid w:val="00C46801"/>
    <w:rsid w:val="00C51514"/>
    <w:rsid w:val="00C51844"/>
    <w:rsid w:val="00C5451D"/>
    <w:rsid w:val="00C560A0"/>
    <w:rsid w:val="00C564D7"/>
    <w:rsid w:val="00C617E1"/>
    <w:rsid w:val="00C65418"/>
    <w:rsid w:val="00C65656"/>
    <w:rsid w:val="00C77F1E"/>
    <w:rsid w:val="00C80611"/>
    <w:rsid w:val="00C8074C"/>
    <w:rsid w:val="00C847D1"/>
    <w:rsid w:val="00C84BAB"/>
    <w:rsid w:val="00C8507A"/>
    <w:rsid w:val="00C907F9"/>
    <w:rsid w:val="00C90AA8"/>
    <w:rsid w:val="00C90C41"/>
    <w:rsid w:val="00C91BEB"/>
    <w:rsid w:val="00C93457"/>
    <w:rsid w:val="00C93D35"/>
    <w:rsid w:val="00CA228F"/>
    <w:rsid w:val="00CA2401"/>
    <w:rsid w:val="00CA317E"/>
    <w:rsid w:val="00CA3BDE"/>
    <w:rsid w:val="00CA3FCD"/>
    <w:rsid w:val="00CA408E"/>
    <w:rsid w:val="00CA5FF0"/>
    <w:rsid w:val="00CA7162"/>
    <w:rsid w:val="00CA7A7A"/>
    <w:rsid w:val="00CB1B91"/>
    <w:rsid w:val="00CB2028"/>
    <w:rsid w:val="00CB2431"/>
    <w:rsid w:val="00CB4879"/>
    <w:rsid w:val="00CB68B5"/>
    <w:rsid w:val="00CC0AA9"/>
    <w:rsid w:val="00CC5EAD"/>
    <w:rsid w:val="00CD0439"/>
    <w:rsid w:val="00CD129B"/>
    <w:rsid w:val="00CD466E"/>
    <w:rsid w:val="00CD652D"/>
    <w:rsid w:val="00CE11BD"/>
    <w:rsid w:val="00CE7763"/>
    <w:rsid w:val="00CF6954"/>
    <w:rsid w:val="00D00B4B"/>
    <w:rsid w:val="00D05921"/>
    <w:rsid w:val="00D06067"/>
    <w:rsid w:val="00D06BCD"/>
    <w:rsid w:val="00D117B6"/>
    <w:rsid w:val="00D14249"/>
    <w:rsid w:val="00D17189"/>
    <w:rsid w:val="00D2134F"/>
    <w:rsid w:val="00D23C0D"/>
    <w:rsid w:val="00D3244F"/>
    <w:rsid w:val="00D43040"/>
    <w:rsid w:val="00D43618"/>
    <w:rsid w:val="00D436DC"/>
    <w:rsid w:val="00D522DB"/>
    <w:rsid w:val="00D5339B"/>
    <w:rsid w:val="00D53CFC"/>
    <w:rsid w:val="00D60050"/>
    <w:rsid w:val="00D61CFD"/>
    <w:rsid w:val="00D63695"/>
    <w:rsid w:val="00D64A67"/>
    <w:rsid w:val="00D705C0"/>
    <w:rsid w:val="00D70E69"/>
    <w:rsid w:val="00D72FD8"/>
    <w:rsid w:val="00D73233"/>
    <w:rsid w:val="00D821D5"/>
    <w:rsid w:val="00D82546"/>
    <w:rsid w:val="00D84356"/>
    <w:rsid w:val="00D854D3"/>
    <w:rsid w:val="00D94A4D"/>
    <w:rsid w:val="00D9629E"/>
    <w:rsid w:val="00D96BA6"/>
    <w:rsid w:val="00D979A9"/>
    <w:rsid w:val="00DA0058"/>
    <w:rsid w:val="00DA019F"/>
    <w:rsid w:val="00DA07B2"/>
    <w:rsid w:val="00DA13C5"/>
    <w:rsid w:val="00DA1D47"/>
    <w:rsid w:val="00DA2FE1"/>
    <w:rsid w:val="00DA3470"/>
    <w:rsid w:val="00DA3B37"/>
    <w:rsid w:val="00DB1262"/>
    <w:rsid w:val="00DB1FD4"/>
    <w:rsid w:val="00DB23F7"/>
    <w:rsid w:val="00DB2D22"/>
    <w:rsid w:val="00DB6BA5"/>
    <w:rsid w:val="00DC2237"/>
    <w:rsid w:val="00DC3130"/>
    <w:rsid w:val="00DC3858"/>
    <w:rsid w:val="00DC4B4B"/>
    <w:rsid w:val="00DC6E11"/>
    <w:rsid w:val="00DC7C80"/>
    <w:rsid w:val="00DD13AF"/>
    <w:rsid w:val="00DD1537"/>
    <w:rsid w:val="00DE732E"/>
    <w:rsid w:val="00DE7AE3"/>
    <w:rsid w:val="00DF0B8A"/>
    <w:rsid w:val="00DF2147"/>
    <w:rsid w:val="00DF4460"/>
    <w:rsid w:val="00DF6AE1"/>
    <w:rsid w:val="00E015E4"/>
    <w:rsid w:val="00E03838"/>
    <w:rsid w:val="00E13BC2"/>
    <w:rsid w:val="00E1530D"/>
    <w:rsid w:val="00E2633D"/>
    <w:rsid w:val="00E26F01"/>
    <w:rsid w:val="00E27247"/>
    <w:rsid w:val="00E27656"/>
    <w:rsid w:val="00E447C3"/>
    <w:rsid w:val="00E44C09"/>
    <w:rsid w:val="00E50087"/>
    <w:rsid w:val="00E51553"/>
    <w:rsid w:val="00E51D70"/>
    <w:rsid w:val="00E546D5"/>
    <w:rsid w:val="00E6009A"/>
    <w:rsid w:val="00E62218"/>
    <w:rsid w:val="00E65F8E"/>
    <w:rsid w:val="00E66030"/>
    <w:rsid w:val="00E669D0"/>
    <w:rsid w:val="00E66A31"/>
    <w:rsid w:val="00E66CC6"/>
    <w:rsid w:val="00E67F36"/>
    <w:rsid w:val="00E70059"/>
    <w:rsid w:val="00E7343C"/>
    <w:rsid w:val="00E73EE2"/>
    <w:rsid w:val="00E761C7"/>
    <w:rsid w:val="00E770E1"/>
    <w:rsid w:val="00E77213"/>
    <w:rsid w:val="00E77B43"/>
    <w:rsid w:val="00E77CFE"/>
    <w:rsid w:val="00E811EC"/>
    <w:rsid w:val="00E8128F"/>
    <w:rsid w:val="00E83019"/>
    <w:rsid w:val="00E84723"/>
    <w:rsid w:val="00E8477F"/>
    <w:rsid w:val="00E84DED"/>
    <w:rsid w:val="00E85902"/>
    <w:rsid w:val="00E87A4C"/>
    <w:rsid w:val="00EA446E"/>
    <w:rsid w:val="00EA460A"/>
    <w:rsid w:val="00EB01E0"/>
    <w:rsid w:val="00EB1CD7"/>
    <w:rsid w:val="00EB356C"/>
    <w:rsid w:val="00EB5D3E"/>
    <w:rsid w:val="00EB75FF"/>
    <w:rsid w:val="00EB7B01"/>
    <w:rsid w:val="00EC06DA"/>
    <w:rsid w:val="00EC07DB"/>
    <w:rsid w:val="00EC0C1E"/>
    <w:rsid w:val="00EC3261"/>
    <w:rsid w:val="00EC7491"/>
    <w:rsid w:val="00ED02F6"/>
    <w:rsid w:val="00ED3D57"/>
    <w:rsid w:val="00ED6F19"/>
    <w:rsid w:val="00ED7987"/>
    <w:rsid w:val="00EE02EC"/>
    <w:rsid w:val="00EE1C18"/>
    <w:rsid w:val="00EE1EDC"/>
    <w:rsid w:val="00EE2086"/>
    <w:rsid w:val="00EE3AB0"/>
    <w:rsid w:val="00EE455C"/>
    <w:rsid w:val="00EE4D8F"/>
    <w:rsid w:val="00EE5785"/>
    <w:rsid w:val="00EE662C"/>
    <w:rsid w:val="00EE72CF"/>
    <w:rsid w:val="00EF0558"/>
    <w:rsid w:val="00EF3B75"/>
    <w:rsid w:val="00EF5BFC"/>
    <w:rsid w:val="00EF6B34"/>
    <w:rsid w:val="00EF7D53"/>
    <w:rsid w:val="00F02082"/>
    <w:rsid w:val="00F026BA"/>
    <w:rsid w:val="00F0589D"/>
    <w:rsid w:val="00F11AE4"/>
    <w:rsid w:val="00F1317C"/>
    <w:rsid w:val="00F138D2"/>
    <w:rsid w:val="00F14BF5"/>
    <w:rsid w:val="00F15EC4"/>
    <w:rsid w:val="00F207BF"/>
    <w:rsid w:val="00F22EC8"/>
    <w:rsid w:val="00F2323F"/>
    <w:rsid w:val="00F23625"/>
    <w:rsid w:val="00F253BA"/>
    <w:rsid w:val="00F26EE0"/>
    <w:rsid w:val="00F27772"/>
    <w:rsid w:val="00F33911"/>
    <w:rsid w:val="00F33B6A"/>
    <w:rsid w:val="00F34C21"/>
    <w:rsid w:val="00F40FA3"/>
    <w:rsid w:val="00F453A7"/>
    <w:rsid w:val="00F53835"/>
    <w:rsid w:val="00F57097"/>
    <w:rsid w:val="00F601D9"/>
    <w:rsid w:val="00F62361"/>
    <w:rsid w:val="00F64408"/>
    <w:rsid w:val="00F64A04"/>
    <w:rsid w:val="00F6695C"/>
    <w:rsid w:val="00F71F93"/>
    <w:rsid w:val="00F76103"/>
    <w:rsid w:val="00F769EC"/>
    <w:rsid w:val="00F8471D"/>
    <w:rsid w:val="00F911FF"/>
    <w:rsid w:val="00FA1576"/>
    <w:rsid w:val="00FA1DA7"/>
    <w:rsid w:val="00FA2665"/>
    <w:rsid w:val="00FA6A1A"/>
    <w:rsid w:val="00FB13F6"/>
    <w:rsid w:val="00FB15A1"/>
    <w:rsid w:val="00FC138F"/>
    <w:rsid w:val="00FC46A3"/>
    <w:rsid w:val="00FC4827"/>
    <w:rsid w:val="00FC6234"/>
    <w:rsid w:val="00FC6FD9"/>
    <w:rsid w:val="00FD13DD"/>
    <w:rsid w:val="00FD3137"/>
    <w:rsid w:val="00FD69AC"/>
    <w:rsid w:val="00FD75E4"/>
    <w:rsid w:val="00FE1681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0E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A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4ED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084EDD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084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84ED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084ED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84ED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84ED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84ED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1Char">
    <w:name w:val="Nadpis 1 Char"/>
    <w:link w:val="Nadpis1"/>
    <w:rsid w:val="00084EDD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084EDD"/>
    <w:rPr>
      <w:rFonts w:ascii="Arial Black" w:hAnsi="Arial Black"/>
      <w:b/>
    </w:rPr>
  </w:style>
  <w:style w:type="character" w:customStyle="1" w:styleId="Nadpis3Char">
    <w:name w:val="Nadpis 3 Char"/>
    <w:link w:val="Nadpis3"/>
    <w:rsid w:val="00084EDD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084EDD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084ED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084ED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084EDD"/>
    <w:rPr>
      <w:sz w:val="24"/>
      <w:szCs w:val="24"/>
    </w:rPr>
  </w:style>
  <w:style w:type="character" w:customStyle="1" w:styleId="Nadpis8Char">
    <w:name w:val="Nadpis 8 Char"/>
    <w:link w:val="Nadpis8"/>
    <w:rsid w:val="00084EDD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084E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84EDD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084ED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84EDD"/>
    <w:rPr>
      <w:sz w:val="16"/>
      <w:szCs w:val="16"/>
    </w:rPr>
  </w:style>
  <w:style w:type="paragraph" w:customStyle="1" w:styleId="Import7">
    <w:name w:val="Import 7"/>
    <w:basedOn w:val="Normln"/>
    <w:rsid w:val="00084E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Prosttext">
    <w:name w:val="Plain Text"/>
    <w:basedOn w:val="Normln"/>
    <w:link w:val="ProsttextChar"/>
    <w:rsid w:val="00084ED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84EDD"/>
    <w:rPr>
      <w:rFonts w:ascii="Courier New" w:hAnsi="Courier New"/>
    </w:rPr>
  </w:style>
  <w:style w:type="paragraph" w:customStyle="1" w:styleId="Import4">
    <w:name w:val="Import 4"/>
    <w:basedOn w:val="Import0"/>
    <w:rsid w:val="00084E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084E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084E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084E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084EDD"/>
    <w:pPr>
      <w:ind w:left="709"/>
    </w:pPr>
    <w:rPr>
      <w:szCs w:val="20"/>
    </w:rPr>
  </w:style>
  <w:style w:type="character" w:styleId="Odkaznakoment">
    <w:name w:val="annotation reference"/>
    <w:rsid w:val="00084E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4EDD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084ED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84EDD"/>
    <w:rPr>
      <w:b/>
      <w:bCs/>
    </w:rPr>
  </w:style>
  <w:style w:type="character" w:customStyle="1" w:styleId="PedmtkomenteChar">
    <w:name w:val="Předmět komentáře Char"/>
    <w:link w:val="Pedmtkomente"/>
    <w:rsid w:val="00084EDD"/>
    <w:rPr>
      <w:rFonts w:ascii="Arial" w:hAnsi="Arial"/>
      <w:b/>
      <w:bCs/>
    </w:rPr>
  </w:style>
  <w:style w:type="paragraph" w:customStyle="1" w:styleId="tun">
    <w:name w:val="tučný"/>
    <w:basedOn w:val="Normln"/>
    <w:rsid w:val="00084ED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084EDD"/>
    <w:pPr>
      <w:numPr>
        <w:ilvl w:val="1"/>
        <w:numId w:val="9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084EDD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link w:val="Zkladntext-prvnodsazen"/>
    <w:rsid w:val="00084EDD"/>
    <w:rPr>
      <w:rFonts w:ascii="Arial" w:hAnsi="Arial"/>
      <w:sz w:val="24"/>
      <w:szCs w:val="24"/>
    </w:rPr>
  </w:style>
  <w:style w:type="paragraph" w:styleId="Obsah1">
    <w:name w:val="toc 1"/>
    <w:basedOn w:val="Normln"/>
    <w:next w:val="Normln"/>
    <w:autoRedefine/>
    <w:rsid w:val="00084EDD"/>
    <w:pPr>
      <w:numPr>
        <w:ilvl w:val="1"/>
        <w:numId w:val="10"/>
      </w:numPr>
      <w:jc w:val="both"/>
    </w:pPr>
    <w:rPr>
      <w:snapToGrid w:val="0"/>
      <w:color w:val="0000FF"/>
      <w:szCs w:val="20"/>
    </w:rPr>
  </w:style>
  <w:style w:type="character" w:customStyle="1" w:styleId="ZhlavChar">
    <w:name w:val="Záhlaví Char"/>
    <w:link w:val="Zhlav"/>
    <w:locked/>
    <w:rsid w:val="00084EDD"/>
    <w:rPr>
      <w:sz w:val="24"/>
      <w:szCs w:val="24"/>
    </w:rPr>
  </w:style>
  <w:style w:type="paragraph" w:styleId="Revize">
    <w:name w:val="Revision"/>
    <w:hidden/>
    <w:uiPriority w:val="99"/>
    <w:semiHidden/>
    <w:rsid w:val="00084EDD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084EDD"/>
    <w:pPr>
      <w:ind w:left="720"/>
      <w:contextualSpacing/>
    </w:pPr>
    <w:rPr>
      <w:rFonts w:ascii="Arial" w:hAnsi="Arial"/>
      <w:szCs w:val="20"/>
    </w:rPr>
  </w:style>
  <w:style w:type="character" w:customStyle="1" w:styleId="CharChar14">
    <w:name w:val="Char Char14"/>
    <w:rsid w:val="00084EDD"/>
  </w:style>
  <w:style w:type="paragraph" w:styleId="Normlnweb">
    <w:name w:val="Normal (Web)"/>
    <w:basedOn w:val="Normln"/>
    <w:uiPriority w:val="99"/>
    <w:unhideWhenUsed/>
    <w:rsid w:val="00084EDD"/>
    <w:pPr>
      <w:spacing w:before="100" w:beforeAutospacing="1" w:after="100" w:afterAutospacing="1"/>
    </w:pPr>
  </w:style>
  <w:style w:type="character" w:customStyle="1" w:styleId="CharChar6">
    <w:name w:val="Char Char6"/>
    <w:rsid w:val="00084EDD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084EDD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084EDD"/>
    <w:rPr>
      <w:sz w:val="24"/>
      <w:szCs w:val="24"/>
    </w:rPr>
  </w:style>
  <w:style w:type="character" w:customStyle="1" w:styleId="TextbublinyChar">
    <w:name w:val="Text bubliny Char"/>
    <w:link w:val="Textbubliny"/>
    <w:rsid w:val="00084EDD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084EDD"/>
    <w:rPr>
      <w:sz w:val="24"/>
      <w:szCs w:val="24"/>
    </w:rPr>
  </w:style>
  <w:style w:type="character" w:customStyle="1" w:styleId="Zkladntext2Char">
    <w:name w:val="Základní text 2 Char"/>
    <w:link w:val="Zkladntext2"/>
    <w:rsid w:val="00084EDD"/>
    <w:rPr>
      <w:rFonts w:ascii="Arial MT CE Black" w:hAnsi="Arial MT CE Black"/>
      <w:sz w:val="16"/>
    </w:rPr>
  </w:style>
  <w:style w:type="character" w:customStyle="1" w:styleId="RozloendokumentuChar">
    <w:name w:val="Rozložení dokumentu Char"/>
    <w:link w:val="Rozloendokumentu"/>
    <w:semiHidden/>
    <w:rsid w:val="00084EDD"/>
    <w:rPr>
      <w:rFonts w:ascii="Tahoma" w:hAnsi="Tahoma" w:cs="Tahoma"/>
      <w:shd w:val="clear" w:color="auto" w:fill="000080"/>
    </w:rPr>
  </w:style>
  <w:style w:type="paragraph" w:customStyle="1" w:styleId="Zkladntextodsazen22">
    <w:name w:val="Základní text odsazený 22"/>
    <w:basedOn w:val="Normln"/>
    <w:rsid w:val="00084EDD"/>
    <w:pPr>
      <w:ind w:left="709"/>
    </w:pPr>
    <w:rPr>
      <w:szCs w:val="20"/>
    </w:rPr>
  </w:style>
  <w:style w:type="paragraph" w:styleId="Seznam">
    <w:name w:val="List"/>
    <w:basedOn w:val="Normln"/>
    <w:rsid w:val="00084EDD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084EDD"/>
    <w:rPr>
      <w:b/>
      <w:bCs/>
      <w:color w:val="1060B8"/>
    </w:rPr>
  </w:style>
  <w:style w:type="paragraph" w:customStyle="1" w:styleId="ParagraphText1">
    <w:name w:val="Paragraph Text 1"/>
    <w:basedOn w:val="Normln"/>
    <w:rsid w:val="00716DCA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068A-54C3-4029-95F3-B1777A8D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3718</Characters>
  <Application>Microsoft Office Word</Application>
  <DocSecurity>2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2007-08-01T08:37:00Z</cp:lastPrinted>
  <dcterms:created xsi:type="dcterms:W3CDTF">2020-09-01T10:33:00Z</dcterms:created>
  <dcterms:modified xsi:type="dcterms:W3CDTF">2020-09-01T11:51:00Z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VOKAL.JAROSLAV@kr-jihomoravsky.cz</vt:lpwstr>
  </property>
  <property fmtid="{D5CDD505-2E9C-101B-9397-08002B2CF9AE}" pid="5" name="MSIP_Label_690ebb53-23a2-471a-9c6e-17bd0d11311e_SetDate">
    <vt:lpwstr>2019-07-01T04:41:32.0445179Z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