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BB6B7" w14:textId="77777777" w:rsidR="00BF2740" w:rsidRPr="000733E7" w:rsidRDefault="00BF2740" w:rsidP="00BF2740">
      <w:pPr>
        <w:pStyle w:val="Nadpis1"/>
        <w:keepNext w:val="0"/>
        <w:widowControl w:val="0"/>
        <w:jc w:val="center"/>
        <w:rPr>
          <w:rFonts w:asciiTheme="minorHAnsi" w:hAnsiTheme="minorHAnsi"/>
          <w:b/>
          <w:color w:val="auto"/>
        </w:rPr>
      </w:pPr>
      <w:r w:rsidRPr="000733E7">
        <w:rPr>
          <w:rFonts w:asciiTheme="minorHAnsi" w:hAnsiTheme="minorHAnsi"/>
          <w:b/>
          <w:color w:val="auto"/>
        </w:rPr>
        <w:t>SMLOUVA O DOVÁŽENÍ STRAVY</w:t>
      </w:r>
    </w:p>
    <w:p w14:paraId="205D4AB2" w14:textId="77777777" w:rsidR="00BF2740" w:rsidRPr="000733E7" w:rsidRDefault="00BF2740" w:rsidP="00BF2740">
      <w:pPr>
        <w:rPr>
          <w:sz w:val="24"/>
          <w:szCs w:val="24"/>
        </w:rPr>
      </w:pPr>
    </w:p>
    <w:p w14:paraId="36075BB1" w14:textId="77777777" w:rsidR="00BF2740" w:rsidRPr="00BF2740" w:rsidRDefault="00BF2740" w:rsidP="00BF2740">
      <w:pPr>
        <w:widowControl w:val="0"/>
        <w:jc w:val="center"/>
        <w:rPr>
          <w:rFonts w:cstheme="minorHAnsi"/>
        </w:rPr>
      </w:pPr>
      <w:r w:rsidRPr="00BF2740">
        <w:rPr>
          <w:rFonts w:cstheme="minorHAnsi"/>
        </w:rPr>
        <w:t xml:space="preserve">uzavřená níže uvedeného dne, měsíce a roku </w:t>
      </w:r>
    </w:p>
    <w:p w14:paraId="535564A6" w14:textId="77777777" w:rsidR="00BF2740" w:rsidRDefault="00BF2740" w:rsidP="00BF2740">
      <w:pPr>
        <w:widowControl w:val="0"/>
        <w:jc w:val="center"/>
        <w:rPr>
          <w:rFonts w:cstheme="minorHAnsi"/>
        </w:rPr>
      </w:pPr>
      <w:r w:rsidRPr="00BF2740">
        <w:rPr>
          <w:rFonts w:cstheme="minorHAnsi"/>
        </w:rPr>
        <w:t xml:space="preserve">mezi těmito smluvními stranami: </w:t>
      </w:r>
    </w:p>
    <w:p w14:paraId="0E031BDC" w14:textId="77777777" w:rsidR="002C7230" w:rsidRPr="00BF2740" w:rsidRDefault="002C7230" w:rsidP="00BF2740">
      <w:pPr>
        <w:widowControl w:val="0"/>
        <w:jc w:val="center"/>
        <w:rPr>
          <w:rFonts w:cstheme="minorHAnsi"/>
        </w:rPr>
      </w:pPr>
    </w:p>
    <w:p w14:paraId="28507B73" w14:textId="77777777" w:rsidR="00BF2740" w:rsidRPr="00BF2740" w:rsidRDefault="00BF2740" w:rsidP="00BF2740">
      <w:pPr>
        <w:rPr>
          <w:rFonts w:cstheme="minorHAnsi"/>
          <w:b/>
        </w:rPr>
      </w:pPr>
    </w:p>
    <w:p w14:paraId="329CAAEB" w14:textId="77777777" w:rsidR="00BF2740" w:rsidRPr="00BF2740" w:rsidRDefault="00BF2740" w:rsidP="00BF2740">
      <w:pPr>
        <w:rPr>
          <w:rFonts w:cstheme="minorHAnsi"/>
          <w:b/>
        </w:rPr>
      </w:pPr>
      <w:r w:rsidRPr="00BF2740">
        <w:rPr>
          <w:rFonts w:cstheme="minorHAnsi"/>
          <w:b/>
        </w:rPr>
        <w:t>OBJEDNAVATEL:</w:t>
      </w:r>
    </w:p>
    <w:p w14:paraId="3F55BF6E" w14:textId="77777777" w:rsidR="00BF2740" w:rsidRPr="00BF2740" w:rsidRDefault="00BF2740" w:rsidP="00BF2740">
      <w:pPr>
        <w:rPr>
          <w:rFonts w:cstheme="minorHAnsi"/>
          <w:b/>
        </w:rPr>
      </w:pPr>
      <w:r w:rsidRPr="00BF2740">
        <w:rPr>
          <w:rFonts w:cstheme="minorHAnsi"/>
          <w:b/>
        </w:rPr>
        <w:t>Masarykův domov mládeže a Školní jídelna Brno, příspěvková organizace</w:t>
      </w:r>
    </w:p>
    <w:p w14:paraId="579DB26E" w14:textId="52A7A68E" w:rsidR="00BF2740" w:rsidRPr="00BF2740" w:rsidRDefault="00BF2740" w:rsidP="00BF2740">
      <w:pPr>
        <w:rPr>
          <w:rFonts w:cstheme="minorHAnsi"/>
        </w:rPr>
      </w:pPr>
      <w:r w:rsidRPr="00BF2740">
        <w:rPr>
          <w:rFonts w:cstheme="minorHAnsi"/>
        </w:rPr>
        <w:t>IČ: 005</w:t>
      </w:r>
      <w:r w:rsidR="00F30FE8">
        <w:rPr>
          <w:rFonts w:cstheme="minorHAnsi"/>
        </w:rPr>
        <w:t xml:space="preserve"> </w:t>
      </w:r>
      <w:r w:rsidRPr="00BF2740">
        <w:rPr>
          <w:rFonts w:cstheme="minorHAnsi"/>
        </w:rPr>
        <w:t>67</w:t>
      </w:r>
      <w:r w:rsidR="00F30FE8">
        <w:rPr>
          <w:rFonts w:cstheme="minorHAnsi"/>
        </w:rPr>
        <w:t xml:space="preserve"> </w:t>
      </w:r>
      <w:r w:rsidRPr="00BF2740">
        <w:rPr>
          <w:rFonts w:cstheme="minorHAnsi"/>
        </w:rPr>
        <w:t>370</w:t>
      </w:r>
      <w:r w:rsidR="00F30FE8">
        <w:rPr>
          <w:rFonts w:cstheme="minorHAnsi"/>
        </w:rPr>
        <w:t>, DIČ: CZ00567370</w:t>
      </w:r>
    </w:p>
    <w:p w14:paraId="57D30D23" w14:textId="77777777" w:rsidR="00BF2740" w:rsidRPr="00BF2740" w:rsidRDefault="00BF2740" w:rsidP="00BF2740">
      <w:pPr>
        <w:rPr>
          <w:rFonts w:cstheme="minorHAnsi"/>
          <w:color w:val="000000"/>
        </w:rPr>
      </w:pPr>
      <w:r w:rsidRPr="00BF2740">
        <w:rPr>
          <w:rFonts w:cstheme="minorHAnsi"/>
          <w:color w:val="000000"/>
        </w:rPr>
        <w:t>se sídlem Brno, Cihlářská 604/21, PSČ 602 00</w:t>
      </w:r>
    </w:p>
    <w:p w14:paraId="56ABD620" w14:textId="3477AC80" w:rsidR="00BF2740" w:rsidRPr="00BF2740" w:rsidRDefault="00BF2740" w:rsidP="00BF2740">
      <w:pPr>
        <w:rPr>
          <w:rFonts w:cstheme="minorHAnsi"/>
          <w:color w:val="000000"/>
        </w:rPr>
      </w:pPr>
      <w:proofErr w:type="spellStart"/>
      <w:r w:rsidRPr="00BF2740">
        <w:rPr>
          <w:rFonts w:cstheme="minorHAnsi"/>
          <w:color w:val="000000"/>
        </w:rPr>
        <w:t>č.ú</w:t>
      </w:r>
      <w:proofErr w:type="spellEnd"/>
      <w:r w:rsidRPr="00BF2740">
        <w:rPr>
          <w:rFonts w:cstheme="minorHAnsi"/>
          <w:color w:val="000000"/>
        </w:rPr>
        <w:t>..</w:t>
      </w:r>
    </w:p>
    <w:p w14:paraId="19425E5F" w14:textId="6E216A09" w:rsidR="00BF2740" w:rsidRPr="00BF2740" w:rsidRDefault="00BF2740" w:rsidP="00BF2740">
      <w:pPr>
        <w:rPr>
          <w:rFonts w:cstheme="minorHAnsi"/>
          <w:color w:val="000000"/>
        </w:rPr>
      </w:pPr>
      <w:r w:rsidRPr="00BF2740">
        <w:rPr>
          <w:rFonts w:cstheme="minorHAnsi"/>
          <w:color w:val="000000"/>
        </w:rPr>
        <w:t xml:space="preserve">tel: </w:t>
      </w:r>
    </w:p>
    <w:p w14:paraId="222B26B3" w14:textId="77777777" w:rsidR="00BF2740" w:rsidRPr="00BF2740" w:rsidRDefault="00BF2740" w:rsidP="00BF2740">
      <w:pPr>
        <w:widowControl w:val="0"/>
        <w:tabs>
          <w:tab w:val="left" w:pos="0"/>
        </w:tabs>
        <w:jc w:val="both"/>
        <w:rPr>
          <w:rFonts w:cstheme="minorHAnsi"/>
          <w:color w:val="000000"/>
        </w:rPr>
      </w:pPr>
      <w:r w:rsidRPr="00BF2740">
        <w:rPr>
          <w:rFonts w:cstheme="minorHAnsi"/>
          <w:color w:val="000000"/>
        </w:rPr>
        <w:t>jednající PhDr. Evou Svobodovou, MBA, LL.M</w:t>
      </w:r>
      <w:r w:rsidR="00DE0E05">
        <w:rPr>
          <w:rFonts w:cstheme="minorHAnsi"/>
          <w:color w:val="000000"/>
        </w:rPr>
        <w:t>.</w:t>
      </w:r>
      <w:r w:rsidRPr="00BF2740">
        <w:rPr>
          <w:rFonts w:cstheme="minorHAnsi"/>
          <w:color w:val="000000"/>
        </w:rPr>
        <w:t>, ředitelkou</w:t>
      </w:r>
    </w:p>
    <w:p w14:paraId="6C785FBD" w14:textId="77777777" w:rsidR="00BF2740" w:rsidRPr="00BF2740" w:rsidRDefault="00BF2740" w:rsidP="00BF2740">
      <w:pPr>
        <w:pStyle w:val="Zkladntext"/>
        <w:rPr>
          <w:rFonts w:cstheme="minorHAnsi"/>
        </w:rPr>
      </w:pPr>
      <w:r w:rsidRPr="00BF2740">
        <w:rPr>
          <w:rFonts w:cstheme="minorHAnsi"/>
        </w:rPr>
        <w:t>(dále jen „objednavatel”)</w:t>
      </w:r>
    </w:p>
    <w:p w14:paraId="60FDD722" w14:textId="77777777" w:rsidR="00BF2740" w:rsidRPr="00BF2740" w:rsidRDefault="00BF2740" w:rsidP="00BF2740">
      <w:pPr>
        <w:pStyle w:val="Zkladntext"/>
        <w:rPr>
          <w:rFonts w:cstheme="minorHAnsi"/>
          <w:b/>
          <w:bCs/>
        </w:rPr>
      </w:pPr>
    </w:p>
    <w:p w14:paraId="05332EC3" w14:textId="77777777" w:rsidR="00BF2740" w:rsidRPr="00BF2740" w:rsidRDefault="00BF2740" w:rsidP="00BF2740">
      <w:pPr>
        <w:pStyle w:val="Zkladntext"/>
        <w:rPr>
          <w:rFonts w:cstheme="minorHAnsi"/>
          <w:b/>
          <w:bCs/>
        </w:rPr>
      </w:pPr>
      <w:r w:rsidRPr="00BF2740">
        <w:rPr>
          <w:rFonts w:cstheme="minorHAnsi"/>
          <w:b/>
          <w:bCs/>
        </w:rPr>
        <w:t xml:space="preserve">a </w:t>
      </w:r>
    </w:p>
    <w:p w14:paraId="1795A88A" w14:textId="77777777" w:rsidR="00BF2740" w:rsidRPr="00BF2740" w:rsidRDefault="00BF2740" w:rsidP="00BF2740">
      <w:pPr>
        <w:pStyle w:val="Zkladntext"/>
        <w:rPr>
          <w:rFonts w:cstheme="minorHAnsi"/>
          <w:b/>
          <w:bCs/>
          <w:shd w:val="clear" w:color="auto" w:fill="FFFF00"/>
        </w:rPr>
      </w:pPr>
    </w:p>
    <w:p w14:paraId="636F645D" w14:textId="77777777" w:rsidR="00BF2740" w:rsidRPr="00BF2740" w:rsidRDefault="00BF2740" w:rsidP="00BF2740">
      <w:pPr>
        <w:rPr>
          <w:rFonts w:cstheme="minorHAnsi"/>
          <w:b/>
        </w:rPr>
      </w:pPr>
      <w:r w:rsidRPr="00BF2740">
        <w:rPr>
          <w:rFonts w:cstheme="minorHAnsi"/>
          <w:b/>
        </w:rPr>
        <w:t xml:space="preserve">DODAVATEL: </w:t>
      </w:r>
    </w:p>
    <w:p w14:paraId="436A2066" w14:textId="77777777" w:rsidR="00BF2740" w:rsidRPr="00BF2740" w:rsidRDefault="00DE0E05" w:rsidP="00BF2740">
      <w:pPr>
        <w:rPr>
          <w:rFonts w:cstheme="minorHAnsi"/>
          <w:b/>
        </w:rPr>
      </w:pPr>
      <w:r>
        <w:rPr>
          <w:rFonts w:cstheme="minorHAnsi"/>
          <w:b/>
        </w:rPr>
        <w:t>Bc. Pavel Neumann</w:t>
      </w:r>
    </w:p>
    <w:p w14:paraId="5969B003" w14:textId="7FC03FEB" w:rsidR="00BF2740" w:rsidRPr="00BF2740" w:rsidRDefault="00BF2740" w:rsidP="00BF2740">
      <w:pPr>
        <w:rPr>
          <w:rFonts w:cstheme="minorHAnsi"/>
        </w:rPr>
      </w:pPr>
      <w:r w:rsidRPr="00BF2740">
        <w:rPr>
          <w:rFonts w:cstheme="minorHAnsi"/>
        </w:rPr>
        <w:t xml:space="preserve">IČ: </w:t>
      </w:r>
      <w:r w:rsidR="00DE0E05">
        <w:rPr>
          <w:rFonts w:cstheme="minorHAnsi"/>
        </w:rPr>
        <w:t>075</w:t>
      </w:r>
      <w:r w:rsidR="00F30FE8">
        <w:rPr>
          <w:rFonts w:cstheme="minorHAnsi"/>
        </w:rPr>
        <w:t xml:space="preserve"> </w:t>
      </w:r>
      <w:r w:rsidR="00DE0E05">
        <w:rPr>
          <w:rFonts w:cstheme="minorHAnsi"/>
        </w:rPr>
        <w:t>85</w:t>
      </w:r>
      <w:r w:rsidR="00F30FE8">
        <w:rPr>
          <w:rFonts w:cstheme="minorHAnsi"/>
        </w:rPr>
        <w:t xml:space="preserve"> </w:t>
      </w:r>
      <w:r w:rsidR="00DE0E05">
        <w:rPr>
          <w:rFonts w:cstheme="minorHAnsi"/>
        </w:rPr>
        <w:t xml:space="preserve">748, DIČ: </w:t>
      </w:r>
    </w:p>
    <w:p w14:paraId="46923D74" w14:textId="12EDDCAC" w:rsidR="00BF2740" w:rsidRPr="00BF2740" w:rsidRDefault="00BF2740" w:rsidP="00BF2740">
      <w:pPr>
        <w:rPr>
          <w:rFonts w:cstheme="minorHAnsi"/>
        </w:rPr>
      </w:pPr>
      <w:r w:rsidRPr="00BF2740">
        <w:rPr>
          <w:rFonts w:cstheme="minorHAnsi"/>
        </w:rPr>
        <w:t>se sídlem Brno</w:t>
      </w:r>
      <w:r w:rsidR="00DE0E05">
        <w:rPr>
          <w:rFonts w:cstheme="minorHAnsi"/>
        </w:rPr>
        <w:t xml:space="preserve">, </w:t>
      </w:r>
    </w:p>
    <w:p w14:paraId="734C673A" w14:textId="030005E6" w:rsidR="00BF2740" w:rsidRPr="00BF2740" w:rsidRDefault="00BF2740" w:rsidP="00BF2740">
      <w:pPr>
        <w:rPr>
          <w:rFonts w:cstheme="minorHAnsi"/>
        </w:rPr>
      </w:pPr>
      <w:proofErr w:type="spellStart"/>
      <w:r w:rsidRPr="00BF2740">
        <w:rPr>
          <w:rFonts w:cstheme="minorHAnsi"/>
        </w:rPr>
        <w:t>č.ú</w:t>
      </w:r>
      <w:proofErr w:type="spellEnd"/>
      <w:r w:rsidRPr="00BF2740">
        <w:rPr>
          <w:rFonts w:cstheme="minorHAnsi"/>
        </w:rPr>
        <w:t>.:</w:t>
      </w:r>
      <w:r w:rsidR="008229A1">
        <w:rPr>
          <w:rFonts w:cstheme="minorHAnsi"/>
        </w:rPr>
        <w:tab/>
      </w:r>
      <w:r w:rsidR="008229A1">
        <w:rPr>
          <w:rFonts w:cstheme="minorHAnsi"/>
        </w:rPr>
        <w:tab/>
      </w:r>
      <w:r w:rsidR="008229A1">
        <w:rPr>
          <w:rFonts w:cstheme="minorHAnsi"/>
        </w:rPr>
        <w:tab/>
      </w:r>
    </w:p>
    <w:p w14:paraId="5520FEFA" w14:textId="17BD1443" w:rsidR="00BF2740" w:rsidRPr="00BF2740" w:rsidRDefault="00BF2740" w:rsidP="00BF2740">
      <w:pPr>
        <w:rPr>
          <w:rFonts w:cstheme="minorHAnsi"/>
        </w:rPr>
      </w:pPr>
      <w:r w:rsidRPr="00BF2740">
        <w:rPr>
          <w:rFonts w:cstheme="minorHAnsi"/>
        </w:rPr>
        <w:t>tel</w:t>
      </w:r>
      <w:r w:rsidR="008229A1">
        <w:rPr>
          <w:rFonts w:cstheme="minorHAnsi"/>
        </w:rPr>
        <w:t>:</w:t>
      </w:r>
    </w:p>
    <w:p w14:paraId="6DE28DAA" w14:textId="77777777" w:rsidR="00BF2740" w:rsidRDefault="00BF2740" w:rsidP="00BF2740">
      <w:pPr>
        <w:shd w:val="clear" w:color="auto" w:fill="FFFFFF"/>
        <w:spacing w:line="278" w:lineRule="exact"/>
        <w:rPr>
          <w:rFonts w:cstheme="minorHAnsi"/>
          <w:iCs/>
          <w:color w:val="000000"/>
          <w:spacing w:val="1"/>
        </w:rPr>
      </w:pPr>
      <w:r w:rsidRPr="00BF2740">
        <w:rPr>
          <w:rFonts w:cstheme="minorHAnsi"/>
          <w:iCs/>
          <w:color w:val="000000"/>
          <w:spacing w:val="1"/>
        </w:rPr>
        <w:t>(dále jen „dodavatel“)</w:t>
      </w:r>
    </w:p>
    <w:p w14:paraId="2761B296" w14:textId="77777777" w:rsidR="00BF2740" w:rsidRDefault="00BF2740" w:rsidP="002C7230">
      <w:pPr>
        <w:pStyle w:val="Zkladntext"/>
        <w:rPr>
          <w:rFonts w:cstheme="minorHAnsi"/>
          <w:b/>
          <w:bCs/>
        </w:rPr>
      </w:pPr>
    </w:p>
    <w:p w14:paraId="6A0CF9D5" w14:textId="77777777" w:rsidR="002C7230" w:rsidRDefault="002C7230" w:rsidP="002C7230">
      <w:pPr>
        <w:pStyle w:val="Zkladntext"/>
        <w:rPr>
          <w:rFonts w:cstheme="minorHAnsi"/>
          <w:b/>
          <w:bCs/>
        </w:rPr>
      </w:pPr>
    </w:p>
    <w:p w14:paraId="0ED95C50" w14:textId="77777777" w:rsidR="002C7230" w:rsidRPr="00BF2740" w:rsidRDefault="002C7230" w:rsidP="002C7230">
      <w:pPr>
        <w:pStyle w:val="Zkladntext"/>
        <w:rPr>
          <w:rFonts w:cstheme="minorHAnsi"/>
          <w:b/>
          <w:bCs/>
        </w:rPr>
      </w:pPr>
    </w:p>
    <w:p w14:paraId="43B72D2C" w14:textId="77777777" w:rsidR="00BF2740" w:rsidRPr="00BF2740" w:rsidRDefault="00BF2740" w:rsidP="00BF2740">
      <w:pPr>
        <w:widowControl w:val="0"/>
        <w:ind w:left="1843" w:hanging="1843"/>
        <w:jc w:val="center"/>
        <w:rPr>
          <w:rFonts w:cstheme="minorHAnsi"/>
          <w:b/>
        </w:rPr>
      </w:pPr>
      <w:r w:rsidRPr="00BF2740">
        <w:rPr>
          <w:rFonts w:cstheme="minorHAnsi"/>
          <w:b/>
        </w:rPr>
        <w:lastRenderedPageBreak/>
        <w:t xml:space="preserve">I. </w:t>
      </w:r>
    </w:p>
    <w:p w14:paraId="654CCF18" w14:textId="77777777" w:rsidR="00BF2740" w:rsidRPr="00BF2740" w:rsidRDefault="00BF2740" w:rsidP="002C7230">
      <w:pPr>
        <w:widowControl w:val="0"/>
        <w:ind w:left="1843" w:hanging="1843"/>
        <w:jc w:val="center"/>
        <w:rPr>
          <w:rFonts w:cstheme="minorHAnsi"/>
        </w:rPr>
      </w:pPr>
      <w:r w:rsidRPr="00BF2740">
        <w:rPr>
          <w:rFonts w:cstheme="minorHAnsi"/>
          <w:b/>
        </w:rPr>
        <w:t xml:space="preserve">Předmět smlouvy </w:t>
      </w:r>
      <w:bookmarkStart w:id="0" w:name="OLE_LINK1"/>
      <w:bookmarkStart w:id="1" w:name="OLE_LINK2"/>
    </w:p>
    <w:bookmarkEnd w:id="0"/>
    <w:bookmarkEnd w:id="1"/>
    <w:p w14:paraId="4EB1AAF4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  <w:r w:rsidRPr="00BF2740">
        <w:rPr>
          <w:rFonts w:cstheme="minorHAnsi"/>
        </w:rPr>
        <w:t>Dovoz maximálního počtu 180 snídaní, 180 večeří a 180 obědů z Masarykova domova mládeže a Školní jídelny Brno, příspěvkové organizace, Cihlářská 604/21, Brno do Masarykova domova mládeže a Školní jídelny Brno, příspěvkové organizace, Gorkého 33/35, Brno. Rozvoz bude prováděn v pracovní dny, vyjma prázdnin a dnů volna.</w:t>
      </w:r>
    </w:p>
    <w:p w14:paraId="10F82750" w14:textId="77777777" w:rsidR="00BF2740" w:rsidRPr="00BF2740" w:rsidRDefault="00BF2740" w:rsidP="00BF2740">
      <w:pPr>
        <w:widowControl w:val="0"/>
        <w:jc w:val="both"/>
        <w:rPr>
          <w:rFonts w:cstheme="minorHAnsi"/>
          <w:b/>
        </w:rPr>
      </w:pPr>
    </w:p>
    <w:p w14:paraId="1B08E548" w14:textId="77777777" w:rsidR="00BF2740" w:rsidRPr="00BF2740" w:rsidRDefault="00BF2740" w:rsidP="00BF2740">
      <w:pPr>
        <w:widowControl w:val="0"/>
        <w:jc w:val="center"/>
        <w:rPr>
          <w:rFonts w:cstheme="minorHAnsi"/>
          <w:b/>
        </w:rPr>
      </w:pPr>
      <w:r w:rsidRPr="00BF2740">
        <w:rPr>
          <w:rFonts w:cstheme="minorHAnsi"/>
          <w:b/>
        </w:rPr>
        <w:t>II.</w:t>
      </w:r>
    </w:p>
    <w:p w14:paraId="3F50BDFE" w14:textId="77777777" w:rsidR="00BF2740" w:rsidRPr="00BF2740" w:rsidRDefault="00BF2740" w:rsidP="00BF2740">
      <w:pPr>
        <w:widowControl w:val="0"/>
        <w:jc w:val="center"/>
        <w:rPr>
          <w:rFonts w:cstheme="minorHAnsi"/>
          <w:b/>
        </w:rPr>
      </w:pPr>
      <w:r w:rsidRPr="00BF2740">
        <w:rPr>
          <w:rFonts w:cstheme="minorHAnsi"/>
          <w:b/>
        </w:rPr>
        <w:t xml:space="preserve">Účel </w:t>
      </w:r>
    </w:p>
    <w:p w14:paraId="17959404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</w:p>
    <w:p w14:paraId="605C0FA7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  <w:r w:rsidRPr="00BF2740">
        <w:rPr>
          <w:rFonts w:cstheme="minorHAnsi"/>
        </w:rPr>
        <w:t>(1) Dodavatel se zavazuje odebírat v Masarykově domově mládeže a Školní jídelny, Cihlářská 604/21, Brno jídlo v časech:</w:t>
      </w:r>
    </w:p>
    <w:p w14:paraId="46D16E55" w14:textId="77777777" w:rsidR="00BF2740" w:rsidRPr="00BF2740" w:rsidRDefault="00BF2740" w:rsidP="00BF2740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</w:rPr>
      </w:pPr>
      <w:r w:rsidRPr="00BF2740">
        <w:rPr>
          <w:rFonts w:cstheme="minorHAnsi"/>
        </w:rPr>
        <w:t>v 5.30 hod. – snídaně</w:t>
      </w:r>
    </w:p>
    <w:p w14:paraId="6B828599" w14:textId="77777777" w:rsidR="00BF2740" w:rsidRPr="00BF2740" w:rsidRDefault="00BF2740" w:rsidP="00BF2740">
      <w:pPr>
        <w:widowControl w:val="0"/>
        <w:spacing w:after="0" w:line="240" w:lineRule="auto"/>
        <w:ind w:left="720"/>
        <w:jc w:val="both"/>
        <w:rPr>
          <w:rFonts w:cstheme="minorHAnsi"/>
          <w:b/>
        </w:rPr>
      </w:pPr>
    </w:p>
    <w:p w14:paraId="094C2CCE" w14:textId="77777777" w:rsidR="00BF2740" w:rsidRPr="00BF2740" w:rsidRDefault="00BF2740" w:rsidP="00BF2740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BF2740">
        <w:rPr>
          <w:rFonts w:cstheme="minorHAnsi"/>
        </w:rPr>
        <w:t>v</w:t>
      </w:r>
      <w:r w:rsidR="002C7230">
        <w:rPr>
          <w:rFonts w:cstheme="minorHAnsi"/>
        </w:rPr>
        <w:t xml:space="preserve"> 8.30 </w:t>
      </w:r>
      <w:r w:rsidRPr="00BF2740">
        <w:rPr>
          <w:rFonts w:cstheme="minorHAnsi"/>
        </w:rPr>
        <w:t>hod. – obědy</w:t>
      </w:r>
    </w:p>
    <w:p w14:paraId="4A5F95CE" w14:textId="77777777" w:rsidR="00BF2740" w:rsidRPr="00BF2740" w:rsidRDefault="00BF2740" w:rsidP="00BF2740">
      <w:pPr>
        <w:widowControl w:val="0"/>
        <w:spacing w:after="0" w:line="240" w:lineRule="auto"/>
        <w:jc w:val="both"/>
        <w:rPr>
          <w:rFonts w:cstheme="minorHAnsi"/>
        </w:rPr>
      </w:pPr>
    </w:p>
    <w:p w14:paraId="5002D7CD" w14:textId="77777777" w:rsidR="00BF2740" w:rsidRPr="00BF2740" w:rsidRDefault="00BF2740" w:rsidP="00BF2740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BF2740">
        <w:rPr>
          <w:rFonts w:cstheme="minorHAnsi"/>
        </w:rPr>
        <w:t>v 16.00 hod. – večeře</w:t>
      </w:r>
    </w:p>
    <w:p w14:paraId="181DB6C1" w14:textId="77777777" w:rsidR="00BF2740" w:rsidRPr="00BF2740" w:rsidRDefault="00BF2740" w:rsidP="00BF2740">
      <w:pPr>
        <w:widowControl w:val="0"/>
        <w:spacing w:after="0" w:line="240" w:lineRule="auto"/>
        <w:jc w:val="both"/>
        <w:rPr>
          <w:rFonts w:cstheme="minorHAnsi"/>
          <w:b/>
        </w:rPr>
      </w:pPr>
    </w:p>
    <w:p w14:paraId="46F8D770" w14:textId="77777777" w:rsidR="00BF2740" w:rsidRDefault="00BF2740" w:rsidP="00BF2740">
      <w:pPr>
        <w:widowControl w:val="0"/>
        <w:jc w:val="both"/>
        <w:rPr>
          <w:rFonts w:cstheme="minorHAnsi"/>
        </w:rPr>
      </w:pPr>
      <w:r w:rsidRPr="00BF2740">
        <w:rPr>
          <w:rFonts w:cstheme="minorHAnsi"/>
        </w:rPr>
        <w:t>vyjma pátečních večeří</w:t>
      </w:r>
      <w:r w:rsidR="001C5226">
        <w:rPr>
          <w:rFonts w:cstheme="minorHAnsi"/>
        </w:rPr>
        <w:t>.</w:t>
      </w:r>
    </w:p>
    <w:p w14:paraId="536DCEE9" w14:textId="77777777" w:rsidR="002C7230" w:rsidRPr="00BF2740" w:rsidRDefault="002C7230" w:rsidP="00BF2740">
      <w:pPr>
        <w:widowControl w:val="0"/>
        <w:jc w:val="both"/>
        <w:rPr>
          <w:rFonts w:cstheme="minorHAnsi"/>
        </w:rPr>
      </w:pPr>
    </w:p>
    <w:p w14:paraId="36A797B6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  <w:r w:rsidRPr="00BF2740">
        <w:rPr>
          <w:rFonts w:cstheme="minorHAnsi"/>
        </w:rPr>
        <w:t>(2) Dodavatel přiveze jídlo do budovy odběratele v Masarykově domově mládeže a Školní jídelny, Gorkého 33/35, Brno vždy:</w:t>
      </w:r>
    </w:p>
    <w:p w14:paraId="5673FD81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  <w:r w:rsidRPr="00BF2740">
        <w:rPr>
          <w:rFonts w:cstheme="minorHAnsi"/>
        </w:rPr>
        <w:t xml:space="preserve">     - </w:t>
      </w:r>
      <w:r w:rsidR="00FD57D8">
        <w:rPr>
          <w:rFonts w:cstheme="minorHAnsi"/>
        </w:rPr>
        <w:tab/>
      </w:r>
      <w:r w:rsidRPr="00BF2740">
        <w:rPr>
          <w:rFonts w:cstheme="minorHAnsi"/>
        </w:rPr>
        <w:t>do 5.45 hod. – snídaně</w:t>
      </w:r>
    </w:p>
    <w:p w14:paraId="3AD11648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  <w:r w:rsidRPr="00BF2740">
        <w:rPr>
          <w:rFonts w:cstheme="minorHAnsi"/>
        </w:rPr>
        <w:t xml:space="preserve">     - </w:t>
      </w:r>
      <w:r w:rsidR="00FD57D8">
        <w:rPr>
          <w:rFonts w:cstheme="minorHAnsi"/>
        </w:rPr>
        <w:tab/>
      </w:r>
      <w:r w:rsidRPr="00BF2740">
        <w:rPr>
          <w:rFonts w:cstheme="minorHAnsi"/>
        </w:rPr>
        <w:t xml:space="preserve">do </w:t>
      </w:r>
      <w:r w:rsidR="00FD57D8">
        <w:rPr>
          <w:rFonts w:cstheme="minorHAnsi"/>
        </w:rPr>
        <w:t>9.30</w:t>
      </w:r>
      <w:r w:rsidRPr="00BF2740">
        <w:rPr>
          <w:rFonts w:cstheme="minorHAnsi"/>
        </w:rPr>
        <w:t xml:space="preserve"> hod. – obědy</w:t>
      </w:r>
    </w:p>
    <w:p w14:paraId="02508886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  <w:r w:rsidRPr="00BF2740">
        <w:rPr>
          <w:rFonts w:cstheme="minorHAnsi"/>
        </w:rPr>
        <w:t xml:space="preserve">     - </w:t>
      </w:r>
      <w:r w:rsidR="00FD57D8">
        <w:rPr>
          <w:rFonts w:cstheme="minorHAnsi"/>
        </w:rPr>
        <w:tab/>
      </w:r>
      <w:r w:rsidRPr="00BF2740">
        <w:rPr>
          <w:rFonts w:cstheme="minorHAnsi"/>
        </w:rPr>
        <w:t>do 16.15 hod. – večeře</w:t>
      </w:r>
    </w:p>
    <w:p w14:paraId="66923147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  <w:r w:rsidRPr="00BF2740">
        <w:rPr>
          <w:rFonts w:cstheme="minorHAnsi"/>
        </w:rPr>
        <w:t>a předá jej odpovědnému zaměstnanci objednavatele oproti podpisu.</w:t>
      </w:r>
    </w:p>
    <w:p w14:paraId="11795E45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</w:p>
    <w:p w14:paraId="78222FA4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  <w:r w:rsidRPr="00BF2740">
        <w:rPr>
          <w:rFonts w:cstheme="minorHAnsi"/>
        </w:rPr>
        <w:t>(3) Dodavatel je povinen dodržovat hygienické předpisy související s manipulací a dovozem stravy.</w:t>
      </w:r>
    </w:p>
    <w:p w14:paraId="528A97B8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</w:p>
    <w:p w14:paraId="29EB5279" w14:textId="77777777" w:rsidR="00BF2740" w:rsidRDefault="00BF2740" w:rsidP="00BF2740">
      <w:pPr>
        <w:widowControl w:val="0"/>
        <w:rPr>
          <w:rFonts w:cstheme="minorHAnsi"/>
          <w:b/>
        </w:rPr>
      </w:pPr>
    </w:p>
    <w:p w14:paraId="43C7C3A0" w14:textId="77777777" w:rsidR="002C7230" w:rsidRPr="00BF2740" w:rsidRDefault="002C7230" w:rsidP="00BF2740">
      <w:pPr>
        <w:widowControl w:val="0"/>
        <w:rPr>
          <w:rFonts w:cstheme="minorHAnsi"/>
          <w:b/>
        </w:rPr>
      </w:pPr>
    </w:p>
    <w:p w14:paraId="61A89888" w14:textId="77777777" w:rsidR="00BF2740" w:rsidRPr="00BF2740" w:rsidRDefault="00BF2740" w:rsidP="00BF2740">
      <w:pPr>
        <w:widowControl w:val="0"/>
        <w:jc w:val="center"/>
        <w:rPr>
          <w:rFonts w:cstheme="minorHAnsi"/>
          <w:b/>
        </w:rPr>
      </w:pPr>
      <w:r w:rsidRPr="00BF2740">
        <w:rPr>
          <w:rFonts w:cstheme="minorHAnsi"/>
          <w:b/>
        </w:rPr>
        <w:lastRenderedPageBreak/>
        <w:t>III.</w:t>
      </w:r>
    </w:p>
    <w:p w14:paraId="1BF07738" w14:textId="77777777" w:rsidR="00BF2740" w:rsidRPr="00BF2740" w:rsidRDefault="00BF2740" w:rsidP="00BF2740">
      <w:pPr>
        <w:widowControl w:val="0"/>
        <w:jc w:val="center"/>
        <w:rPr>
          <w:rFonts w:cstheme="minorHAnsi"/>
          <w:b/>
        </w:rPr>
      </w:pPr>
      <w:r w:rsidRPr="00BF2740">
        <w:rPr>
          <w:rFonts w:cstheme="minorHAnsi"/>
          <w:b/>
        </w:rPr>
        <w:t>Doba trvání smlouvy</w:t>
      </w:r>
    </w:p>
    <w:p w14:paraId="731A62B4" w14:textId="77777777" w:rsidR="00BF2740" w:rsidRPr="00BF2740" w:rsidRDefault="00BF2740" w:rsidP="00BF2740">
      <w:pPr>
        <w:widowControl w:val="0"/>
        <w:jc w:val="center"/>
        <w:rPr>
          <w:rFonts w:cstheme="minorHAnsi"/>
          <w:b/>
        </w:rPr>
      </w:pPr>
    </w:p>
    <w:p w14:paraId="5649788B" w14:textId="212229AA" w:rsidR="00BF2740" w:rsidRPr="00BF2740" w:rsidRDefault="00BF2740" w:rsidP="00BF2740">
      <w:pPr>
        <w:widowControl w:val="0"/>
        <w:jc w:val="both"/>
        <w:rPr>
          <w:rFonts w:cstheme="minorHAnsi"/>
        </w:rPr>
      </w:pPr>
      <w:r w:rsidRPr="00BF2740">
        <w:rPr>
          <w:rFonts w:cstheme="minorHAnsi"/>
        </w:rPr>
        <w:t xml:space="preserve">(1) Tato smlouva se uzavírá na dobu určitou, a to od </w:t>
      </w:r>
      <w:r w:rsidRPr="00BF2740">
        <w:rPr>
          <w:rFonts w:cstheme="minorHAnsi"/>
          <w:b/>
        </w:rPr>
        <w:t>1. 9. 20</w:t>
      </w:r>
      <w:r w:rsidR="00F30FE8">
        <w:rPr>
          <w:rFonts w:cstheme="minorHAnsi"/>
          <w:b/>
        </w:rPr>
        <w:t>20</w:t>
      </w:r>
      <w:r w:rsidRPr="00BF2740">
        <w:rPr>
          <w:rFonts w:cstheme="minorHAnsi"/>
          <w:b/>
        </w:rPr>
        <w:t xml:space="preserve"> do 30. 6. 20</w:t>
      </w:r>
      <w:r w:rsidR="00DE0E05">
        <w:rPr>
          <w:rFonts w:cstheme="minorHAnsi"/>
          <w:b/>
        </w:rPr>
        <w:t>2</w:t>
      </w:r>
      <w:r w:rsidR="00F30FE8">
        <w:rPr>
          <w:rFonts w:cstheme="minorHAnsi"/>
          <w:b/>
        </w:rPr>
        <w:t>1</w:t>
      </w:r>
      <w:r w:rsidRPr="00BF2740">
        <w:rPr>
          <w:rFonts w:cstheme="minorHAnsi"/>
          <w:b/>
        </w:rPr>
        <w:t>.</w:t>
      </w:r>
    </w:p>
    <w:p w14:paraId="5BA24EBA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</w:p>
    <w:p w14:paraId="7CB3146D" w14:textId="77777777" w:rsidR="00BF2740" w:rsidRDefault="00BF2740" w:rsidP="00BF2740">
      <w:pPr>
        <w:widowControl w:val="0"/>
        <w:jc w:val="both"/>
        <w:rPr>
          <w:rFonts w:cstheme="minorHAnsi"/>
        </w:rPr>
      </w:pPr>
      <w:r w:rsidRPr="00BF2740">
        <w:rPr>
          <w:rFonts w:cstheme="minorHAnsi"/>
        </w:rPr>
        <w:t>(2) Smlouva může být též ukončena písemnou dohodou smluvních stran.</w:t>
      </w:r>
    </w:p>
    <w:p w14:paraId="7D239826" w14:textId="77777777" w:rsidR="00BF2740" w:rsidRDefault="00BF2740" w:rsidP="00BF2740">
      <w:pPr>
        <w:widowControl w:val="0"/>
        <w:jc w:val="both"/>
        <w:rPr>
          <w:rFonts w:cstheme="minorHAnsi"/>
        </w:rPr>
      </w:pPr>
    </w:p>
    <w:p w14:paraId="5990E210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</w:p>
    <w:p w14:paraId="263D6E2F" w14:textId="77777777" w:rsidR="00BF2740" w:rsidRPr="00BF2740" w:rsidRDefault="00BF2740" w:rsidP="00BF2740">
      <w:pPr>
        <w:widowControl w:val="0"/>
        <w:ind w:left="1843" w:hanging="1843"/>
        <w:jc w:val="center"/>
        <w:rPr>
          <w:rFonts w:cstheme="minorHAnsi"/>
          <w:b/>
        </w:rPr>
      </w:pPr>
      <w:r w:rsidRPr="00BF2740">
        <w:rPr>
          <w:rFonts w:cstheme="minorHAnsi"/>
          <w:b/>
        </w:rPr>
        <w:t>IV.</w:t>
      </w:r>
    </w:p>
    <w:p w14:paraId="1DB8C9E8" w14:textId="77777777" w:rsidR="00BF2740" w:rsidRDefault="00BF2740" w:rsidP="00BF2740">
      <w:pPr>
        <w:widowControl w:val="0"/>
        <w:ind w:left="1843" w:hanging="1843"/>
        <w:jc w:val="center"/>
        <w:rPr>
          <w:rFonts w:cstheme="minorHAnsi"/>
          <w:b/>
        </w:rPr>
      </w:pPr>
      <w:r w:rsidRPr="00BF2740">
        <w:rPr>
          <w:rFonts w:cstheme="minorHAnsi"/>
          <w:b/>
        </w:rPr>
        <w:t>Platba spojená s dodávkou stravy</w:t>
      </w:r>
    </w:p>
    <w:p w14:paraId="55269209" w14:textId="77777777" w:rsidR="00DE0E05" w:rsidRPr="00BF2740" w:rsidRDefault="00DE0E05" w:rsidP="00BF2740">
      <w:pPr>
        <w:widowControl w:val="0"/>
        <w:ind w:left="1843" w:hanging="1843"/>
        <w:jc w:val="center"/>
        <w:rPr>
          <w:rFonts w:cstheme="minorHAnsi"/>
          <w:b/>
        </w:rPr>
      </w:pPr>
    </w:p>
    <w:p w14:paraId="43BD4B6C" w14:textId="77777777" w:rsidR="00BF2740" w:rsidRPr="00BF2740" w:rsidRDefault="00BF2740" w:rsidP="00BF2740">
      <w:pPr>
        <w:widowControl w:val="0"/>
        <w:jc w:val="both"/>
        <w:rPr>
          <w:rFonts w:cstheme="minorHAnsi"/>
          <w:b/>
        </w:rPr>
      </w:pPr>
      <w:r w:rsidRPr="00BF2740">
        <w:rPr>
          <w:rFonts w:cstheme="minorHAnsi"/>
        </w:rPr>
        <w:t>(1) Dodavatel bude za dovoz stravy účtovat paušální částku</w:t>
      </w:r>
      <w:r w:rsidRPr="00BF2740">
        <w:rPr>
          <w:rFonts w:cstheme="minorHAnsi"/>
          <w:b/>
        </w:rPr>
        <w:t xml:space="preserve"> 720,- Kč včetně DPH</w:t>
      </w:r>
      <w:r w:rsidRPr="00BF2740">
        <w:rPr>
          <w:rFonts w:cstheme="minorHAnsi"/>
        </w:rPr>
        <w:t xml:space="preserve"> za každý stravovací den a zvlášť za odjezdový den (pouze odvoz snídaní</w:t>
      </w:r>
      <w:r w:rsidR="001C5226">
        <w:rPr>
          <w:rFonts w:cstheme="minorHAnsi"/>
        </w:rPr>
        <w:t xml:space="preserve"> a obědů</w:t>
      </w:r>
      <w:r w:rsidRPr="00BF2740">
        <w:rPr>
          <w:rFonts w:cstheme="minorHAnsi"/>
        </w:rPr>
        <w:t xml:space="preserve">) částku </w:t>
      </w:r>
      <w:r w:rsidR="001C5226">
        <w:rPr>
          <w:rFonts w:cstheme="minorHAnsi"/>
          <w:b/>
        </w:rPr>
        <w:t>480</w:t>
      </w:r>
      <w:r w:rsidRPr="00BF2740">
        <w:rPr>
          <w:rFonts w:cstheme="minorHAnsi"/>
          <w:b/>
        </w:rPr>
        <w:t>,- Kč včetně DPH.</w:t>
      </w:r>
    </w:p>
    <w:p w14:paraId="50033424" w14:textId="77777777" w:rsidR="00BF2740" w:rsidRPr="00BF2740" w:rsidRDefault="00BF2740" w:rsidP="00BF2740">
      <w:pPr>
        <w:widowControl w:val="0"/>
        <w:jc w:val="both"/>
        <w:rPr>
          <w:rFonts w:cstheme="minorHAnsi"/>
          <w:b/>
        </w:rPr>
      </w:pPr>
    </w:p>
    <w:p w14:paraId="25F434FA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  <w:r w:rsidRPr="00BF2740">
        <w:rPr>
          <w:rFonts w:cstheme="minorHAnsi"/>
        </w:rPr>
        <w:t>(2) Pokud dodavatel z důvodu vlastního zavinění přiveze stravu po stanovené době nebo ji nepřiveze vůbec, nebude tento rozvozový den účtovat objednavateli, ale bude povinen objednavateli uhradit za každý den smluvní pokutu 25,- Kč včetně DPH.</w:t>
      </w:r>
    </w:p>
    <w:p w14:paraId="24A123E1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</w:p>
    <w:p w14:paraId="54EA2609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  <w:r w:rsidRPr="00BF2740">
        <w:rPr>
          <w:rFonts w:cstheme="minorHAnsi"/>
        </w:rPr>
        <w:t>(3) Na konci každého měsíce, po odsouhlasení s objednavatelem, dodavatel vyhotoví a dodá fakturu k proplacení, kterou se objednavatele zaručuje uhradit v řádném termínu. V případě nedodržení data splatnosti, může dodavatel uplatňovat penalizaci dle obchodního, popř. občanského zákoníku.</w:t>
      </w:r>
    </w:p>
    <w:p w14:paraId="35C2030F" w14:textId="77777777" w:rsidR="00BF2740" w:rsidRDefault="00BF2740" w:rsidP="00BF2740">
      <w:pPr>
        <w:widowControl w:val="0"/>
        <w:jc w:val="both"/>
        <w:rPr>
          <w:rFonts w:cstheme="minorHAnsi"/>
        </w:rPr>
      </w:pPr>
    </w:p>
    <w:p w14:paraId="6EFC1D7B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</w:p>
    <w:p w14:paraId="5903D904" w14:textId="77777777" w:rsidR="00BF2740" w:rsidRPr="00BF2740" w:rsidRDefault="00BF2740" w:rsidP="00BF2740">
      <w:pPr>
        <w:widowControl w:val="0"/>
        <w:jc w:val="center"/>
        <w:rPr>
          <w:rFonts w:cstheme="minorHAnsi"/>
          <w:b/>
        </w:rPr>
      </w:pPr>
      <w:r w:rsidRPr="00BF2740">
        <w:rPr>
          <w:rFonts w:cstheme="minorHAnsi"/>
          <w:b/>
        </w:rPr>
        <w:t>V.</w:t>
      </w:r>
    </w:p>
    <w:p w14:paraId="03A9467F" w14:textId="77777777" w:rsidR="00BF2740" w:rsidRPr="00BF2740" w:rsidRDefault="00BF2740" w:rsidP="00BF2740">
      <w:pPr>
        <w:widowControl w:val="0"/>
        <w:jc w:val="center"/>
        <w:rPr>
          <w:rFonts w:cstheme="minorHAnsi"/>
          <w:b/>
        </w:rPr>
      </w:pPr>
      <w:r w:rsidRPr="00BF2740">
        <w:rPr>
          <w:rFonts w:cstheme="minorHAnsi"/>
          <w:b/>
        </w:rPr>
        <w:t>Závěrečná ustanovení</w:t>
      </w:r>
    </w:p>
    <w:p w14:paraId="10023A06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</w:p>
    <w:p w14:paraId="4078C163" w14:textId="7503DA96" w:rsidR="00BF2740" w:rsidRDefault="00BF2740" w:rsidP="00BF2740">
      <w:pPr>
        <w:widowControl w:val="0"/>
        <w:jc w:val="both"/>
        <w:rPr>
          <w:rFonts w:cstheme="minorHAnsi"/>
        </w:rPr>
      </w:pPr>
      <w:r w:rsidRPr="00BF2740">
        <w:rPr>
          <w:rFonts w:cstheme="minorHAnsi"/>
        </w:rPr>
        <w:t>(1) Tato smlouva nabývá účinnosti dne 1. 9. 20</w:t>
      </w:r>
      <w:r w:rsidR="00F30FE8">
        <w:rPr>
          <w:rFonts w:cstheme="minorHAnsi"/>
        </w:rPr>
        <w:t>20</w:t>
      </w:r>
      <w:r w:rsidRPr="00BF2740">
        <w:rPr>
          <w:rFonts w:cstheme="minorHAnsi"/>
        </w:rPr>
        <w:t>.</w:t>
      </w:r>
    </w:p>
    <w:p w14:paraId="739FB832" w14:textId="77777777" w:rsidR="002C7230" w:rsidRPr="00BF2740" w:rsidRDefault="002C7230" w:rsidP="00BF2740">
      <w:pPr>
        <w:widowControl w:val="0"/>
        <w:jc w:val="both"/>
        <w:rPr>
          <w:rFonts w:cstheme="minorHAnsi"/>
        </w:rPr>
      </w:pPr>
    </w:p>
    <w:p w14:paraId="516A5012" w14:textId="77777777" w:rsidR="00BF2740" w:rsidRDefault="00BF2740" w:rsidP="00BF2740">
      <w:pPr>
        <w:widowControl w:val="0"/>
        <w:jc w:val="both"/>
        <w:rPr>
          <w:rFonts w:cstheme="minorHAnsi"/>
        </w:rPr>
      </w:pPr>
      <w:r w:rsidRPr="00BF2740">
        <w:rPr>
          <w:rFonts w:cstheme="minorHAnsi"/>
        </w:rPr>
        <w:t xml:space="preserve">(2) Obě strany prohlašují, že si smlouvu přečetly, s jejím obsahem souhlasí a že smlouva byla sepsána </w:t>
      </w:r>
      <w:r w:rsidRPr="00BF2740">
        <w:rPr>
          <w:rFonts w:cstheme="minorHAnsi"/>
        </w:rPr>
        <w:lastRenderedPageBreak/>
        <w:t>na základě jejich pravé a svobodné vůle, prosté omylu, nikoli v tísni a za nápadně nevýhodných podmínek.</w:t>
      </w:r>
    </w:p>
    <w:p w14:paraId="768EB0C1" w14:textId="77777777" w:rsidR="002C7230" w:rsidRPr="00BF2740" w:rsidRDefault="002C7230" w:rsidP="00BF2740">
      <w:pPr>
        <w:widowControl w:val="0"/>
        <w:jc w:val="both"/>
        <w:rPr>
          <w:rFonts w:cstheme="minorHAnsi"/>
        </w:rPr>
      </w:pPr>
    </w:p>
    <w:p w14:paraId="5B1FE3BB" w14:textId="77777777" w:rsidR="00BF2740" w:rsidRDefault="00BF2740" w:rsidP="00BF2740">
      <w:pPr>
        <w:widowControl w:val="0"/>
        <w:jc w:val="both"/>
        <w:rPr>
          <w:rFonts w:cstheme="minorHAnsi"/>
        </w:rPr>
      </w:pPr>
      <w:r w:rsidRPr="00BF2740">
        <w:rPr>
          <w:rFonts w:cstheme="minorHAnsi"/>
        </w:rPr>
        <w:t>(3) Jakékoli změny této smlouvy je možno činit pouze písemnými číslovanými dodatky k této smlouvě, podepsanými oběma smluvními stranami.</w:t>
      </w:r>
    </w:p>
    <w:p w14:paraId="71707471" w14:textId="77777777" w:rsidR="002C7230" w:rsidRPr="00BF2740" w:rsidRDefault="002C7230" w:rsidP="00BF2740">
      <w:pPr>
        <w:widowControl w:val="0"/>
        <w:jc w:val="both"/>
        <w:rPr>
          <w:rFonts w:cstheme="minorHAnsi"/>
        </w:rPr>
      </w:pPr>
    </w:p>
    <w:p w14:paraId="02300865" w14:textId="77777777" w:rsidR="00BF2740" w:rsidRDefault="00BF2740" w:rsidP="00BF2740">
      <w:pPr>
        <w:widowControl w:val="0"/>
        <w:jc w:val="both"/>
        <w:rPr>
          <w:rFonts w:cstheme="minorHAnsi"/>
        </w:rPr>
      </w:pPr>
      <w:r w:rsidRPr="00BF2740">
        <w:rPr>
          <w:rFonts w:cstheme="minorHAnsi"/>
        </w:rPr>
        <w:t xml:space="preserve">(4) Tato smlouva je vyhotovena ve dvou exemplářích, z nichž každý má platnost originálu, jedno vyhotovení obdrží objednavatel a jedno vyhotovení obdrží dodavatel. </w:t>
      </w:r>
    </w:p>
    <w:p w14:paraId="07BEA931" w14:textId="77777777" w:rsidR="002C7230" w:rsidRDefault="002C7230" w:rsidP="00BF2740">
      <w:pPr>
        <w:widowControl w:val="0"/>
        <w:jc w:val="both"/>
        <w:rPr>
          <w:rFonts w:cstheme="minorHAnsi"/>
        </w:rPr>
      </w:pPr>
    </w:p>
    <w:p w14:paraId="386D6D82" w14:textId="77777777" w:rsidR="001167E4" w:rsidRDefault="001167E4" w:rsidP="001167E4">
      <w:pPr>
        <w:suppressAutoHyphens/>
        <w:spacing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(5) </w:t>
      </w:r>
      <w:r w:rsidRPr="001167E4">
        <w:rPr>
          <w:rFonts w:cstheme="minorHAnsi"/>
        </w:rPr>
        <w:t>Dodavatel dává tímto souhlas k tomu, aby objednatel smlouvu zveřejnil v Registru smluv.</w:t>
      </w:r>
    </w:p>
    <w:p w14:paraId="590EE13E" w14:textId="77777777" w:rsidR="002C7230" w:rsidRDefault="002C7230" w:rsidP="001167E4">
      <w:pPr>
        <w:suppressAutoHyphens/>
        <w:spacing w:line="259" w:lineRule="auto"/>
        <w:jc w:val="both"/>
        <w:rPr>
          <w:rFonts w:cstheme="minorHAnsi"/>
        </w:rPr>
      </w:pPr>
    </w:p>
    <w:p w14:paraId="2AE3EDF4" w14:textId="77777777" w:rsidR="001167E4" w:rsidRPr="001167E4" w:rsidRDefault="001167E4" w:rsidP="001167E4">
      <w:pPr>
        <w:suppressAutoHyphens/>
        <w:spacing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(6) </w:t>
      </w:r>
      <w:r w:rsidRPr="001167E4">
        <w:rPr>
          <w:rFonts w:cstheme="minorHAnsi"/>
        </w:rPr>
        <w:t>Objednatel seznámil dodavatele s tím, že jeho osobní údaje budou Masarykovým domovem mládeže a Školní jídelnou Brno, příspěvkovou organizací, jako Správcem osobních údajů, zpracovávány na základě titulu Smlouvy o dovážení stravy. Informace jsou shromažďovány a zpracovávány na základě Nařízení Evropského parlamentu a Rady EU 2016/679 o ochraně fyzických osob v souvislosti se zpracováním osobních údajů a volného pohybu těchto údajů (GDPR).</w:t>
      </w:r>
    </w:p>
    <w:p w14:paraId="052C68BC" w14:textId="77777777" w:rsidR="00BF2740" w:rsidRDefault="00BF2740" w:rsidP="00BF2740">
      <w:pPr>
        <w:widowControl w:val="0"/>
        <w:jc w:val="both"/>
        <w:rPr>
          <w:rFonts w:cstheme="minorHAnsi"/>
        </w:rPr>
      </w:pPr>
    </w:p>
    <w:p w14:paraId="13BAA587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</w:p>
    <w:p w14:paraId="7A6CEC7A" w14:textId="0E27C33E" w:rsidR="00BF2740" w:rsidRPr="00BF2740" w:rsidRDefault="00BF2740" w:rsidP="00BF2740">
      <w:pPr>
        <w:widowControl w:val="0"/>
        <w:jc w:val="both"/>
        <w:rPr>
          <w:rFonts w:cstheme="minorHAnsi"/>
        </w:rPr>
      </w:pPr>
      <w:r w:rsidRPr="00BF2740">
        <w:rPr>
          <w:rFonts w:cstheme="minorHAnsi"/>
        </w:rPr>
        <w:t xml:space="preserve">V Brně, dne </w:t>
      </w:r>
      <w:r w:rsidR="00F30FE8">
        <w:rPr>
          <w:rFonts w:cstheme="minorHAnsi"/>
        </w:rPr>
        <w:t>31. 8. 2020</w:t>
      </w:r>
      <w:r w:rsidR="001167E4">
        <w:rPr>
          <w:rFonts w:cstheme="minorHAnsi"/>
        </w:rPr>
        <w:tab/>
      </w:r>
      <w:r w:rsidR="001167E4">
        <w:rPr>
          <w:rFonts w:cstheme="minorHAnsi"/>
        </w:rPr>
        <w:tab/>
      </w:r>
      <w:r w:rsidR="001167E4">
        <w:rPr>
          <w:rFonts w:cstheme="minorHAnsi"/>
        </w:rPr>
        <w:tab/>
      </w:r>
      <w:r w:rsidR="00BE1A27">
        <w:rPr>
          <w:rFonts w:cstheme="minorHAnsi"/>
        </w:rPr>
        <w:tab/>
      </w:r>
      <w:r w:rsidR="00BE1A27">
        <w:rPr>
          <w:rFonts w:cstheme="minorHAnsi"/>
        </w:rPr>
        <w:tab/>
      </w:r>
      <w:r w:rsidR="001167E4">
        <w:rPr>
          <w:rFonts w:cstheme="minorHAnsi"/>
        </w:rPr>
        <w:t xml:space="preserve">V Brně, dne </w:t>
      </w:r>
      <w:r w:rsidR="00F30FE8">
        <w:rPr>
          <w:rFonts w:cstheme="minorHAnsi"/>
        </w:rPr>
        <w:t>31. 8. 2020</w:t>
      </w:r>
    </w:p>
    <w:p w14:paraId="3FB90C9D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</w:p>
    <w:p w14:paraId="3925CC76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</w:p>
    <w:p w14:paraId="7A219425" w14:textId="77777777" w:rsidR="00BF2740" w:rsidRDefault="00BF2740" w:rsidP="00BF2740">
      <w:pPr>
        <w:widowControl w:val="0"/>
        <w:jc w:val="both"/>
        <w:rPr>
          <w:rFonts w:cstheme="minorHAnsi"/>
        </w:rPr>
      </w:pPr>
    </w:p>
    <w:p w14:paraId="753D4201" w14:textId="77777777" w:rsidR="00BF2740" w:rsidRDefault="00BF2740" w:rsidP="00BF2740">
      <w:pPr>
        <w:widowControl w:val="0"/>
        <w:jc w:val="both"/>
        <w:rPr>
          <w:rFonts w:cstheme="minorHAnsi"/>
        </w:rPr>
      </w:pPr>
    </w:p>
    <w:p w14:paraId="4A1A163A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</w:p>
    <w:p w14:paraId="65D37E44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</w:p>
    <w:p w14:paraId="7D9FF6AD" w14:textId="77777777" w:rsidR="00BF2740" w:rsidRPr="00BF2740" w:rsidRDefault="00BF2740" w:rsidP="00BF2740">
      <w:pPr>
        <w:widowControl w:val="0"/>
        <w:jc w:val="both"/>
        <w:rPr>
          <w:rFonts w:cstheme="minorHAnsi"/>
          <w:b/>
        </w:rPr>
      </w:pPr>
      <w:r w:rsidRPr="00BF2740">
        <w:rPr>
          <w:rFonts w:cstheme="minorHAnsi"/>
          <w:b/>
        </w:rPr>
        <w:t>……………………….………..………………………..</w:t>
      </w:r>
      <w:r w:rsidRPr="00BF2740">
        <w:rPr>
          <w:rFonts w:cstheme="minorHAnsi"/>
          <w:b/>
        </w:rPr>
        <w:tab/>
      </w:r>
      <w:r w:rsidRPr="00BF2740">
        <w:rPr>
          <w:rFonts w:cstheme="minorHAnsi"/>
          <w:b/>
        </w:rPr>
        <w:tab/>
        <w:t xml:space="preserve">     ………………………………………………………</w:t>
      </w:r>
    </w:p>
    <w:p w14:paraId="7CC75456" w14:textId="77777777" w:rsidR="00BF2740" w:rsidRPr="00BF2740" w:rsidRDefault="00BF2740" w:rsidP="00BF2740">
      <w:pPr>
        <w:widowControl w:val="0"/>
        <w:jc w:val="both"/>
        <w:rPr>
          <w:rFonts w:cstheme="minorHAnsi"/>
          <w:b/>
        </w:rPr>
      </w:pPr>
      <w:r w:rsidRPr="00BF2740">
        <w:rPr>
          <w:rFonts w:cstheme="minorHAnsi"/>
          <w:b/>
        </w:rPr>
        <w:t xml:space="preserve">                  objednatel                                                                               </w:t>
      </w:r>
      <w:r>
        <w:rPr>
          <w:rFonts w:cstheme="minorHAnsi"/>
          <w:b/>
        </w:rPr>
        <w:t xml:space="preserve">          </w:t>
      </w:r>
      <w:r w:rsidRPr="00BF2740">
        <w:rPr>
          <w:rFonts w:cstheme="minorHAnsi"/>
          <w:b/>
        </w:rPr>
        <w:t xml:space="preserve">dodavatel                 </w:t>
      </w:r>
    </w:p>
    <w:p w14:paraId="05FB7370" w14:textId="77777777" w:rsidR="00A9033C" w:rsidRPr="00CA1350" w:rsidRDefault="00A9033C" w:rsidP="00A9033C">
      <w:pPr>
        <w:jc w:val="both"/>
        <w:rPr>
          <w:rFonts w:cstheme="minorHAnsi"/>
          <w:sz w:val="20"/>
          <w:szCs w:val="20"/>
        </w:rPr>
      </w:pPr>
    </w:p>
    <w:p w14:paraId="1A883D79" w14:textId="77777777" w:rsidR="00C40BB1" w:rsidRPr="00C40BB1" w:rsidRDefault="00C40BB1" w:rsidP="00C40BB1">
      <w:pPr>
        <w:jc w:val="both"/>
      </w:pPr>
    </w:p>
    <w:sectPr w:rsidR="00C40BB1" w:rsidRPr="00C40B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E31C3" w14:textId="77777777" w:rsidR="0010619A" w:rsidRDefault="0010619A" w:rsidP="00B85CB6">
      <w:pPr>
        <w:spacing w:after="0" w:line="240" w:lineRule="auto"/>
      </w:pPr>
      <w:r>
        <w:separator/>
      </w:r>
    </w:p>
  </w:endnote>
  <w:endnote w:type="continuationSeparator" w:id="0">
    <w:p w14:paraId="7B768666" w14:textId="77777777" w:rsidR="0010619A" w:rsidRDefault="0010619A" w:rsidP="00B8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236087"/>
      <w:docPartObj>
        <w:docPartGallery w:val="Page Numbers (Bottom of Page)"/>
        <w:docPartUnique/>
      </w:docPartObj>
    </w:sdtPr>
    <w:sdtEndPr/>
    <w:sdtContent>
      <w:p w14:paraId="639761F9" w14:textId="77777777" w:rsidR="001C5226" w:rsidRDefault="001C522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966CFE" w14:textId="77777777" w:rsidR="00996FAC" w:rsidRDefault="00996F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1AE29" w14:textId="77777777" w:rsidR="0010619A" w:rsidRDefault="0010619A" w:rsidP="00B85CB6">
      <w:pPr>
        <w:spacing w:after="0" w:line="240" w:lineRule="auto"/>
      </w:pPr>
      <w:r>
        <w:separator/>
      </w:r>
    </w:p>
  </w:footnote>
  <w:footnote w:type="continuationSeparator" w:id="0">
    <w:p w14:paraId="17B755F6" w14:textId="77777777" w:rsidR="0010619A" w:rsidRDefault="0010619A" w:rsidP="00B85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05F1D" w14:textId="77777777" w:rsidR="009C48DF" w:rsidRPr="00B85CB6" w:rsidRDefault="009C48DF" w:rsidP="00261BD4">
    <w:pPr>
      <w:jc w:val="center"/>
      <w:rPr>
        <w:rFonts w:ascii="Times New Roman" w:hAnsi="Times New Roman" w:cs="Times New Roman"/>
        <w:b/>
        <w:sz w:val="20"/>
        <w:szCs w:val="20"/>
      </w:rPr>
    </w:pPr>
    <w:r w:rsidRPr="00261BD4"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4D1C6F7F" wp14:editId="56EE27CA">
          <wp:simplePos x="0" y="0"/>
          <wp:positionH relativeFrom="column">
            <wp:posOffset>-52070</wp:posOffset>
          </wp:positionH>
          <wp:positionV relativeFrom="paragraph">
            <wp:posOffset>7620</wp:posOffset>
          </wp:positionV>
          <wp:extent cx="600075" cy="781685"/>
          <wp:effectExtent l="0" t="0" r="9525" b="0"/>
          <wp:wrapTight wrapText="bothSides">
            <wp:wrapPolygon edited="0">
              <wp:start x="0" y="0"/>
              <wp:lineTo x="0" y="21056"/>
              <wp:lineTo x="21257" y="21056"/>
              <wp:lineTo x="21257" y="0"/>
              <wp:lineTo x="0" y="0"/>
            </wp:wrapPolygon>
          </wp:wrapTight>
          <wp:docPr id="3" name="Obrázek 3" descr="C:\Users\ředitelna\Desktop\masaryk20kresba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ředitelna\Desktop\masaryk20kresba_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5CB6">
      <w:rPr>
        <w:rFonts w:ascii="Times New Roman" w:hAnsi="Times New Roman" w:cs="Times New Roman"/>
        <w:b/>
        <w:sz w:val="20"/>
        <w:szCs w:val="20"/>
      </w:rPr>
      <w:t>Masarykův domov mládeže a Školní jídelna Brno, příspěvková organizace</w:t>
    </w:r>
  </w:p>
  <w:p w14:paraId="201DB5AD" w14:textId="093FDF58" w:rsidR="00A1056A" w:rsidRDefault="009C48DF" w:rsidP="00261BD4">
    <w:pPr>
      <w:jc w:val="center"/>
      <w:rPr>
        <w:rFonts w:ascii="Times New Roman" w:hAnsi="Times New Roman" w:cs="Times New Roman"/>
        <w:sz w:val="18"/>
        <w:szCs w:val="18"/>
      </w:rPr>
    </w:pPr>
    <w:r w:rsidRPr="00D31D55">
      <w:rPr>
        <w:rFonts w:ascii="Times New Roman" w:hAnsi="Times New Roman" w:cs="Times New Roman"/>
        <w:sz w:val="18"/>
        <w:szCs w:val="18"/>
      </w:rPr>
      <w:t>Brno, Cihlářská 604/21, PSČ 602 00</w:t>
    </w:r>
    <w:r w:rsidR="00D31D55" w:rsidRPr="00D31D55">
      <w:rPr>
        <w:rFonts w:ascii="Times New Roman" w:hAnsi="Times New Roman" w:cs="Times New Roman"/>
        <w:sz w:val="18"/>
        <w:szCs w:val="18"/>
      </w:rPr>
      <w:t>,</w:t>
    </w:r>
    <w:r w:rsidR="00A1056A">
      <w:rPr>
        <w:rFonts w:ascii="Times New Roman" w:hAnsi="Times New Roman" w:cs="Times New Roman"/>
        <w:sz w:val="18"/>
        <w:szCs w:val="18"/>
      </w:rPr>
      <w:t xml:space="preserve"> IČ 005 67</w:t>
    </w:r>
    <w:r w:rsidR="00F30FE8">
      <w:rPr>
        <w:rFonts w:ascii="Times New Roman" w:hAnsi="Times New Roman" w:cs="Times New Roman"/>
        <w:sz w:val="18"/>
        <w:szCs w:val="18"/>
      </w:rPr>
      <w:t> </w:t>
    </w:r>
    <w:r w:rsidR="00A1056A">
      <w:rPr>
        <w:rFonts w:ascii="Times New Roman" w:hAnsi="Times New Roman" w:cs="Times New Roman"/>
        <w:sz w:val="18"/>
        <w:szCs w:val="18"/>
      </w:rPr>
      <w:t>370</w:t>
    </w:r>
    <w:r w:rsidR="00F30FE8">
      <w:rPr>
        <w:rFonts w:ascii="Times New Roman" w:hAnsi="Times New Roman" w:cs="Times New Roman"/>
        <w:sz w:val="18"/>
        <w:szCs w:val="18"/>
      </w:rPr>
      <w:t>, DIČ CZ00567370</w:t>
    </w:r>
  </w:p>
  <w:p w14:paraId="2ECF7508" w14:textId="735BCCFA" w:rsidR="00A1056A" w:rsidRDefault="00A1056A" w:rsidP="00261BD4">
    <w:pP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T</w:t>
    </w:r>
    <w:r w:rsidR="00D31D55" w:rsidRPr="00D31D55">
      <w:rPr>
        <w:rFonts w:ascii="Times New Roman" w:hAnsi="Times New Roman" w:cs="Times New Roman"/>
        <w:sz w:val="18"/>
        <w:szCs w:val="18"/>
      </w:rPr>
      <w:t>el:</w:t>
    </w:r>
    <w:r>
      <w:rPr>
        <w:rFonts w:ascii="Times New Roman" w:hAnsi="Times New Roman" w:cs="Times New Roman"/>
        <w:sz w:val="18"/>
        <w:szCs w:val="18"/>
      </w:rPr>
      <w:t xml:space="preserve"> ředitelství, DM Cihlářská</w:t>
    </w:r>
    <w:r w:rsidR="00D31D55" w:rsidRPr="00D31D55">
      <w:rPr>
        <w:rFonts w:ascii="Times New Roman" w:hAnsi="Times New Roman" w:cs="Times New Roman"/>
        <w:sz w:val="18"/>
        <w:szCs w:val="18"/>
      </w:rPr>
      <w:t xml:space="preserve"> +</w:t>
    </w:r>
    <w:r w:rsidR="008229A1">
      <w:rPr>
        <w:rFonts w:ascii="Times New Roman" w:hAnsi="Times New Roman" w:cs="Times New Roman"/>
        <w:sz w:val="18"/>
        <w:szCs w:val="18"/>
      </w:rPr>
      <w:tab/>
    </w:r>
    <w:r w:rsidR="008229A1"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 xml:space="preserve">, DM Gorkého </w:t>
    </w:r>
  </w:p>
  <w:p w14:paraId="67C97CCF" w14:textId="3EFABED4" w:rsidR="009C48DF" w:rsidRPr="00D31D55" w:rsidRDefault="00A1056A" w:rsidP="00261BD4">
    <w:pP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ID datové schránky: ux6qfx5, </w:t>
    </w:r>
    <w:r w:rsidR="008229A1"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>Bankovní spojení:, č. ú</w:t>
    </w:r>
  </w:p>
  <w:p w14:paraId="37C60749" w14:textId="77777777" w:rsidR="009C48DF" w:rsidRPr="00D31D55" w:rsidRDefault="00A1056A" w:rsidP="00D31D55">
    <w:pPr>
      <w:pBdr>
        <w:bottom w:val="single" w:sz="6" w:space="1" w:color="auto"/>
      </w:pBdr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</w:t>
    </w:r>
    <w:r w:rsidR="00996FAC">
      <w:rPr>
        <w:rFonts w:ascii="Times New Roman" w:hAnsi="Times New Roman" w:cs="Times New Roman"/>
        <w:sz w:val="18"/>
        <w:szCs w:val="18"/>
      </w:rPr>
      <w:t>Mail: info@masarykuvdm.cz</w:t>
    </w:r>
    <w:r w:rsidR="007B1693" w:rsidRPr="00D31D55">
      <w:rPr>
        <w:rFonts w:ascii="Times New Roman" w:hAnsi="Times New Roman" w:cs="Times New Roman"/>
        <w:sz w:val="18"/>
        <w:szCs w:val="18"/>
      </w:rPr>
      <w:t>, Web: www.masarykuvdm.cz</w:t>
    </w:r>
  </w:p>
  <w:p w14:paraId="43125F8D" w14:textId="77777777" w:rsidR="009C48DF" w:rsidRDefault="009C48DF">
    <w:pPr>
      <w:pStyle w:val="Zhlav"/>
    </w:pPr>
  </w:p>
  <w:p w14:paraId="32E86A82" w14:textId="77777777" w:rsidR="009C48DF" w:rsidRDefault="009C48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C1011"/>
    <w:multiLevelType w:val="hybridMultilevel"/>
    <w:tmpl w:val="4906FCDE"/>
    <w:lvl w:ilvl="0" w:tplc="C4741F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33E86"/>
    <w:multiLevelType w:val="hybridMultilevel"/>
    <w:tmpl w:val="938CD4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C4CE2"/>
    <w:multiLevelType w:val="hybridMultilevel"/>
    <w:tmpl w:val="DCA43E18"/>
    <w:lvl w:ilvl="0" w:tplc="C0E80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E1F3A"/>
    <w:multiLevelType w:val="hybridMultilevel"/>
    <w:tmpl w:val="4B4E4750"/>
    <w:lvl w:ilvl="0" w:tplc="926810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45EF8"/>
    <w:multiLevelType w:val="hybridMultilevel"/>
    <w:tmpl w:val="228A5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D2CA0"/>
    <w:multiLevelType w:val="hybridMultilevel"/>
    <w:tmpl w:val="58DC85C8"/>
    <w:lvl w:ilvl="0" w:tplc="A94EC4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B41C7"/>
    <w:multiLevelType w:val="hybridMultilevel"/>
    <w:tmpl w:val="6E2863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70002D"/>
    <w:multiLevelType w:val="hybridMultilevel"/>
    <w:tmpl w:val="85AC8B5C"/>
    <w:lvl w:ilvl="0" w:tplc="7F847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C0562"/>
    <w:multiLevelType w:val="hybridMultilevel"/>
    <w:tmpl w:val="50F43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34B3B"/>
    <w:multiLevelType w:val="hybridMultilevel"/>
    <w:tmpl w:val="B5A6581E"/>
    <w:lvl w:ilvl="0" w:tplc="3FDA1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25CB2"/>
    <w:multiLevelType w:val="hybridMultilevel"/>
    <w:tmpl w:val="5A8C2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67114"/>
    <w:multiLevelType w:val="hybridMultilevel"/>
    <w:tmpl w:val="5EF8D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B4CA1"/>
    <w:multiLevelType w:val="hybridMultilevel"/>
    <w:tmpl w:val="75B04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F1428"/>
    <w:multiLevelType w:val="hybridMultilevel"/>
    <w:tmpl w:val="3514A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954BA"/>
    <w:multiLevelType w:val="hybridMultilevel"/>
    <w:tmpl w:val="52863C6E"/>
    <w:lvl w:ilvl="0" w:tplc="1F521498">
      <w:start w:val="5"/>
      <w:numFmt w:val="decimal"/>
      <w:lvlText w:val="(%1)"/>
      <w:lvlJc w:val="left"/>
      <w:pPr>
        <w:ind w:left="1080" w:hanging="360"/>
      </w:pPr>
      <w:rPr>
        <w:rFonts w:asciiTheme="minorHAnsi" w:hAnsiTheme="minorHAnsi" w:cstheme="minorBid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544DF7"/>
    <w:multiLevelType w:val="hybridMultilevel"/>
    <w:tmpl w:val="E7FEA3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34E2A"/>
    <w:multiLevelType w:val="hybridMultilevel"/>
    <w:tmpl w:val="F35CA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4"/>
  </w:num>
  <w:num w:numId="5">
    <w:abstractNumId w:val="12"/>
  </w:num>
  <w:num w:numId="6">
    <w:abstractNumId w:val="15"/>
  </w:num>
  <w:num w:numId="7">
    <w:abstractNumId w:val="6"/>
  </w:num>
  <w:num w:numId="8">
    <w:abstractNumId w:val="1"/>
  </w:num>
  <w:num w:numId="9">
    <w:abstractNumId w:val="11"/>
  </w:num>
  <w:num w:numId="10">
    <w:abstractNumId w:val="5"/>
  </w:num>
  <w:num w:numId="11">
    <w:abstractNumId w:val="2"/>
  </w:num>
  <w:num w:numId="12">
    <w:abstractNumId w:val="3"/>
  </w:num>
  <w:num w:numId="13">
    <w:abstractNumId w:val="0"/>
  </w:num>
  <w:num w:numId="14">
    <w:abstractNumId w:val="16"/>
  </w:num>
  <w:num w:numId="15">
    <w:abstractNumId w:val="10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CB6"/>
    <w:rsid w:val="00073ECE"/>
    <w:rsid w:val="0007504D"/>
    <w:rsid w:val="00094601"/>
    <w:rsid w:val="000A0417"/>
    <w:rsid w:val="000F21B0"/>
    <w:rsid w:val="0010619A"/>
    <w:rsid w:val="001167E4"/>
    <w:rsid w:val="0012121F"/>
    <w:rsid w:val="00140544"/>
    <w:rsid w:val="001C5226"/>
    <w:rsid w:val="001F0125"/>
    <w:rsid w:val="00206547"/>
    <w:rsid w:val="002071A3"/>
    <w:rsid w:val="00223C1D"/>
    <w:rsid w:val="00252BD0"/>
    <w:rsid w:val="00261BD4"/>
    <w:rsid w:val="00270F76"/>
    <w:rsid w:val="002B0569"/>
    <w:rsid w:val="002C7230"/>
    <w:rsid w:val="002C7FC2"/>
    <w:rsid w:val="002E5059"/>
    <w:rsid w:val="00310C63"/>
    <w:rsid w:val="00347D77"/>
    <w:rsid w:val="00355FC1"/>
    <w:rsid w:val="0036038A"/>
    <w:rsid w:val="0038271A"/>
    <w:rsid w:val="00384AA5"/>
    <w:rsid w:val="00395B68"/>
    <w:rsid w:val="003F0AB4"/>
    <w:rsid w:val="003F329B"/>
    <w:rsid w:val="00423218"/>
    <w:rsid w:val="00451DC1"/>
    <w:rsid w:val="0049607F"/>
    <w:rsid w:val="00496BCE"/>
    <w:rsid w:val="004F614A"/>
    <w:rsid w:val="00523C65"/>
    <w:rsid w:val="005336DB"/>
    <w:rsid w:val="00541E2D"/>
    <w:rsid w:val="005437D0"/>
    <w:rsid w:val="00557E0E"/>
    <w:rsid w:val="0058628F"/>
    <w:rsid w:val="0060084F"/>
    <w:rsid w:val="00633357"/>
    <w:rsid w:val="006A6D27"/>
    <w:rsid w:val="0070662D"/>
    <w:rsid w:val="00706B8E"/>
    <w:rsid w:val="00721E75"/>
    <w:rsid w:val="007421F8"/>
    <w:rsid w:val="007B1693"/>
    <w:rsid w:val="007B58AA"/>
    <w:rsid w:val="00813AA8"/>
    <w:rsid w:val="008229A1"/>
    <w:rsid w:val="00854D20"/>
    <w:rsid w:val="008C65D0"/>
    <w:rsid w:val="008E36EF"/>
    <w:rsid w:val="009019CE"/>
    <w:rsid w:val="0091231C"/>
    <w:rsid w:val="0094047D"/>
    <w:rsid w:val="009453BA"/>
    <w:rsid w:val="00986952"/>
    <w:rsid w:val="00996FAC"/>
    <w:rsid w:val="009C48DF"/>
    <w:rsid w:val="009D190A"/>
    <w:rsid w:val="009D66DD"/>
    <w:rsid w:val="009F1258"/>
    <w:rsid w:val="00A1056A"/>
    <w:rsid w:val="00A37AAE"/>
    <w:rsid w:val="00A9033C"/>
    <w:rsid w:val="00AA036F"/>
    <w:rsid w:val="00AA30E0"/>
    <w:rsid w:val="00AC2E25"/>
    <w:rsid w:val="00AD6EB5"/>
    <w:rsid w:val="00B66421"/>
    <w:rsid w:val="00B85CB6"/>
    <w:rsid w:val="00BA7511"/>
    <w:rsid w:val="00BB12C2"/>
    <w:rsid w:val="00BB5366"/>
    <w:rsid w:val="00BC0AA2"/>
    <w:rsid w:val="00BC5175"/>
    <w:rsid w:val="00BE1A27"/>
    <w:rsid w:val="00BF2740"/>
    <w:rsid w:val="00C22428"/>
    <w:rsid w:val="00C22DFA"/>
    <w:rsid w:val="00C40BB1"/>
    <w:rsid w:val="00C40BDC"/>
    <w:rsid w:val="00C45B2F"/>
    <w:rsid w:val="00C5430B"/>
    <w:rsid w:val="00C64679"/>
    <w:rsid w:val="00C977EE"/>
    <w:rsid w:val="00CC4741"/>
    <w:rsid w:val="00D31D55"/>
    <w:rsid w:val="00D57BBA"/>
    <w:rsid w:val="00D624DF"/>
    <w:rsid w:val="00D625EE"/>
    <w:rsid w:val="00D7666D"/>
    <w:rsid w:val="00DA4042"/>
    <w:rsid w:val="00DC219F"/>
    <w:rsid w:val="00DE0E05"/>
    <w:rsid w:val="00DE4B0B"/>
    <w:rsid w:val="00E33A81"/>
    <w:rsid w:val="00E36278"/>
    <w:rsid w:val="00EB4649"/>
    <w:rsid w:val="00EB5F2D"/>
    <w:rsid w:val="00F30FE8"/>
    <w:rsid w:val="00F43A7C"/>
    <w:rsid w:val="00F47491"/>
    <w:rsid w:val="00F541C5"/>
    <w:rsid w:val="00F54279"/>
    <w:rsid w:val="00F6593E"/>
    <w:rsid w:val="00F874C0"/>
    <w:rsid w:val="00FC496C"/>
    <w:rsid w:val="00FC5315"/>
    <w:rsid w:val="00FD57D8"/>
    <w:rsid w:val="00FE67DD"/>
    <w:rsid w:val="00FF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5EA69"/>
  <w15:chartTrackingRefBased/>
  <w15:docId w15:val="{1C61A21E-E1A0-477F-B143-C506ECE9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0AB4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F21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5CB6"/>
  </w:style>
  <w:style w:type="paragraph" w:styleId="Zpat">
    <w:name w:val="footer"/>
    <w:basedOn w:val="Normln"/>
    <w:link w:val="ZpatChar"/>
    <w:uiPriority w:val="99"/>
    <w:unhideWhenUsed/>
    <w:rsid w:val="00B8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5CB6"/>
  </w:style>
  <w:style w:type="paragraph" w:styleId="Textbubliny">
    <w:name w:val="Balloon Text"/>
    <w:basedOn w:val="Normln"/>
    <w:link w:val="TextbublinyChar"/>
    <w:uiPriority w:val="99"/>
    <w:semiHidden/>
    <w:unhideWhenUsed/>
    <w:rsid w:val="00B85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CB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F21B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F21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rsid w:val="000F21B0"/>
    <w:pPr>
      <w:spacing w:after="0" w:line="240" w:lineRule="auto"/>
    </w:pPr>
  </w:style>
  <w:style w:type="table" w:styleId="Mkatabulky">
    <w:name w:val="Table Grid"/>
    <w:basedOn w:val="Normlntabulka"/>
    <w:uiPriority w:val="39"/>
    <w:rsid w:val="00FC5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B1693"/>
    <w:rPr>
      <w:color w:val="0563C1" w:themeColor="hyperlink"/>
      <w:u w:val="single"/>
    </w:rPr>
  </w:style>
  <w:style w:type="paragraph" w:styleId="Zkladntextodsazen">
    <w:name w:val="Body Text Indent"/>
    <w:basedOn w:val="Normln"/>
    <w:link w:val="ZkladntextodsazenChar"/>
    <w:unhideWhenUsed/>
    <w:rsid w:val="0038271A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Times New Roman" w:hAnsi="Arial" w:cs="Times New Roman"/>
      <w:b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8271A"/>
    <w:rPr>
      <w:rFonts w:ascii="Arial" w:eastAsia="Times New Roman" w:hAnsi="Arial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F125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F1258"/>
  </w:style>
  <w:style w:type="paragraph" w:customStyle="1" w:styleId="Mik">
    <w:name w:val="Mikš"/>
    <w:basedOn w:val="Normln"/>
    <w:rsid w:val="00AD6E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34"/>
    <w:qFormat/>
    <w:rsid w:val="0049607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0">
    <w:name w:val="Základní text~"/>
    <w:basedOn w:val="Normln"/>
    <w:rsid w:val="0049607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363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82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3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2705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542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Soňa</cp:lastModifiedBy>
  <cp:revision>11</cp:revision>
  <cp:lastPrinted>2020-09-01T10:18:00Z</cp:lastPrinted>
  <dcterms:created xsi:type="dcterms:W3CDTF">2018-06-26T11:00:00Z</dcterms:created>
  <dcterms:modified xsi:type="dcterms:W3CDTF">2020-09-01T11:55:00Z</dcterms:modified>
</cp:coreProperties>
</file>