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I�O: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00545121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DI�: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</w:tcPr>
          <w:p/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St�edn� �kola gastronomie a obchodu Zl�n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Univerzitn� 3015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760  01  Zl�n</w:t>
            </w:r>
          </w:p>
        </w:tc>
        <w:tc>
          <w:tcPr>
            <w:vAlign w:val="center"/>
            <w:tcBorders>
              <w:top w:val="double" w:sz="4" w:space="0"/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I�O: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05627265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DI�:</w:t>
            </w:r>
          </w:p>
        </w:tc>
        <w:tc>
          <w:tcPr>
            <w:vAlign w:val="center"/>
            <w:tcBorders>
              <w:top w:val="double" w:sz="4" w:space="0"/>
              <w:end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CZ684171234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SYNOT GASTRO SLOVAKIA s.r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  <w:t>Bankovn� spojen�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  <w:t>��slo ��tu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/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Jakt��e 1475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7"/>
              </w:rPr>
            </w:pPr>
            <w:r>
              <w:rPr>
                <w:i/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686  01  Uhersk� Hradi�t�</w:t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bottom w:val="double" w:sz="4" w:space="0"/>
              <w:star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end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Objedn�v�me: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Obedn�vka �. 12/2020 na slu�by hrazen� z FKSP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Objedn�v�me u v�s ubytov�n� a stravu.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Po�et osob: 43 osob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P�edpokl�dan� cena :  1500/ osoba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P�edpokl�dan� cena celkem: 64.500,--  K�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Term�n: 27.-28.8.2020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Toto zbo�� , slu�ba bude hrazeno z prost�edk� FKSP - pracovn�ci S�GAOZL.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Zl�n, ve smyslu vyhl�ky MF o FKSP �. 114/2002 Sb. ve zn�n� pozd�j��ch p�edpis� �8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Mgr. Petr ��edn��ek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�editel �koly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start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top w:val="single" w:sz="0" w:space="0"/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Zl�n�</w:t>
            </w:r>
          </w:p>
        </w:tc>
      </w:tr>
      <w:tr>
        <w:trPr>
          <w:cantSplit/>
        </w:trPr>
        <w:tc>
          <w:tcPr>
            <w:vAlign w:val="center"/>
            <w:tcBorders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gridSpan w:val="15"/>
            <w:vAlign w:val="center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01.09.2020</w:t>
            </w:r>
          </w:p>
        </w:tc>
      </w:tr>
      <w:tr>
        <w:trPr>
          <w:cantSplit/>
        </w:trPr>
        <w:tc>
          <w:tcPr>
            <w:vAlign w:val="center"/>
            <w:tcBorders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Vy�izuje :</w:t>
            </w:r>
          </w:p>
        </w:tc>
        <w:tc>
          <w:tcPr>
            <w:gridSpan w:val="15"/>
            <w:vAlign w:val="center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star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gridSpan w:val="15"/>
            <w:vAlign w:val="center"/>
            <w:tcBorders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bottom w:val="single" w:sz="0" w:space="0"/>
              <w:star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end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7"/>
              </w:rPr>
            </w:pPr>
            <w:r>
              <w:rPr>
                <w:b/>
                <w:i/>
                <w:rFonts w:ascii="Arial" w:hAnsi="Arial"/>
                <w:sz w:val="17"/>
              </w:rPr>
              <w:t>Potvrzenou objedn�vku vra�te na v��e uvedenou adresu</w:t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</w:tbl>
    <w:sectPr>
      <w:pgSz w:w="11903" w:h="16833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</w:tblPr>
    <w:tblGrid>
      <w:gridCol w:w="215"/>
      <w:gridCol w:w="969"/>
      <w:gridCol w:w="323"/>
      <w:gridCol w:w="323"/>
      <w:gridCol w:w="216"/>
      <w:gridCol w:w="323"/>
      <w:gridCol w:w="1184"/>
      <w:gridCol w:w="539"/>
      <w:gridCol w:w="646"/>
      <w:gridCol w:w="538"/>
      <w:gridCol w:w="216"/>
      <w:gridCol w:w="430"/>
      <w:gridCol w:w="754"/>
      <w:gridCol w:w="539"/>
      <w:gridCol w:w="1292"/>
      <w:gridCol w:w="538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�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��slo :  140012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/Relationships>

</file>

<file path=word/_rels/header1.xml.rels><?xml version='1.0' encoding='windows-1250'?>
<Relationships xmlns='http://schemas.openxmlformats.org/package/2006/relationships'>
</Relationships>

</file>