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OB7120-079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27675645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CZ27675645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/>
      </w:r>
    </w:p>
    <w:p>
      <w:pPr>
        <w:pStyle w:val="Row9"/>
      </w:pPr>
      <w:r>
        <w:tab/>
      </w:r>
      <w:r>
        <w:rPr>
          <w:rStyle w:val="Text5"/>
        </w:rPr>
        <w:t xml:space="preserve">C System CZ a.s.</w:t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111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Otakara Ševčíka 840/10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/>
      </w:r>
    </w:p>
    <w:p>
      <w:pPr>
        <w:pStyle w:val="Row11"/>
      </w:pPr>
      <w:r>
        <w:tab/>
      </w:r>
      <w:r>
        <w:rPr>
          <w:rStyle w:val="Text5"/>
        </w:rPr>
        <w:t xml:space="preserve">636 00  Brno 36</w:t>
      </w:r>
    </w:p>
    <w:p>
      <w:pPr>
        <w:pStyle w:val="Row9"/>
      </w:pPr>
      <w:r>
        <w:tab/>
      </w:r>
      <w:r>
        <w:rPr>
          <w:rStyle w:val="Text5"/>
        </w:rPr>
        <w:t xml:space="preserve">Česká republika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2"/>
      </w:pP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257pt;margin-top:-2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9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0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3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119904</w:t>
      </w:r>
    </w:p>
    <w:p>
      <w:pPr>
        <w:pStyle w:val="Row14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22.07.2020</w:t>
      </w:r>
    </w:p>
    <w:p>
      <w:pPr>
        <w:pStyle w:val="Row15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6"/>
      </w:pP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4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5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7"/>
      </w:pPr>
      <w:r>
        <w:rPr>
          <w:noProof/>
          <w:lang w:val="cs-CZ" w:eastAsia="cs-CZ"/>
        </w:rPr>
        <w:pict>
          <v:shape id="_x0000_s48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9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15 ks      Switch Cisco SG350X-48 </w:t>
      </w:r>
    </w:p>
    <w:p>
      <w:pPr>
        <w:pStyle w:val="Row7"/>
      </w:pPr>
      <w:r>
        <w:tab/>
      </w:r>
      <w:r>
        <w:rPr>
          <w:rStyle w:val="Text4"/>
        </w:rPr>
        <w:t xml:space="preserve">10 ks      Switch Unifi 24p, P/N: US-24-500W</w:t>
      </w:r>
    </w:p>
    <w:p>
      <w:pPr>
        <w:pStyle w:val="Row18"/>
      </w:pPr>
      <w:r>
        <w:rPr>
          <w:noProof/>
          <w:lang w:val="cs-CZ" w:eastAsia="cs-CZ"/>
        </w:rPr>
        <w:pict>
          <v:rect id="_x0000_s54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7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8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9"/>
      </w:pPr>
      <w:r>
        <w:rPr>
          <w:noProof/>
          <w:lang w:val="cs-CZ" w:eastAsia="cs-CZ"/>
        </w:rPr>
        <w:pict>
          <v:shape id="_x0000_s66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7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Switche Cisco  (15 )</w:t>
      </w:r>
      <w:r>
        <w:tab/>
      </w:r>
      <w:r>
        <w:rPr>
          <w:rStyle w:val="Text4"/>
        </w:rPr>
        <w:t xml:space="preserve">15.00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14 924.00</w:t>
      </w:r>
      <w:r>
        <w:tab/>
      </w:r>
      <w:r>
        <w:rPr>
          <w:rStyle w:val="Text4"/>
        </w:rPr>
        <w:t xml:space="preserve">3 1 4.0</w:t>
      </w:r>
      <w:r>
        <w:tab/>
      </w:r>
      <w:r>
        <w:rPr>
          <w:rStyle w:val="Text4"/>
        </w:rPr>
        <w:t xml:space="preserve">270 870.60</w:t>
      </w:r>
    </w:p>
    <w:p>
      <w:pPr>
        <w:pStyle w:val="Row20"/>
      </w:pP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6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7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Switche Unifi  (10)</w:t>
      </w:r>
      <w:r>
        <w:tab/>
      </w:r>
      <w:r>
        <w:rPr>
          <w:rStyle w:val="Text4"/>
        </w:rPr>
        <w:t xml:space="preserve">10.00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10 769.00</w:t>
      </w:r>
      <w:r>
        <w:tab/>
      </w:r>
      <w:r>
        <w:rPr>
          <w:rStyle w:val="Text4"/>
        </w:rPr>
        <w:t xml:space="preserve">2 2 1.4</w:t>
      </w:r>
      <w:r>
        <w:tab/>
      </w:r>
      <w:r>
        <w:rPr>
          <w:rStyle w:val="Text4"/>
        </w:rPr>
        <w:t xml:space="preserve">130 304.90</w:t>
      </w:r>
    </w:p>
    <w:p>
      <w:pPr>
        <w:pStyle w:val="Row21"/>
      </w:pPr>
      <w:r>
        <w:rPr>
          <w:noProof/>
          <w:lang w:val="cs-CZ" w:eastAsia="cs-CZ"/>
        </w:rPr>
        <w:pict>
          <v:rect id="_x0000_s84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5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6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331 550.00</w:t>
      </w:r>
      <w:r>
        <w:tab/>
      </w:r>
      <w:r>
        <w:rPr>
          <w:rStyle w:val="Text4"/>
        </w:rPr>
        <w:t xml:space="preserve">69 625.50</w:t>
      </w:r>
      <w:r>
        <w:tab/>
      </w:r>
      <w:r>
        <w:rPr>
          <w:rStyle w:val="Text4"/>
        </w:rPr>
        <w:t xml:space="preserve">401 175.50</w:t>
      </w:r>
    </w:p>
    <w:p>
      <w:pPr>
        <w:pStyle w:val="Row2"/>
      </w:pPr>
    </w:p>
    <w:p>
      <w:pPr>
        <w:pStyle w:val="Row22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3"/>
      </w:pPr>
      <w:r>
        <w:rPr>
          <w:noProof/>
          <w:lang w:val="cs-CZ" w:eastAsia="cs-CZ"/>
        </w:rPr>
        <w:pict>
          <v:shape id="_x0000_s93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4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5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8"/>
      </w:pPr>
      <w:r>
        <w:rPr>
          <w:noProof/>
          <w:lang w:val="cs-CZ" w:eastAsia="cs-CZ"/>
        </w:rPr>
        <w:pict>
          <v:shape id="_x0000_s105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9"/>
    </w:pPr>
    <w:r>
      <w:rPr>
        <w:noProof/>
        <w:lang w:val="cs-CZ" w:eastAsia="cs-CZ"/>
      </w:rPr>
      <w:pict>
        <v:shape id="_x0000_s106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OB7120-079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5640"/>
      </w:tabs>
      <w:spacing w:lineRule="exact" w:line="240" w:after="0" w:before="20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60"/>
    </w:pPr>
  </w:style>
  <w:style w:styleId="Row13" w:type="paragraph" w:customStyle="1">
    <w:name w:val="Row 13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4" w:type="paragraph" w:customStyle="1">
    <w:name w:val="Row 14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7" w:type="paragraph" w:customStyle="1">
    <w:name w:val="Row 17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8" w:type="paragraph" w:customStyle="1">
    <w:name w:val="Row 18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2" w:type="paragraph" w:customStyle="1">
    <w:name w:val="Row 22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3" w:type="paragraph" w:customStyle="1">
    <w:name w:val="Row 23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4" w:type="paragraph" w:customStyle="1">
    <w:name w:val="Row 24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7" w:type="paragraph" w:customStyle="1">
    <w:name w:val="Row 27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8" w:type="paragraph" w:customStyle="1">
    <w:name w:val="Row 28"/>
    <w:basedOn w:val="Normal"/>
    <w:qFormat/>
    <w:pPr>
      <w:keepNext/>
      <w:spacing w:lineRule="exact" w:line="340" w:after="0" w:before="0"/>
    </w:pPr>
  </w:style>
  <w:style w:styleId="Row29" w:type="paragraph" w:customStyle="1">
    <w:name w:val="Row 29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2020-08-31T07:33:03Z</dcterms:created>
  <dcterms:modified xsi:type="dcterms:W3CDTF">2020-08-31T07:33:03Z</dcterms:modified>
  <cp:category/>
</cp:coreProperties>
</file>