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6CF7" w14:textId="77777777" w:rsidR="0086123E" w:rsidRDefault="00EB0818">
      <w:pPr>
        <w:pStyle w:val="Nadpis10"/>
        <w:keepNext/>
        <w:keepLines/>
        <w:shd w:val="clear" w:color="auto" w:fill="auto"/>
        <w:sectPr w:rsidR="0086123E">
          <w:pgSz w:w="11900" w:h="16840"/>
          <w:pgMar w:top="1117" w:right="3109" w:bottom="3687" w:left="1016" w:header="689" w:footer="3259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r>
        <w:t>Cenová nabídka 0412020.2</w:t>
      </w:r>
      <w:bookmarkEnd w:id="0"/>
      <w:bookmarkEnd w:id="1"/>
    </w:p>
    <w:p w14:paraId="56731D51" w14:textId="77777777" w:rsidR="0086123E" w:rsidRDefault="0086123E">
      <w:pPr>
        <w:spacing w:line="105" w:lineRule="exact"/>
        <w:rPr>
          <w:sz w:val="8"/>
          <w:szCs w:val="8"/>
        </w:rPr>
      </w:pPr>
    </w:p>
    <w:p w14:paraId="1938813F" w14:textId="77777777" w:rsidR="0086123E" w:rsidRDefault="0086123E">
      <w:pPr>
        <w:spacing w:line="1" w:lineRule="exact"/>
        <w:sectPr w:rsidR="0086123E">
          <w:type w:val="continuous"/>
          <w:pgSz w:w="11900" w:h="16840"/>
          <w:pgMar w:top="1117" w:right="0" w:bottom="3687" w:left="0" w:header="0" w:footer="3" w:gutter="0"/>
          <w:cols w:space="720"/>
          <w:noEndnote/>
          <w:docGrid w:linePitch="360"/>
        </w:sectPr>
      </w:pPr>
    </w:p>
    <w:p w14:paraId="27C3190B" w14:textId="77777777" w:rsidR="0086123E" w:rsidRDefault="00EB0818">
      <w:pPr>
        <w:pStyle w:val="Zkladntext1"/>
        <w:shd w:val="clear" w:color="auto" w:fill="auto"/>
        <w:tabs>
          <w:tab w:val="left" w:pos="1392"/>
        </w:tabs>
      </w:pPr>
      <w:r>
        <w:rPr>
          <w:b/>
          <w:bCs/>
        </w:rPr>
        <w:t>Zhotovitel:</w:t>
      </w:r>
      <w:r>
        <w:rPr>
          <w:b/>
          <w:bCs/>
        </w:rPr>
        <w:tab/>
      </w:r>
      <w:r>
        <w:t xml:space="preserve">TB </w:t>
      </w:r>
      <w:r>
        <w:rPr>
          <w:lang w:val="en-US" w:eastAsia="en-US" w:bidi="en-US"/>
        </w:rPr>
        <w:t xml:space="preserve">MONT </w:t>
      </w:r>
      <w:r>
        <w:t>Morava s.r.o.</w:t>
      </w:r>
    </w:p>
    <w:p w14:paraId="02A47598" w14:textId="77777777" w:rsidR="0086123E" w:rsidRDefault="00EB0818">
      <w:pPr>
        <w:pStyle w:val="Zkladntext1"/>
        <w:shd w:val="clear" w:color="auto" w:fill="auto"/>
        <w:ind w:left="1400"/>
      </w:pPr>
      <w:r>
        <w:t>Bruzovice 231</w:t>
      </w:r>
    </w:p>
    <w:p w14:paraId="7A3FFD57" w14:textId="77777777" w:rsidR="0086123E" w:rsidRDefault="00EB0818">
      <w:pPr>
        <w:pStyle w:val="Zkladntext1"/>
        <w:shd w:val="clear" w:color="auto" w:fill="auto"/>
        <w:jc w:val="center"/>
      </w:pPr>
      <w:r>
        <w:t>739 39</w:t>
      </w:r>
    </w:p>
    <w:p w14:paraId="03E6EA7F" w14:textId="77777777" w:rsidR="0086123E" w:rsidRDefault="00EB0818">
      <w:pPr>
        <w:pStyle w:val="Zkladntext1"/>
        <w:shd w:val="clear" w:color="auto" w:fill="auto"/>
        <w:ind w:left="1400"/>
      </w:pPr>
      <w:r>
        <w:t>IČ:29398941</w:t>
      </w:r>
    </w:p>
    <w:p w14:paraId="4CBEC64E" w14:textId="77777777" w:rsidR="0086123E" w:rsidRDefault="00EB0818">
      <w:pPr>
        <w:pStyle w:val="Zkladntext1"/>
        <w:shd w:val="clear" w:color="auto" w:fill="auto"/>
        <w:ind w:left="1400"/>
      </w:pPr>
      <w:r>
        <w:t>DIČ:CZ29398941</w:t>
      </w:r>
    </w:p>
    <w:p w14:paraId="4DCA72B4" w14:textId="052103F0" w:rsidR="0086123E" w:rsidRDefault="000864D2">
      <w:pPr>
        <w:pStyle w:val="Zkladntext1"/>
        <w:shd w:val="clear" w:color="auto" w:fill="auto"/>
      </w:pPr>
      <w:r>
        <w:t xml:space="preserve">        XXXXXXXXXX</w:t>
      </w:r>
    </w:p>
    <w:p w14:paraId="6A9F5175" w14:textId="234D72EE" w:rsidR="0086123E" w:rsidRDefault="00EB0818">
      <w:pPr>
        <w:pStyle w:val="Zkladntext1"/>
        <w:shd w:val="clear" w:color="auto" w:fill="auto"/>
      </w:pPr>
      <w:r>
        <w:t xml:space="preserve">tel: </w:t>
      </w:r>
      <w:r w:rsidR="000864D2">
        <w:t>XXXXXXXXXXXXX</w:t>
      </w:r>
    </w:p>
    <w:p w14:paraId="7D04EF2F" w14:textId="2D079698" w:rsidR="0086123E" w:rsidRDefault="00EB0818">
      <w:pPr>
        <w:pStyle w:val="Zkladntext1"/>
        <w:shd w:val="clear" w:color="auto" w:fill="auto"/>
      </w:pPr>
      <w:r>
        <w:t xml:space="preserve">email: </w:t>
      </w:r>
      <w:hyperlink r:id="rId6" w:history="1"/>
      <w:r w:rsidR="000864D2">
        <w:t>XXXXXXXXXXX</w:t>
      </w:r>
    </w:p>
    <w:p w14:paraId="4158DDAD" w14:textId="77777777" w:rsidR="0086123E" w:rsidRDefault="00EB0818">
      <w:pPr>
        <w:pStyle w:val="Zkladntext1"/>
        <w:shd w:val="clear" w:color="auto" w:fill="auto"/>
        <w:sectPr w:rsidR="0086123E">
          <w:type w:val="continuous"/>
          <w:pgSz w:w="11900" w:h="16840"/>
          <w:pgMar w:top="1117" w:right="3108" w:bottom="3687" w:left="1025" w:header="0" w:footer="3" w:gutter="0"/>
          <w:cols w:num="2" w:space="904"/>
          <w:noEndnote/>
          <w:docGrid w:linePitch="360"/>
        </w:sectPr>
      </w:pPr>
      <w:hyperlink r:id="rId7" w:history="1">
        <w:r>
          <w:rPr>
            <w:color w:val="0000FF"/>
            <w:u w:val="single"/>
          </w:rPr>
          <w:t>www.tbmontmorava.cz</w:t>
        </w:r>
      </w:hyperlink>
    </w:p>
    <w:p w14:paraId="093D1C94" w14:textId="77777777" w:rsidR="0086123E" w:rsidRDefault="0086123E">
      <w:pPr>
        <w:spacing w:line="125" w:lineRule="exact"/>
        <w:rPr>
          <w:sz w:val="10"/>
          <w:szCs w:val="10"/>
        </w:rPr>
      </w:pPr>
    </w:p>
    <w:p w14:paraId="087E0E5E" w14:textId="77777777" w:rsidR="0086123E" w:rsidRDefault="0086123E">
      <w:pPr>
        <w:spacing w:line="1" w:lineRule="exact"/>
        <w:sectPr w:rsidR="0086123E">
          <w:type w:val="continuous"/>
          <w:pgSz w:w="11900" w:h="16840"/>
          <w:pgMar w:top="1117" w:right="0" w:bottom="3687" w:left="0" w:header="0" w:footer="3" w:gutter="0"/>
          <w:cols w:space="720"/>
          <w:noEndnote/>
          <w:docGrid w:linePitch="360"/>
        </w:sectPr>
      </w:pPr>
    </w:p>
    <w:p w14:paraId="66F9F341" w14:textId="77777777" w:rsidR="0086123E" w:rsidRDefault="00EB0818">
      <w:pPr>
        <w:pStyle w:val="Zkladntext1"/>
        <w:shd w:val="clear" w:color="auto" w:fill="auto"/>
        <w:tabs>
          <w:tab w:val="left" w:pos="1406"/>
        </w:tabs>
      </w:pPr>
      <w:r>
        <w:rPr>
          <w:b/>
          <w:bCs/>
        </w:rPr>
        <w:t>Objednatel:</w:t>
      </w:r>
      <w:r>
        <w:rPr>
          <w:b/>
          <w:bCs/>
        </w:rPr>
        <w:tab/>
      </w:r>
      <w:r>
        <w:t>Náš svět, příspěvková organizace</w:t>
      </w:r>
    </w:p>
    <w:p w14:paraId="1DF5ECEA" w14:textId="77777777" w:rsidR="0086123E" w:rsidRDefault="00EB0818">
      <w:pPr>
        <w:pStyle w:val="Zkladntext1"/>
        <w:shd w:val="clear" w:color="auto" w:fill="auto"/>
        <w:ind w:left="1420"/>
      </w:pPr>
      <w:r>
        <w:t>Pržno 239</w:t>
      </w:r>
    </w:p>
    <w:p w14:paraId="7E8EA0D9" w14:textId="77777777" w:rsidR="0086123E" w:rsidRDefault="00EB0818">
      <w:pPr>
        <w:pStyle w:val="Zkladntext1"/>
        <w:shd w:val="clear" w:color="auto" w:fill="auto"/>
        <w:ind w:left="1420"/>
      </w:pPr>
      <w:r>
        <w:t>739 11, Pržno</w:t>
      </w:r>
    </w:p>
    <w:p w14:paraId="40BDAEDA" w14:textId="77777777" w:rsidR="0086123E" w:rsidRDefault="00EB0818">
      <w:pPr>
        <w:pStyle w:val="Zkladntext1"/>
        <w:shd w:val="clear" w:color="auto" w:fill="auto"/>
        <w:spacing w:after="1180"/>
        <w:ind w:left="1420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5F7B483C" wp14:editId="178F0BED">
            <wp:simplePos x="0" y="0"/>
            <wp:positionH relativeFrom="page">
              <wp:posOffset>4997450</wp:posOffset>
            </wp:positionH>
            <wp:positionV relativeFrom="paragraph">
              <wp:posOffset>114300</wp:posOffset>
            </wp:positionV>
            <wp:extent cx="1353185" cy="6032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5318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IČ: </w:t>
      </w:r>
      <w:r>
        <w:t>00847046</w:t>
      </w:r>
    </w:p>
    <w:p w14:paraId="47E9AB26" w14:textId="77777777" w:rsidR="0086123E" w:rsidRDefault="00EB0818">
      <w:pPr>
        <w:pStyle w:val="Zkladntext1"/>
        <w:shd w:val="clear" w:color="auto" w:fill="auto"/>
      </w:pPr>
      <w:r>
        <w:t>Datum:</w:t>
      </w:r>
    </w:p>
    <w:p w14:paraId="08FBDD89" w14:textId="77777777" w:rsidR="0086123E" w:rsidRDefault="00EB0818">
      <w:pPr>
        <w:pStyle w:val="Zkladntext1"/>
        <w:shd w:val="clear" w:color="auto" w:fill="auto"/>
      </w:pPr>
      <w:r>
        <w:t>Místo dodání: Pržno 239</w:t>
      </w:r>
    </w:p>
    <w:p w14:paraId="643F8837" w14:textId="77777777" w:rsidR="003C5138" w:rsidRDefault="003C5138">
      <w:pPr>
        <w:pStyle w:val="Zkladntext1"/>
        <w:shd w:val="clear" w:color="auto" w:fill="auto"/>
      </w:pPr>
    </w:p>
    <w:p w14:paraId="2D88936A" w14:textId="77777777" w:rsidR="003C5138" w:rsidRDefault="003C5138">
      <w:pPr>
        <w:pStyle w:val="Zkladntext1"/>
        <w:shd w:val="clear" w:color="auto" w:fill="auto"/>
      </w:pPr>
    </w:p>
    <w:p w14:paraId="758914CD" w14:textId="77777777" w:rsidR="003C5138" w:rsidRDefault="003C5138">
      <w:pPr>
        <w:pStyle w:val="Zkladntext1"/>
        <w:shd w:val="clear" w:color="auto" w:fill="auto"/>
      </w:pPr>
    </w:p>
    <w:p w14:paraId="5DE5DFCD" w14:textId="77777777" w:rsidR="003C5138" w:rsidRDefault="003C5138">
      <w:pPr>
        <w:pStyle w:val="Zkladntext1"/>
        <w:shd w:val="clear" w:color="auto" w:fill="auto"/>
      </w:pPr>
    </w:p>
    <w:p w14:paraId="56C7B382" w14:textId="77777777" w:rsidR="003C5138" w:rsidRDefault="003C5138" w:rsidP="003C5138">
      <w:pPr>
        <w:pStyle w:val="Nadpis20"/>
        <w:keepNext/>
        <w:keepLines/>
        <w:framePr w:w="5467" w:h="1483" w:wrap="none" w:vAnchor="text" w:hAnchor="page" w:x="1026" w:y="294"/>
        <w:shd w:val="clear" w:color="auto" w:fill="auto"/>
        <w:spacing w:after="360" w:line="257" w:lineRule="auto"/>
      </w:pPr>
      <w:bookmarkStart w:id="2" w:name="bookmark2"/>
      <w:bookmarkStart w:id="3" w:name="bookmark3"/>
      <w:r>
        <w:t>položka</w:t>
      </w:r>
      <w:bookmarkEnd w:id="2"/>
      <w:bookmarkEnd w:id="3"/>
    </w:p>
    <w:p w14:paraId="463E5B9E" w14:textId="77777777" w:rsidR="003C5138" w:rsidRDefault="003C5138" w:rsidP="003C5138">
      <w:pPr>
        <w:pStyle w:val="Zkladntext1"/>
        <w:framePr w:w="5467" w:h="1483" w:wrap="none" w:vAnchor="text" w:hAnchor="page" w:x="1026" w:y="294"/>
        <w:shd w:val="clear" w:color="auto" w:fill="auto"/>
        <w:spacing w:line="257" w:lineRule="auto"/>
      </w:pPr>
      <w:r>
        <w:t xml:space="preserve">oprava střešního </w:t>
      </w:r>
      <w:proofErr w:type="gramStart"/>
      <w:r>
        <w:t>okna - výměna</w:t>
      </w:r>
      <w:proofErr w:type="gramEnd"/>
      <w:r>
        <w:t xml:space="preserve"> netěsnících šroubů, dodání chybějících plechů, výměna obvodového těsnění, promazání okenních pantů, oprava zatékání kolem okna</w:t>
      </w:r>
    </w:p>
    <w:p w14:paraId="614D8A9F" w14:textId="77777777" w:rsidR="003C5138" w:rsidRDefault="003C5138" w:rsidP="003C5138">
      <w:pPr>
        <w:pStyle w:val="Nadpis20"/>
        <w:keepNext/>
        <w:keepLines/>
        <w:framePr w:w="902" w:h="307" w:wrap="none" w:vAnchor="text" w:hAnchor="page" w:x="6546" w:y="289"/>
        <w:shd w:val="clear" w:color="auto" w:fill="auto"/>
      </w:pPr>
      <w:bookmarkStart w:id="4" w:name="bookmark4"/>
      <w:bookmarkStart w:id="5" w:name="bookmark5"/>
      <w:r>
        <w:t>množství</w:t>
      </w:r>
      <w:bookmarkEnd w:id="4"/>
      <w:bookmarkEnd w:id="5"/>
    </w:p>
    <w:p w14:paraId="76CBE7E0" w14:textId="77777777" w:rsidR="003C5138" w:rsidRDefault="003C5138" w:rsidP="003C5138">
      <w:pPr>
        <w:pStyle w:val="Zkladntext1"/>
        <w:framePr w:w="413" w:h="307" w:wrap="none" w:vAnchor="text" w:hAnchor="page" w:x="6791" w:y="1451"/>
        <w:shd w:val="clear" w:color="auto" w:fill="auto"/>
      </w:pPr>
      <w:r>
        <w:t>XXX</w:t>
      </w:r>
    </w:p>
    <w:p w14:paraId="078B6EB8" w14:textId="77777777" w:rsidR="003C5138" w:rsidRDefault="003C5138" w:rsidP="003C5138">
      <w:pPr>
        <w:pStyle w:val="Nadpis20"/>
        <w:keepNext/>
        <w:keepLines/>
        <w:framePr w:w="341" w:h="307" w:wrap="none" w:vAnchor="text" w:hAnchor="page" w:x="7785" w:y="289"/>
        <w:shd w:val="clear" w:color="auto" w:fill="auto"/>
      </w:pPr>
      <w:bookmarkStart w:id="6" w:name="bookmark6"/>
      <w:bookmarkStart w:id="7" w:name="bookmark7"/>
      <w:r>
        <w:t>MJ</w:t>
      </w:r>
      <w:bookmarkEnd w:id="6"/>
      <w:bookmarkEnd w:id="7"/>
    </w:p>
    <w:p w14:paraId="0B234384" w14:textId="77777777" w:rsidR="003C5138" w:rsidRDefault="003C5138" w:rsidP="003C5138">
      <w:pPr>
        <w:pStyle w:val="Zkladntext1"/>
        <w:framePr w:w="715" w:h="595" w:wrap="none" w:vAnchor="text" w:hAnchor="page" w:x="8605" w:y="21"/>
        <w:shd w:val="clear" w:color="auto" w:fill="auto"/>
        <w:jc w:val="center"/>
      </w:pPr>
      <w:r>
        <w:rPr>
          <w:b/>
          <w:bCs/>
        </w:rPr>
        <w:t>cena za</w:t>
      </w:r>
    </w:p>
    <w:p w14:paraId="62E1DB0B" w14:textId="77777777" w:rsidR="003C5138" w:rsidRDefault="003C5138" w:rsidP="003C5138">
      <w:pPr>
        <w:pStyle w:val="Nadpis20"/>
        <w:keepNext/>
        <w:keepLines/>
        <w:framePr w:w="715" w:h="595" w:wrap="none" w:vAnchor="text" w:hAnchor="page" w:x="8605" w:y="21"/>
        <w:shd w:val="clear" w:color="auto" w:fill="auto"/>
        <w:jc w:val="center"/>
      </w:pPr>
      <w:bookmarkStart w:id="8" w:name="bookmark8"/>
      <w:bookmarkStart w:id="9" w:name="bookmark9"/>
      <w:r>
        <w:t>MJ</w:t>
      </w:r>
      <w:bookmarkEnd w:id="8"/>
      <w:bookmarkEnd w:id="9"/>
    </w:p>
    <w:p w14:paraId="0D9D28C4" w14:textId="77777777" w:rsidR="003C5138" w:rsidRDefault="003C5138" w:rsidP="003C5138">
      <w:pPr>
        <w:pStyle w:val="Zkladntext1"/>
        <w:framePr w:w="1349" w:h="307" w:wrap="none" w:vAnchor="text" w:hAnchor="page" w:x="7823" w:y="1451"/>
        <w:shd w:val="clear" w:color="auto" w:fill="auto"/>
        <w:tabs>
          <w:tab w:val="left" w:pos="931"/>
        </w:tabs>
      </w:pPr>
      <w:r>
        <w:t>ks</w:t>
      </w:r>
      <w:r>
        <w:tab/>
        <w:t>XXXX</w:t>
      </w:r>
    </w:p>
    <w:p w14:paraId="61318CAA" w14:textId="77777777" w:rsidR="003C5138" w:rsidRDefault="003C5138" w:rsidP="003C5138">
      <w:pPr>
        <w:pStyle w:val="Nadpis20"/>
        <w:keepNext/>
        <w:keepLines/>
        <w:framePr w:w="1310" w:h="307" w:wrap="none" w:vAnchor="text" w:hAnchor="page" w:x="9517" w:y="289"/>
        <w:shd w:val="clear" w:color="auto" w:fill="auto"/>
      </w:pPr>
      <w:bookmarkStart w:id="10" w:name="bookmark10"/>
      <w:bookmarkStart w:id="11" w:name="bookmark11"/>
      <w:r>
        <w:t>cena bez DPH</w:t>
      </w:r>
      <w:bookmarkEnd w:id="10"/>
      <w:bookmarkEnd w:id="11"/>
    </w:p>
    <w:p w14:paraId="44EE4F11" w14:textId="77777777" w:rsidR="003C5138" w:rsidRDefault="003C5138" w:rsidP="003C5138">
      <w:pPr>
        <w:pStyle w:val="Nadpis20"/>
        <w:keepNext/>
        <w:keepLines/>
        <w:framePr w:w="1450" w:h="307" w:wrap="none" w:vAnchor="text" w:hAnchor="page" w:x="1017" w:y="2031"/>
        <w:shd w:val="clear" w:color="auto" w:fill="auto"/>
      </w:pPr>
      <w:bookmarkStart w:id="12" w:name="bookmark12"/>
      <w:bookmarkStart w:id="13" w:name="bookmark13"/>
      <w:r>
        <w:t>Hlavní budova:</w:t>
      </w:r>
      <w:bookmarkEnd w:id="12"/>
      <w:bookmarkEnd w:id="13"/>
    </w:p>
    <w:p w14:paraId="055C1BF1" w14:textId="77777777" w:rsidR="003C5138" w:rsidRDefault="003C5138" w:rsidP="003C5138">
      <w:pPr>
        <w:pStyle w:val="Zkladntext1"/>
        <w:framePr w:w="5482" w:h="614" w:wrap="none" w:vAnchor="text" w:hAnchor="page" w:x="1026" w:y="2343"/>
        <w:shd w:val="clear" w:color="auto" w:fill="auto"/>
        <w:spacing w:line="254" w:lineRule="auto"/>
      </w:pPr>
      <w:r>
        <w:t xml:space="preserve">oprava střešního svodu </w:t>
      </w:r>
      <w:proofErr w:type="spellStart"/>
      <w:r>
        <w:t>XXXks</w:t>
      </w:r>
      <w:proofErr w:type="spellEnd"/>
      <w:r>
        <w:t>, oprava kolem zatékajícího okna, přetěsnění komínu a stožáru</w:t>
      </w:r>
    </w:p>
    <w:p w14:paraId="39A89B15" w14:textId="77777777" w:rsidR="003C5138" w:rsidRDefault="003C5138" w:rsidP="003C5138">
      <w:pPr>
        <w:pStyle w:val="Zkladntext1"/>
        <w:framePr w:w="1517" w:h="307" w:wrap="none" w:vAnchor="text" w:hAnchor="page" w:x="7713" w:y="2612"/>
        <w:shd w:val="clear" w:color="auto" w:fill="auto"/>
      </w:pPr>
      <w:proofErr w:type="spellStart"/>
      <w:r>
        <w:t>soub</w:t>
      </w:r>
      <w:proofErr w:type="spellEnd"/>
      <w:r>
        <w:t xml:space="preserve">         3500</w:t>
      </w:r>
    </w:p>
    <w:p w14:paraId="145246C1" w14:textId="77777777" w:rsidR="003C5138" w:rsidRDefault="003C5138" w:rsidP="003C5138">
      <w:pPr>
        <w:pStyle w:val="Zkladntext1"/>
        <w:framePr w:w="5016" w:h="619" w:wrap="none" w:vAnchor="text" w:hAnchor="page" w:x="1021" w:y="2963"/>
        <w:shd w:val="clear" w:color="auto" w:fill="auto"/>
        <w:tabs>
          <w:tab w:val="left" w:leader="underscore" w:pos="4939"/>
        </w:tabs>
      </w:pPr>
      <w:r>
        <w:rPr>
          <w:b/>
          <w:bCs/>
          <w:u w:val="single"/>
        </w:rPr>
        <w:t>So03 U zvonu:</w:t>
      </w:r>
      <w:r>
        <w:rPr>
          <w:b/>
          <w:bCs/>
        </w:rPr>
        <w:tab/>
      </w:r>
    </w:p>
    <w:p w14:paraId="33711096" w14:textId="77777777" w:rsidR="003C5138" w:rsidRDefault="003C5138" w:rsidP="003C5138">
      <w:pPr>
        <w:pStyle w:val="Zkladntext1"/>
        <w:framePr w:w="5016" w:h="619" w:wrap="none" w:vAnchor="text" w:hAnchor="page" w:x="1021" w:y="2963"/>
        <w:shd w:val="clear" w:color="auto" w:fill="auto"/>
      </w:pPr>
      <w:r>
        <w:t xml:space="preserve">oprava zatékající VZT u generátoru, přetěsnění </w:t>
      </w:r>
      <w:proofErr w:type="spellStart"/>
      <w:r>
        <w:t>XXXks</w:t>
      </w:r>
      <w:proofErr w:type="spellEnd"/>
      <w:r>
        <w:t xml:space="preserve"> VZT</w:t>
      </w:r>
    </w:p>
    <w:p w14:paraId="1396265B" w14:textId="0C267A96" w:rsidR="003C5138" w:rsidRDefault="003C5138" w:rsidP="003C5138">
      <w:pPr>
        <w:pStyle w:val="Zkladntext1"/>
        <w:framePr w:w="1517" w:h="307" w:wrap="none" w:vAnchor="text" w:hAnchor="page" w:x="7713" w:y="3222"/>
        <w:shd w:val="clear" w:color="auto" w:fill="auto"/>
      </w:pPr>
      <w:proofErr w:type="spellStart"/>
      <w:r>
        <w:t>soub</w:t>
      </w:r>
      <w:proofErr w:type="spellEnd"/>
      <w:r>
        <w:t xml:space="preserve">      </w:t>
      </w:r>
      <w:r w:rsidR="00446147">
        <w:t xml:space="preserve">    </w:t>
      </w:r>
      <w:r>
        <w:t>7400</w:t>
      </w:r>
    </w:p>
    <w:p w14:paraId="024A3F10" w14:textId="36A74BA6" w:rsidR="003C5138" w:rsidRDefault="003C5138" w:rsidP="003C5138">
      <w:pPr>
        <w:pStyle w:val="Zkladntext1"/>
        <w:framePr w:w="1032" w:h="888" w:wrap="none" w:vAnchor="text" w:hAnchor="page" w:x="9853" w:y="1451"/>
        <w:shd w:val="clear" w:color="auto" w:fill="auto"/>
        <w:jc w:val="right"/>
      </w:pPr>
      <w:r>
        <w:t>116</w:t>
      </w:r>
      <w:r w:rsidR="00446147">
        <w:t xml:space="preserve"> </w:t>
      </w:r>
      <w:r>
        <w:t>100,00</w:t>
      </w:r>
    </w:p>
    <w:p w14:paraId="7561FFA8" w14:textId="77777777" w:rsidR="003C5138" w:rsidRDefault="003C5138" w:rsidP="003C5138">
      <w:pPr>
        <w:pStyle w:val="Zkladntext1"/>
        <w:framePr w:w="1032" w:h="888" w:wrap="none" w:vAnchor="text" w:hAnchor="page" w:x="9853" w:y="1451"/>
        <w:shd w:val="clear" w:color="auto" w:fill="auto"/>
        <w:jc w:val="right"/>
      </w:pPr>
      <w:r>
        <w:t>0,00</w:t>
      </w:r>
    </w:p>
    <w:p w14:paraId="4B99CEBD" w14:textId="77777777" w:rsidR="003C5138" w:rsidRDefault="003C5138" w:rsidP="003C5138">
      <w:pPr>
        <w:pStyle w:val="Zkladntext1"/>
        <w:framePr w:w="1032" w:h="888" w:wrap="none" w:vAnchor="text" w:hAnchor="page" w:x="9853" w:y="1451"/>
        <w:shd w:val="clear" w:color="auto" w:fill="auto"/>
        <w:jc w:val="right"/>
      </w:pPr>
      <w:r>
        <w:t>0,00</w:t>
      </w:r>
    </w:p>
    <w:p w14:paraId="669CF90E" w14:textId="77777777" w:rsidR="003C5138" w:rsidRDefault="003C5138" w:rsidP="003C5138">
      <w:pPr>
        <w:pStyle w:val="Zkladntext1"/>
        <w:framePr w:w="1762" w:h="907" w:wrap="none" w:vAnchor="text" w:hAnchor="page" w:x="1017" w:y="4091"/>
        <w:shd w:val="clear" w:color="auto" w:fill="auto"/>
      </w:pPr>
      <w:r>
        <w:t>režijní náklady</w:t>
      </w:r>
    </w:p>
    <w:p w14:paraId="2F0B8A78" w14:textId="77777777" w:rsidR="003C5138" w:rsidRDefault="003C5138" w:rsidP="003C5138">
      <w:pPr>
        <w:pStyle w:val="Zkladntext1"/>
        <w:framePr w:w="1762" w:h="907" w:wrap="none" w:vAnchor="text" w:hAnchor="page" w:x="1017" w:y="4091"/>
        <w:shd w:val="clear" w:color="auto" w:fill="auto"/>
      </w:pPr>
      <w:r>
        <w:t>Celkem bez DPH:</w:t>
      </w:r>
    </w:p>
    <w:p w14:paraId="68CBE526" w14:textId="77777777" w:rsidR="003C5138" w:rsidRDefault="003C5138" w:rsidP="003C5138">
      <w:pPr>
        <w:pStyle w:val="Zkladntext1"/>
        <w:framePr w:w="1762" w:h="907" w:wrap="none" w:vAnchor="text" w:hAnchor="page" w:x="1017" w:y="4091"/>
        <w:shd w:val="clear" w:color="auto" w:fill="auto"/>
      </w:pPr>
      <w:r>
        <w:t xml:space="preserve">Celkem s </w:t>
      </w:r>
      <w:proofErr w:type="gramStart"/>
      <w:r>
        <w:t>21%</w:t>
      </w:r>
      <w:proofErr w:type="gramEnd"/>
      <w:r>
        <w:t>DPH:</w:t>
      </w:r>
    </w:p>
    <w:p w14:paraId="7122CE8D" w14:textId="064DE25C" w:rsidR="003C5138" w:rsidRDefault="003C5138" w:rsidP="003C5138">
      <w:pPr>
        <w:pStyle w:val="Zkladntext1"/>
        <w:framePr w:w="1517" w:h="307" w:wrap="none" w:vAnchor="text" w:hAnchor="page" w:x="7713" w:y="4076"/>
        <w:shd w:val="clear" w:color="auto" w:fill="auto"/>
        <w:tabs>
          <w:tab w:val="left" w:pos="984"/>
        </w:tabs>
      </w:pPr>
      <w:proofErr w:type="spellStart"/>
      <w:r>
        <w:t>soub</w:t>
      </w:r>
      <w:proofErr w:type="spellEnd"/>
      <w:r w:rsidR="00446147">
        <w:t xml:space="preserve">          </w:t>
      </w:r>
      <w:r>
        <w:t>2933</w:t>
      </w:r>
    </w:p>
    <w:p w14:paraId="5F5AD8B4" w14:textId="4B0DDD32" w:rsidR="003C5138" w:rsidRDefault="003C5138" w:rsidP="003C5138">
      <w:pPr>
        <w:pStyle w:val="Zkladntext1"/>
        <w:framePr w:w="806" w:h="1805" w:wrap="none" w:vAnchor="text" w:hAnchor="page" w:x="10074" w:y="2612"/>
        <w:shd w:val="clear" w:color="auto" w:fill="auto"/>
        <w:spacing w:line="254" w:lineRule="auto"/>
        <w:jc w:val="right"/>
      </w:pPr>
      <w:r>
        <w:t>3</w:t>
      </w:r>
      <w:r w:rsidR="00446147">
        <w:t xml:space="preserve"> </w:t>
      </w:r>
      <w:r>
        <w:t>500,00</w:t>
      </w:r>
    </w:p>
    <w:p w14:paraId="3B38575E" w14:textId="77777777" w:rsidR="003C5138" w:rsidRDefault="003C5138" w:rsidP="003C5138">
      <w:pPr>
        <w:pStyle w:val="Zkladntext1"/>
        <w:framePr w:w="806" w:h="1805" w:wrap="none" w:vAnchor="text" w:hAnchor="page" w:x="10074" w:y="2612"/>
        <w:shd w:val="clear" w:color="auto" w:fill="auto"/>
        <w:spacing w:line="254" w:lineRule="auto"/>
        <w:ind w:firstLine="340"/>
        <w:jc w:val="both"/>
      </w:pPr>
      <w:r>
        <w:t>0,00</w:t>
      </w:r>
    </w:p>
    <w:p w14:paraId="7B7C9327" w14:textId="6DEBA259" w:rsidR="003C5138" w:rsidRDefault="003C5138" w:rsidP="003C5138">
      <w:pPr>
        <w:pStyle w:val="Zkladntext1"/>
        <w:framePr w:w="806" w:h="1805" w:wrap="none" w:vAnchor="text" w:hAnchor="page" w:x="10074" w:y="2612"/>
        <w:shd w:val="clear" w:color="auto" w:fill="auto"/>
        <w:spacing w:line="254" w:lineRule="auto"/>
        <w:jc w:val="right"/>
      </w:pPr>
      <w:r>
        <w:t>7</w:t>
      </w:r>
      <w:r w:rsidR="00446147">
        <w:t xml:space="preserve"> </w:t>
      </w:r>
      <w:r>
        <w:t>400,00</w:t>
      </w:r>
    </w:p>
    <w:p w14:paraId="75262F7C" w14:textId="77777777" w:rsidR="003C5138" w:rsidRDefault="003C5138" w:rsidP="003C5138">
      <w:pPr>
        <w:pStyle w:val="Zkladntext1"/>
        <w:framePr w:w="806" w:h="1805" w:wrap="none" w:vAnchor="text" w:hAnchor="page" w:x="10074" w:y="2612"/>
        <w:shd w:val="clear" w:color="auto" w:fill="auto"/>
        <w:spacing w:line="254" w:lineRule="auto"/>
        <w:ind w:firstLine="340"/>
        <w:jc w:val="both"/>
      </w:pPr>
      <w:r>
        <w:t>0,00</w:t>
      </w:r>
    </w:p>
    <w:p w14:paraId="0CC0CC46" w14:textId="77777777" w:rsidR="00446147" w:rsidRDefault="003C5138" w:rsidP="003C5138">
      <w:pPr>
        <w:pStyle w:val="Zkladntext1"/>
        <w:framePr w:w="806" w:h="1805" w:wrap="none" w:vAnchor="text" w:hAnchor="page" w:x="10074" w:y="2612"/>
        <w:shd w:val="clear" w:color="auto" w:fill="auto"/>
        <w:spacing w:line="254" w:lineRule="auto"/>
        <w:jc w:val="right"/>
      </w:pPr>
      <w:r>
        <w:t xml:space="preserve">0,00 </w:t>
      </w:r>
    </w:p>
    <w:p w14:paraId="54F88CAD" w14:textId="7F6625B0" w:rsidR="003C5138" w:rsidRDefault="003C5138" w:rsidP="003C5138">
      <w:pPr>
        <w:pStyle w:val="Zkladntext1"/>
        <w:framePr w:w="806" w:h="1805" w:wrap="none" w:vAnchor="text" w:hAnchor="page" w:x="10074" w:y="2612"/>
        <w:shd w:val="clear" w:color="auto" w:fill="auto"/>
        <w:spacing w:line="254" w:lineRule="auto"/>
        <w:jc w:val="right"/>
      </w:pPr>
      <w:r>
        <w:t>2</w:t>
      </w:r>
      <w:r w:rsidR="00446147">
        <w:t xml:space="preserve"> </w:t>
      </w:r>
      <w:r>
        <w:t>933,00</w:t>
      </w:r>
    </w:p>
    <w:p w14:paraId="5E39A096" w14:textId="77777777" w:rsidR="003C5138" w:rsidRDefault="003C5138" w:rsidP="003C5138">
      <w:pPr>
        <w:pStyle w:val="Zkladntext1"/>
        <w:framePr w:w="1349" w:h="307" w:wrap="none" w:vAnchor="text" w:hAnchor="page" w:x="9532" w:y="4422"/>
        <w:shd w:val="clear" w:color="auto" w:fill="auto"/>
      </w:pPr>
      <w:r>
        <w:rPr>
          <w:b/>
          <w:bCs/>
        </w:rPr>
        <w:t>129 933,00 Kč</w:t>
      </w:r>
    </w:p>
    <w:p w14:paraId="63D28F3B" w14:textId="77777777" w:rsidR="003C5138" w:rsidRDefault="003C5138" w:rsidP="003C5138">
      <w:pPr>
        <w:pStyle w:val="Zkladntext1"/>
        <w:framePr w:w="1349" w:h="307" w:wrap="none" w:vAnchor="text" w:hAnchor="page" w:x="9532" w:y="4734"/>
        <w:shd w:val="clear" w:color="auto" w:fill="auto"/>
      </w:pPr>
      <w:r>
        <w:rPr>
          <w:b/>
          <w:bCs/>
        </w:rPr>
        <w:t>157 218,93 Kč</w:t>
      </w:r>
    </w:p>
    <w:p w14:paraId="1FCDA420" w14:textId="77777777" w:rsidR="003C5138" w:rsidRDefault="003C5138" w:rsidP="003C5138">
      <w:pPr>
        <w:pStyle w:val="Zkladntext1"/>
        <w:framePr w:w="2664" w:h="307" w:wrap="none" w:vAnchor="text" w:hAnchor="page" w:x="1017" w:y="6140"/>
        <w:shd w:val="clear" w:color="auto" w:fill="auto"/>
        <w:tabs>
          <w:tab w:val="left" w:pos="1397"/>
        </w:tabs>
      </w:pPr>
      <w:r>
        <w:t>Vypracoval:</w:t>
      </w:r>
      <w:r>
        <w:tab/>
        <w:t>XXXXX</w:t>
      </w:r>
    </w:p>
    <w:p w14:paraId="2F1E235D" w14:textId="77777777" w:rsidR="003C5138" w:rsidRPr="003C5138" w:rsidRDefault="003C5138" w:rsidP="003C5138">
      <w:pPr>
        <w:pStyle w:val="Zkladntext1"/>
        <w:framePr w:w="4984" w:h="307" w:wrap="none" w:vAnchor="text" w:hAnchor="page" w:x="4482" w:y="6147"/>
        <w:shd w:val="clear" w:color="auto" w:fill="auto"/>
        <w:rPr>
          <w:sz w:val="32"/>
          <w:szCs w:val="32"/>
        </w:rPr>
      </w:pPr>
      <w:r>
        <w:t>Dne: 14.5.2020</w:t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XXXXX</w:t>
      </w:r>
    </w:p>
    <w:p w14:paraId="323F620E" w14:textId="77777777" w:rsidR="003C5138" w:rsidRDefault="003C5138" w:rsidP="003C5138">
      <w:pPr>
        <w:spacing w:line="360" w:lineRule="exact"/>
      </w:pPr>
    </w:p>
    <w:p w14:paraId="44A18090" w14:textId="77777777" w:rsidR="003C5138" w:rsidRDefault="003C5138" w:rsidP="003C5138">
      <w:pPr>
        <w:spacing w:line="360" w:lineRule="exact"/>
      </w:pPr>
    </w:p>
    <w:p w14:paraId="02CDE71D" w14:textId="77777777" w:rsidR="003C5138" w:rsidRDefault="003C5138" w:rsidP="003C5138">
      <w:pPr>
        <w:spacing w:line="360" w:lineRule="exact"/>
      </w:pPr>
    </w:p>
    <w:p w14:paraId="3027EBFF" w14:textId="77777777" w:rsidR="003C5138" w:rsidRDefault="003C5138" w:rsidP="003C5138">
      <w:pPr>
        <w:spacing w:line="360" w:lineRule="exact"/>
      </w:pPr>
    </w:p>
    <w:p w14:paraId="069572C7" w14:textId="77777777" w:rsidR="003C5138" w:rsidRDefault="003C5138" w:rsidP="003C5138">
      <w:pPr>
        <w:spacing w:line="360" w:lineRule="exact"/>
      </w:pPr>
    </w:p>
    <w:p w14:paraId="2E60FE4E" w14:textId="77777777" w:rsidR="003C5138" w:rsidRDefault="003C5138" w:rsidP="003C5138">
      <w:pPr>
        <w:spacing w:line="360" w:lineRule="exact"/>
      </w:pPr>
    </w:p>
    <w:p w14:paraId="5A08D126" w14:textId="77777777" w:rsidR="003C5138" w:rsidRDefault="003C5138" w:rsidP="003C5138">
      <w:pPr>
        <w:spacing w:line="360" w:lineRule="exact"/>
      </w:pPr>
    </w:p>
    <w:p w14:paraId="1F4C7E57" w14:textId="77777777" w:rsidR="003C5138" w:rsidRDefault="003C5138" w:rsidP="003C5138">
      <w:pPr>
        <w:spacing w:line="360" w:lineRule="exact"/>
      </w:pPr>
    </w:p>
    <w:p w14:paraId="549799C9" w14:textId="77777777" w:rsidR="003C5138" w:rsidRDefault="003C5138" w:rsidP="003C5138">
      <w:pPr>
        <w:spacing w:line="360" w:lineRule="exact"/>
      </w:pPr>
    </w:p>
    <w:p w14:paraId="56F3871D" w14:textId="77777777" w:rsidR="003C5138" w:rsidRDefault="003C5138" w:rsidP="003C5138">
      <w:pPr>
        <w:spacing w:line="360" w:lineRule="exact"/>
      </w:pPr>
    </w:p>
    <w:p w14:paraId="57934E3B" w14:textId="77777777" w:rsidR="003C5138" w:rsidRDefault="003C5138" w:rsidP="003C5138">
      <w:pPr>
        <w:spacing w:line="360" w:lineRule="exact"/>
      </w:pPr>
    </w:p>
    <w:p w14:paraId="6A57B55B" w14:textId="26EFF063" w:rsidR="003C5138" w:rsidRDefault="003C5138">
      <w:pPr>
        <w:pStyle w:val="Zkladntext1"/>
        <w:shd w:val="clear" w:color="auto" w:fill="auto"/>
        <w:sectPr w:rsidR="003C5138" w:rsidSect="003C5138">
          <w:type w:val="continuous"/>
          <w:pgSz w:w="11900" w:h="16840"/>
          <w:pgMar w:top="1117" w:right="4030" w:bottom="1985" w:left="1016" w:header="0" w:footer="0" w:gutter="0"/>
          <w:cols w:space="720"/>
          <w:noEndnote/>
          <w:docGrid w:linePitch="360"/>
        </w:sectPr>
      </w:pPr>
    </w:p>
    <w:p w14:paraId="12CAF9CB" w14:textId="77777777" w:rsidR="0086123E" w:rsidRDefault="0086123E">
      <w:pPr>
        <w:spacing w:line="360" w:lineRule="exact"/>
      </w:pPr>
    </w:p>
    <w:p w14:paraId="0FDD8F94" w14:textId="77777777" w:rsidR="0086123E" w:rsidRDefault="0086123E">
      <w:pPr>
        <w:spacing w:line="360" w:lineRule="exact"/>
      </w:pPr>
    </w:p>
    <w:p w14:paraId="41D9E866" w14:textId="77777777" w:rsidR="0086123E" w:rsidRDefault="0086123E">
      <w:pPr>
        <w:spacing w:line="360" w:lineRule="exact"/>
      </w:pPr>
    </w:p>
    <w:p w14:paraId="5FB55D68" w14:textId="77777777" w:rsidR="0086123E" w:rsidRDefault="0086123E">
      <w:pPr>
        <w:spacing w:line="360" w:lineRule="exact"/>
      </w:pPr>
    </w:p>
    <w:p w14:paraId="4BCD3C24" w14:textId="77777777" w:rsidR="0086123E" w:rsidRDefault="0086123E">
      <w:pPr>
        <w:spacing w:line="360" w:lineRule="exact"/>
      </w:pPr>
    </w:p>
    <w:p w14:paraId="1B89175C" w14:textId="77777777" w:rsidR="0086123E" w:rsidRDefault="0086123E">
      <w:pPr>
        <w:spacing w:after="700" w:line="1" w:lineRule="exact"/>
      </w:pPr>
    </w:p>
    <w:p w14:paraId="7551D592" w14:textId="77777777" w:rsidR="0086123E" w:rsidRDefault="0086123E">
      <w:pPr>
        <w:spacing w:line="1" w:lineRule="exact"/>
      </w:pPr>
    </w:p>
    <w:sectPr w:rsidR="0086123E">
      <w:pgSz w:w="11900" w:h="16840"/>
      <w:pgMar w:top="1117" w:right="1016" w:bottom="1117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19AB2" w14:textId="77777777" w:rsidR="00EB0818" w:rsidRDefault="00EB0818">
      <w:r>
        <w:separator/>
      </w:r>
    </w:p>
  </w:endnote>
  <w:endnote w:type="continuationSeparator" w:id="0">
    <w:p w14:paraId="5D412988" w14:textId="77777777" w:rsidR="00EB0818" w:rsidRDefault="00E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21752" w14:textId="77777777" w:rsidR="00EB0818" w:rsidRDefault="00EB0818"/>
  </w:footnote>
  <w:footnote w:type="continuationSeparator" w:id="0">
    <w:p w14:paraId="14C7E3AC" w14:textId="77777777" w:rsidR="00EB0818" w:rsidRDefault="00EB08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3E"/>
    <w:rsid w:val="000864D2"/>
    <w:rsid w:val="003C5138"/>
    <w:rsid w:val="00446147"/>
    <w:rsid w:val="0086123E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DC6BE"/>
  <w15:docId w15:val="{3032C10D-6779-4473-A525-7650BED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73739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373739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12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color w:val="373739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color w:val="373739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3C5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13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C5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1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tbmontmora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car.bruzovic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cp:lastModifiedBy>Pavlína Guziurová</cp:lastModifiedBy>
  <cp:revision>3</cp:revision>
  <dcterms:created xsi:type="dcterms:W3CDTF">2020-08-28T09:04:00Z</dcterms:created>
  <dcterms:modified xsi:type="dcterms:W3CDTF">2020-08-28T11:28:00Z</dcterms:modified>
</cp:coreProperties>
</file>