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962C01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62C01">
        <w:rPr>
          <w:rFonts w:eastAsia="Arial Unicode MS" w:cs="Arial Unicode MS"/>
          <w:b/>
          <w:sz w:val="26"/>
          <w:szCs w:val="26"/>
          <w:lang w:val="cs-CZ"/>
        </w:rPr>
        <w:t>200401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62C01">
        <w:rPr>
          <w:rFonts w:asciiTheme="minorHAnsi" w:eastAsia="Arial Unicode MS" w:hAnsiTheme="minorHAnsi" w:cstheme="minorHAnsi"/>
          <w:sz w:val="20"/>
          <w:szCs w:val="20"/>
          <w:lang w:val="cs-CZ"/>
        </w:rPr>
        <w:t>20. základní škola Plzeň, Brojova 13,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62C01">
        <w:rPr>
          <w:rFonts w:asciiTheme="minorHAnsi" w:eastAsia="Arial Unicode MS" w:hAnsiTheme="minorHAnsi" w:cstheme="minorHAnsi"/>
          <w:sz w:val="20"/>
          <w:szCs w:val="20"/>
          <w:lang w:val="cs-CZ"/>
        </w:rPr>
        <w:t>Brojova 1940/13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62C01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62C01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4079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 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040799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040799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040799">
        <w:rPr>
          <w:rFonts w:asciiTheme="minorHAnsi" w:eastAsia="Arial Unicode MS" w:hAnsiTheme="minorHAnsi" w:cstheme="minorHAnsi"/>
          <w:sz w:val="20"/>
          <w:szCs w:val="20"/>
          <w:lang w:val="cs-CZ"/>
        </w:rPr>
        <w:t>568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62C01">
        <w:rPr>
          <w:rFonts w:asciiTheme="minorHAnsi" w:eastAsia="Arial Unicode MS" w:hAnsiTheme="minorHAnsi" w:cstheme="minorHAnsi"/>
          <w:sz w:val="20"/>
          <w:szCs w:val="20"/>
          <w:lang w:val="cs-CZ"/>
        </w:rPr>
        <w:t>69972150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40799">
        <w:rPr>
          <w:rFonts w:asciiTheme="minorHAnsi" w:eastAsia="Arial Unicode MS" w:hAnsiTheme="minorHAnsi" w:cstheme="minorHAnsi"/>
          <w:sz w:val="20"/>
          <w:szCs w:val="20"/>
          <w:lang w:val="cs-CZ"/>
        </w:rPr>
        <w:t>CZ69972150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A6002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0D4FAA" w:rsidRPr="005C4A09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40799">
        <w:rPr>
          <w:rFonts w:asciiTheme="minorHAnsi" w:eastAsia="Arial Unicode MS" w:hAnsiTheme="minorHAnsi" w:cstheme="minorHAnsi"/>
          <w:sz w:val="20"/>
          <w:szCs w:val="20"/>
          <w:lang w:val="cs-CZ"/>
        </w:rPr>
        <w:t>Mgr. Bc. Pavel Kocián - ředitel</w:t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040799" w:rsidRDefault="00040799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040799" w:rsidRDefault="00A60022" w:rsidP="0004079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04079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A60022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04079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</w:t>
            </w:r>
          </w:p>
          <w:p w:rsidR="00040799" w:rsidRPr="00A4255F" w:rsidRDefault="00040799" w:rsidP="00040799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962C01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20. základní škola Plzeň, Brojova 13, příspěvková organizace</w:t>
            </w:r>
          </w:p>
          <w:p w:rsidR="00040799" w:rsidRDefault="00040799" w:rsidP="00040799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Mgr. Bc. Pavel Kocián</w:t>
            </w:r>
          </w:p>
        </w:tc>
      </w:tr>
    </w:tbl>
    <w:p w:rsidR="00AB7D01" w:rsidRPr="005C4A09" w:rsidRDefault="00B53406" w:rsidP="00040799">
      <w:pPr>
        <w:tabs>
          <w:tab w:val="center" w:pos="1418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A60022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A60022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40799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2C01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60022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EE2BD2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4C337-9996-4CC2-BE5F-A3883C70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2020-07-31T07:35:00Z</dcterms:created>
  <dcterms:modified xsi:type="dcterms:W3CDTF">2020-08-28T11:16:00Z</dcterms:modified>
</cp:coreProperties>
</file>