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SMLOUVA O SPOLUPRÁCI</w:t>
      </w:r>
    </w:p>
    <w:p w14:paraId="00000002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3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Veronika Poláková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Agentura Verona </w:t>
      </w:r>
    </w:p>
    <w:p w14:paraId="00000005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IČ: 86918788 </w:t>
      </w:r>
    </w:p>
    <w:p w14:paraId="00000006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 sídlem: Řepice 91, 38601</w:t>
      </w:r>
    </w:p>
    <w:p w14:paraId="00000007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zapsána v obchodním rejstříku 02.07.2008 </w:t>
      </w:r>
    </w:p>
    <w:p w14:paraId="00000008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zastoupena Veronika Poláková </w:t>
      </w:r>
    </w:p>
    <w:p w14:paraId="00000009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(dále jen „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smluvní strana 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„) </w:t>
      </w:r>
    </w:p>
    <w:p w14:paraId="0000000A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B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</w:p>
    <w:p w14:paraId="0000000C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0D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E" w14:textId="12237A63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IČ: </w:t>
      </w:r>
      <w:r w:rsidR="002344E1">
        <w:rPr>
          <w:rFonts w:ascii="Times New Roman" w:eastAsia="Times New Roman" w:hAnsi="Times New Roman" w:cs="Times New Roman"/>
          <w:color w:val="000000"/>
          <w:sz w:val="23"/>
          <w:szCs w:val="23"/>
        </w:rPr>
        <w:t>00367869</w:t>
      </w:r>
    </w:p>
    <w:p w14:paraId="0000000F" w14:textId="35B42B65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se sídlem: </w:t>
      </w:r>
      <w:r w:rsidR="002344E1">
        <w:rPr>
          <w:rFonts w:ascii="Times New Roman" w:eastAsia="Times New Roman" w:hAnsi="Times New Roman" w:cs="Times New Roman"/>
          <w:color w:val="000000"/>
          <w:sz w:val="23"/>
          <w:szCs w:val="23"/>
        </w:rPr>
        <w:t>Mírová 831, 38601 Strakonice</w:t>
      </w:r>
    </w:p>
    <w:p w14:paraId="00000010" w14:textId="27E12502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zastoupena: </w:t>
      </w:r>
      <w:r w:rsidR="002344E1">
        <w:rPr>
          <w:rFonts w:ascii="Times New Roman" w:eastAsia="Times New Roman" w:hAnsi="Times New Roman" w:cs="Times New Roman"/>
          <w:color w:val="000000"/>
          <w:sz w:val="23"/>
          <w:szCs w:val="23"/>
        </w:rPr>
        <w:t>Františkem Christelbauerem</w:t>
      </w:r>
    </w:p>
    <w:p w14:paraId="00000011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(dále jen „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smluvní strana 2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„) </w:t>
      </w:r>
    </w:p>
    <w:p w14:paraId="00000012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3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Níže uvedeného dne, měsíce a roku uzavírají na základě vzájemného konsenzu tuto </w:t>
      </w:r>
    </w:p>
    <w:p w14:paraId="00000014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smlouvu o spolupráci </w:t>
      </w:r>
    </w:p>
    <w:p w14:paraId="00000015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6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Článek I.</w:t>
      </w:r>
    </w:p>
    <w:p w14:paraId="00000017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Předmět smlouvy </w:t>
      </w:r>
    </w:p>
    <w:p w14:paraId="00000018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 Předmětem smlouvy je spolupráce smluvních stran na módní přehlídce dne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27. října 2020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19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A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1B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Článek II.</w:t>
      </w:r>
    </w:p>
    <w:p w14:paraId="0000001C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Práva a povinnosti smluvních stran </w:t>
      </w:r>
    </w:p>
    <w:p w14:paraId="0000001D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1. Smluvní strana 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 zavazuje zajistit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produkci módní přehlídky s názvem Chanelka, účast osobností Lucie van Koten a Moniky Leové, šesti modelek, dvou modelů, přípravu choreografie, stylingu, zajištění outfitů, líčení, účesů a podkresové hudby.</w:t>
      </w:r>
    </w:p>
    <w:p w14:paraId="0000001E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0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Smluvní strana 2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 zavazuje uhradit partnerský vklad do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10. listopadu 2020.</w:t>
      </w:r>
    </w:p>
    <w:p w14:paraId="00000021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2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Výsledky spolupráce mají právo využívat obě smluvní strany. </w:t>
      </w:r>
    </w:p>
    <w:p w14:paraId="00000023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4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25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Článek III.</w:t>
      </w:r>
    </w:p>
    <w:p w14:paraId="00000026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27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Cena a platební podmínky </w:t>
      </w:r>
    </w:p>
    <w:p w14:paraId="00000028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Smluvní strany se dohodly, že partnerský vklad je stanoven následně: </w:t>
      </w:r>
      <w:r>
        <w:rPr>
          <w:rFonts w:ascii="Times New Roman" w:eastAsia="Times New Roman" w:hAnsi="Times New Roman" w:cs="Times New Roman"/>
          <w:sz w:val="23"/>
          <w:szCs w:val="23"/>
        </w:rPr>
        <w:t>55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000 Kč včetně DPH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00000029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2A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Fakturace bude prováděna</w:t>
      </w: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bezhotovostně na účet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5-5048250247/0100.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2B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2D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Článek IV.</w:t>
      </w:r>
    </w:p>
    <w:p w14:paraId="0000002E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Závěrečná ustanovení </w:t>
      </w:r>
    </w:p>
    <w:p w14:paraId="0000002F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Platnost a účinnost této smlouvy je dána dnem podpisu smluvních stran. </w:t>
      </w:r>
    </w:p>
    <w:p w14:paraId="00000030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Smlouva může být ukončena vzájemnou dohodou smluvních stran, nebo odstoupením od smlouvy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v případě závažného porušení povinností stanovených touto smlouvou, nebo z důvodů stanovených zákonem. </w:t>
      </w:r>
    </w:p>
    <w:p w14:paraId="00000032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Odstoupení od smlouvy nabývá účinnosti dnem doručení písemného oznámení o odstoupení druhé smluvní straně. </w:t>
      </w:r>
    </w:p>
    <w:p w14:paraId="00000033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4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Změny a doplňky této smlouvy mohou být prováděny pouze formou písemnou.</w:t>
      </w:r>
    </w:p>
    <w:p w14:paraId="00000035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6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Smluvní strany se zavazují řešit případné spory vzájemnou dohodou. </w:t>
      </w:r>
    </w:p>
    <w:p w14:paraId="00000037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8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Tato smlouva je vyhotovena ve dvou výtiscích, každá strana obdrží jeden výtisk. </w:t>
      </w:r>
    </w:p>
    <w:p w14:paraId="00000039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A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Smluvní strany prohlašují, že si text smlouvy přečetly, s jejím obsahem bezvýhradně souhlasí a na důkaz toho připojují podpisy svých oprávněných zástupců. </w:t>
      </w:r>
    </w:p>
    <w:p w14:paraId="0000003B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3C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Do výše uvedeného obsahu má se za to, že splňuje v souladu s ustanovením §51 Občanského zákoníku povahu smlouvy inominátní, není v rozporu s právními předpisy a je výrazem svobodné vůle účastníků. </w:t>
      </w:r>
    </w:p>
    <w:p w14:paraId="0000003D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E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F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0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41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V Praze dne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42" w14:textId="0BEF5FF5" w:rsidR="0028191E" w:rsidRDefault="002344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V Strakonicích 5.8.2020</w:t>
      </w:r>
    </w:p>
    <w:p w14:paraId="00000043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28191E" w:rsidRDefault="00281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5" w14:textId="77777777" w:rsidR="0028191E" w:rsidRDefault="00AA1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..............................................                                                              .............................................. </w:t>
      </w:r>
    </w:p>
    <w:p w14:paraId="00000046" w14:textId="77777777" w:rsidR="0028191E" w:rsidRDefault="00AA17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Veronika Poláková                                                                                               </w:t>
      </w:r>
    </w:p>
    <w:p w14:paraId="00000047" w14:textId="77777777" w:rsidR="0028191E" w:rsidRDefault="0028191E"/>
    <w:sectPr w:rsidR="0028191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1E"/>
    <w:rsid w:val="002344E1"/>
    <w:rsid w:val="0028191E"/>
    <w:rsid w:val="00A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C291"/>
  <w15:docId w15:val="{BE411DBD-204E-4684-AD6A-BA5E76A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198"/>
    <w:pPr>
      <w:suppressAutoHyphens/>
      <w:autoSpaceDN w:val="0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E2198"/>
    <w:pPr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E219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01A"/>
    <w:rPr>
      <w:rFonts w:ascii="Segoe UI" w:eastAsia="Calibri" w:hAnsi="Segoe UI" w:cs="Segoe UI"/>
      <w:sz w:val="18"/>
      <w:szCs w:val="18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4MDWCsZI5rPIqNplVPBy95hjg==">AMUW2mWEkPVxL5lDnPTIdnvs0sOX0WwgjRgSCrWtJiLrkT5WOENDC1zAbCfQOlz/xeZhQ+V3ijndO2vMQ85/tnFlzK5VMyqLE8SuBSuFStE08g7aHjbJTUYDoVnE5vOIfN3CEULD95u3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Poláková</dc:creator>
  <cp:lastModifiedBy>Skoupilová</cp:lastModifiedBy>
  <cp:revision>4</cp:revision>
  <dcterms:created xsi:type="dcterms:W3CDTF">2020-08-28T07:19:00Z</dcterms:created>
  <dcterms:modified xsi:type="dcterms:W3CDTF">2020-08-28T08:32:00Z</dcterms:modified>
</cp:coreProperties>
</file>