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67" w:rsidRPr="005310F7" w:rsidRDefault="007D7C67" w:rsidP="007D7C6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5310F7">
        <w:rPr>
          <w:rFonts w:ascii="Tahoma" w:hAnsi="Tahoma" w:cs="Tahoma"/>
          <w:b/>
          <w:sz w:val="28"/>
          <w:szCs w:val="28"/>
        </w:rPr>
        <w:t>SMLOUVA O DÍLO</w:t>
      </w:r>
    </w:p>
    <w:p w:rsidR="007D7C67" w:rsidRPr="005310F7" w:rsidRDefault="007D7C67" w:rsidP="007D7C6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</w:p>
    <w:p w:rsidR="007D7C67" w:rsidRPr="005310F7" w:rsidRDefault="007D7C67" w:rsidP="007D7C67">
      <w:pPr>
        <w:autoSpaceDE w:val="0"/>
        <w:autoSpaceDN w:val="0"/>
        <w:adjustRightInd w:val="0"/>
        <w:rPr>
          <w:rFonts w:ascii="Tahoma" w:eastAsia="Calibri" w:hAnsi="Tahoma" w:cs="Tahoma"/>
          <w:b/>
          <w:sz w:val="28"/>
          <w:szCs w:val="28"/>
          <w:u w:val="single"/>
          <w:lang w:eastAsia="en-US"/>
        </w:rPr>
      </w:pPr>
      <w:r w:rsidRPr="005310F7">
        <w:rPr>
          <w:rFonts w:ascii="Tahoma" w:hAnsi="Tahoma" w:cs="Tahoma"/>
          <w:b/>
          <w:bCs/>
          <w:i/>
          <w:iCs/>
          <w:sz w:val="28"/>
          <w:szCs w:val="28"/>
        </w:rPr>
        <w:t xml:space="preserve">                   </w:t>
      </w:r>
    </w:p>
    <w:p w:rsidR="007D7C67" w:rsidRPr="005310F7" w:rsidRDefault="007D7C67" w:rsidP="007D7C67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Tuto Smlouvu o dílo (dále jen „Smlouva“) uzavřely podle </w:t>
      </w:r>
      <w:proofErr w:type="spellStart"/>
      <w:r w:rsidRPr="005310F7">
        <w:rPr>
          <w:rFonts w:ascii="Tahoma" w:hAnsi="Tahoma" w:cs="Tahoma"/>
          <w:sz w:val="22"/>
          <w:szCs w:val="22"/>
        </w:rPr>
        <w:t>ust</w:t>
      </w:r>
      <w:proofErr w:type="spellEnd"/>
      <w:r w:rsidRPr="005310F7">
        <w:rPr>
          <w:rFonts w:ascii="Tahoma" w:hAnsi="Tahoma" w:cs="Tahoma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5310F7">
          <w:rPr>
            <w:rFonts w:ascii="Tahoma" w:hAnsi="Tahoma" w:cs="Tahoma"/>
            <w:sz w:val="22"/>
            <w:szCs w:val="22"/>
          </w:rPr>
          <w:t>2586 a</w:t>
        </w:r>
      </w:smartTag>
      <w:r w:rsidRPr="005310F7">
        <w:rPr>
          <w:rFonts w:ascii="Tahoma" w:hAnsi="Tahoma" w:cs="Tahoma"/>
          <w:sz w:val="22"/>
          <w:szCs w:val="22"/>
        </w:rPr>
        <w:t xml:space="preserve"> násl. zákona č. 89/2012, občanský zákoník (dále jen „NOZ“), následující strany: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b/>
          <w:sz w:val="22"/>
          <w:szCs w:val="22"/>
        </w:rPr>
      </w:pPr>
      <w:r w:rsidRPr="005310F7">
        <w:rPr>
          <w:rFonts w:ascii="Tahoma" w:hAnsi="Tahoma" w:cs="Tahoma"/>
          <w:b/>
          <w:bCs/>
          <w:sz w:val="22"/>
          <w:szCs w:val="22"/>
        </w:rPr>
        <w:t>Město Strakonice</w:t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Sídlo:</w:t>
      </w:r>
      <w:r w:rsidRPr="005310F7">
        <w:rPr>
          <w:rFonts w:ascii="Tahoma" w:hAnsi="Tahoma" w:cs="Tahoma"/>
          <w:b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  <w:t>Velké náměstí 2, 386 21 Strakonice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IČ: 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  <w:t>00251810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Bankovní spojení: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  <w:t>ČSOB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5310F7">
        <w:rPr>
          <w:rFonts w:ascii="Tahoma" w:hAnsi="Tahoma" w:cs="Tahoma"/>
          <w:sz w:val="22"/>
          <w:szCs w:val="22"/>
        </w:rPr>
        <w:t>ú.</w:t>
      </w:r>
      <w:proofErr w:type="spellEnd"/>
      <w:r w:rsidRPr="005310F7">
        <w:rPr>
          <w:rFonts w:ascii="Tahoma" w:hAnsi="Tahoma" w:cs="Tahoma"/>
          <w:sz w:val="22"/>
          <w:szCs w:val="22"/>
        </w:rPr>
        <w:t>:</w:t>
      </w:r>
      <w:r w:rsidRPr="005310F7">
        <w:rPr>
          <w:rFonts w:ascii="Tahoma" w:hAnsi="Tahoma" w:cs="Tahoma"/>
          <w:sz w:val="22"/>
          <w:szCs w:val="22"/>
          <w:lang w:val="it-IT"/>
        </w:rPr>
        <w:t xml:space="preserve"> </w:t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  <w:t>263417449/0300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Zástupce ve věcech smluvních:     </w:t>
      </w:r>
      <w:r w:rsidRPr="005310F7">
        <w:rPr>
          <w:rFonts w:ascii="Tahoma" w:hAnsi="Tahoma" w:cs="Tahoma"/>
          <w:sz w:val="22"/>
          <w:szCs w:val="22"/>
        </w:rPr>
        <w:tab/>
        <w:t>Mgr. Břetislav Hrdlička – starosta města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Zástupce ve věcech technických:</w:t>
      </w:r>
      <w:r w:rsidRPr="005310F7">
        <w:rPr>
          <w:rFonts w:ascii="Tahoma" w:hAnsi="Tahoma" w:cs="Tahoma"/>
          <w:sz w:val="22"/>
          <w:szCs w:val="22"/>
        </w:rPr>
        <w:tab/>
        <w:t xml:space="preserve">Michal Bezpalec, investiční technik, majetkový odbor </w:t>
      </w:r>
    </w:p>
    <w:p w:rsidR="007D7C67" w:rsidRPr="005310F7" w:rsidRDefault="007D7C67" w:rsidP="007D7C67">
      <w:pPr>
        <w:widowControl w:val="0"/>
        <w:ind w:left="2832" w:firstLine="708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tel. 724 351 101 </w:t>
      </w:r>
    </w:p>
    <w:p w:rsidR="007D7C67" w:rsidRPr="005310F7" w:rsidRDefault="007D7C67" w:rsidP="007D7C67">
      <w:pPr>
        <w:widowControl w:val="0"/>
        <w:ind w:left="2832" w:firstLine="708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e-mail: michal.bezpalec@mu-st.cz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(dále jen „Objednatel“)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DA5FFB" w:rsidP="007D7C67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Firma</w:t>
      </w:r>
      <w:r w:rsidR="007D7C67" w:rsidRPr="005310F7">
        <w:rPr>
          <w:rFonts w:ascii="Tahoma" w:hAnsi="Tahoma" w:cs="Tahoma"/>
          <w:b/>
          <w:sz w:val="22"/>
          <w:szCs w:val="22"/>
        </w:rPr>
        <w:t xml:space="preserve">                  </w:t>
      </w:r>
      <w:r w:rsidR="00FC5337">
        <w:rPr>
          <w:rFonts w:ascii="Tahoma" w:hAnsi="Tahoma" w:cs="Tahoma"/>
          <w:b/>
          <w:sz w:val="22"/>
          <w:szCs w:val="22"/>
        </w:rPr>
        <w:t xml:space="preserve">                           VKS stavební s.r.o. </w:t>
      </w:r>
      <w:r w:rsidR="007D7C67" w:rsidRPr="005310F7">
        <w:rPr>
          <w:rFonts w:ascii="Tahoma" w:hAnsi="Tahoma" w:cs="Tahoma"/>
          <w:b/>
          <w:sz w:val="22"/>
          <w:szCs w:val="22"/>
        </w:rPr>
        <w:t xml:space="preserve">                                 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Sídlo:</w:t>
      </w:r>
      <w:r w:rsidRPr="005310F7">
        <w:rPr>
          <w:rFonts w:ascii="Tahoma" w:hAnsi="Tahoma" w:cs="Tahoma"/>
          <w:b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 xml:space="preserve"> 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FC5337">
        <w:rPr>
          <w:rFonts w:ascii="Tahoma" w:hAnsi="Tahoma" w:cs="Tahoma"/>
          <w:sz w:val="22"/>
          <w:szCs w:val="22"/>
        </w:rPr>
        <w:t xml:space="preserve">                     Na </w:t>
      </w:r>
      <w:proofErr w:type="spellStart"/>
      <w:r w:rsidR="00FC5337">
        <w:rPr>
          <w:rFonts w:ascii="Tahoma" w:hAnsi="Tahoma" w:cs="Tahoma"/>
          <w:sz w:val="22"/>
          <w:szCs w:val="22"/>
        </w:rPr>
        <w:t>Dubovci</w:t>
      </w:r>
      <w:proofErr w:type="spellEnd"/>
      <w:r w:rsidR="00FC5337">
        <w:rPr>
          <w:rFonts w:ascii="Tahoma" w:hAnsi="Tahoma" w:cs="Tahoma"/>
          <w:sz w:val="22"/>
          <w:szCs w:val="22"/>
        </w:rPr>
        <w:t xml:space="preserve"> 140, 386 01 Strakonice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IČ: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FC5337">
        <w:rPr>
          <w:rFonts w:ascii="Tahoma" w:hAnsi="Tahoma" w:cs="Tahoma"/>
          <w:sz w:val="22"/>
          <w:szCs w:val="22"/>
        </w:rPr>
        <w:t xml:space="preserve">           26101262</w:t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DIČ: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FC5337">
        <w:rPr>
          <w:rFonts w:ascii="Tahoma" w:hAnsi="Tahoma" w:cs="Tahoma"/>
          <w:sz w:val="22"/>
          <w:szCs w:val="22"/>
        </w:rPr>
        <w:t xml:space="preserve"> CZ26101262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Bankovní spojení:</w:t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Pr="005310F7">
        <w:rPr>
          <w:rFonts w:ascii="Tahoma" w:hAnsi="Tahoma" w:cs="Tahoma"/>
          <w:sz w:val="22"/>
          <w:szCs w:val="22"/>
        </w:rPr>
        <w:tab/>
      </w:r>
      <w:r w:rsidR="00FC5337">
        <w:rPr>
          <w:rFonts w:ascii="Tahoma" w:hAnsi="Tahoma" w:cs="Tahoma"/>
          <w:sz w:val="22"/>
          <w:szCs w:val="22"/>
        </w:rPr>
        <w:t xml:space="preserve"> KB Strakonice</w:t>
      </w:r>
    </w:p>
    <w:p w:rsidR="007D7C67" w:rsidRPr="005310F7" w:rsidRDefault="007D7C67" w:rsidP="00FC533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5310F7">
        <w:rPr>
          <w:rFonts w:ascii="Tahoma" w:hAnsi="Tahoma" w:cs="Tahoma"/>
          <w:sz w:val="22"/>
          <w:szCs w:val="22"/>
        </w:rPr>
        <w:t>ú.</w:t>
      </w:r>
      <w:proofErr w:type="spellEnd"/>
      <w:r w:rsidRPr="005310F7">
        <w:rPr>
          <w:rFonts w:ascii="Tahoma" w:hAnsi="Tahoma" w:cs="Tahoma"/>
          <w:sz w:val="22"/>
          <w:szCs w:val="22"/>
        </w:rPr>
        <w:t>:</w:t>
      </w:r>
      <w:r w:rsidRPr="005310F7">
        <w:rPr>
          <w:rFonts w:ascii="Tahoma" w:hAnsi="Tahoma" w:cs="Tahoma"/>
          <w:sz w:val="22"/>
          <w:szCs w:val="22"/>
          <w:lang w:val="it-IT"/>
        </w:rPr>
        <w:t xml:space="preserve"> </w:t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Pr="005310F7">
        <w:rPr>
          <w:rFonts w:ascii="Tahoma" w:hAnsi="Tahoma" w:cs="Tahoma"/>
          <w:sz w:val="22"/>
          <w:szCs w:val="22"/>
          <w:lang w:val="it-IT"/>
        </w:rPr>
        <w:tab/>
      </w:r>
      <w:r w:rsidR="00FC5337">
        <w:rPr>
          <w:rFonts w:ascii="Tahoma" w:hAnsi="Tahoma" w:cs="Tahoma"/>
          <w:sz w:val="22"/>
          <w:szCs w:val="22"/>
          <w:lang w:val="it-IT"/>
        </w:rPr>
        <w:t xml:space="preserve"> 78-472200297/0100</w:t>
      </w:r>
      <w:r w:rsidRPr="005310F7">
        <w:rPr>
          <w:rFonts w:ascii="Tahoma" w:hAnsi="Tahoma" w:cs="Tahoma"/>
          <w:sz w:val="22"/>
          <w:szCs w:val="22"/>
        </w:rPr>
        <w:tab/>
      </w:r>
    </w:p>
    <w:p w:rsidR="007D7C6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Zástupce ve věcech smluvních:</w:t>
      </w:r>
      <w:r w:rsidRPr="005310F7">
        <w:rPr>
          <w:rFonts w:ascii="Tahoma" w:hAnsi="Tahoma" w:cs="Tahoma"/>
          <w:sz w:val="22"/>
          <w:szCs w:val="22"/>
        </w:rPr>
        <w:tab/>
      </w:r>
      <w:r w:rsidR="00FC5337">
        <w:rPr>
          <w:rFonts w:ascii="Tahoma" w:hAnsi="Tahoma" w:cs="Tahoma"/>
          <w:sz w:val="22"/>
          <w:szCs w:val="22"/>
        </w:rPr>
        <w:t xml:space="preserve"> Milan Vacík, jednatel spol.,</w:t>
      </w:r>
      <w:proofErr w:type="gramStart"/>
      <w:r w:rsidR="00FC5337">
        <w:rPr>
          <w:rFonts w:ascii="Tahoma" w:hAnsi="Tahoma" w:cs="Tahoma"/>
          <w:sz w:val="22"/>
          <w:szCs w:val="22"/>
        </w:rPr>
        <w:t>tel.732812086</w:t>
      </w:r>
      <w:proofErr w:type="gramEnd"/>
      <w:r w:rsidRPr="005310F7">
        <w:rPr>
          <w:rFonts w:ascii="Tahoma" w:hAnsi="Tahoma" w:cs="Tahoma"/>
          <w:sz w:val="22"/>
          <w:szCs w:val="22"/>
        </w:rPr>
        <w:tab/>
      </w:r>
    </w:p>
    <w:p w:rsidR="00FC5337" w:rsidRPr="005310F7" w:rsidRDefault="00FC5337" w:rsidP="007D7C67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e-mail:vacik.milan</w:t>
      </w:r>
      <w:r w:rsidRPr="005310F7">
        <w:rPr>
          <w:rFonts w:ascii="Tahoma" w:hAnsi="Tahoma" w:cs="Tahoma"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>volny.cz</w:t>
      </w:r>
    </w:p>
    <w:p w:rsidR="007D7C67" w:rsidRDefault="007D7C67" w:rsidP="003B36E8">
      <w:pPr>
        <w:widowControl w:val="0"/>
        <w:ind w:left="3540" w:hanging="354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Zástupce ve věcech technických:</w:t>
      </w:r>
      <w:r w:rsidRPr="005310F7">
        <w:rPr>
          <w:rFonts w:ascii="Tahoma" w:hAnsi="Tahoma" w:cs="Tahoma"/>
          <w:sz w:val="22"/>
          <w:szCs w:val="22"/>
        </w:rPr>
        <w:tab/>
      </w:r>
      <w:r w:rsidR="00DA5FFB">
        <w:rPr>
          <w:rFonts w:ascii="Tahoma" w:hAnsi="Tahoma" w:cs="Tahoma"/>
          <w:sz w:val="22"/>
          <w:szCs w:val="22"/>
        </w:rPr>
        <w:t xml:space="preserve"> </w:t>
      </w:r>
      <w:r w:rsidR="00FC5337">
        <w:rPr>
          <w:rFonts w:ascii="Tahoma" w:hAnsi="Tahoma" w:cs="Tahoma"/>
          <w:sz w:val="22"/>
          <w:szCs w:val="22"/>
        </w:rPr>
        <w:t>Milan Vacík</w:t>
      </w:r>
    </w:p>
    <w:p w:rsidR="003B36E8" w:rsidRPr="003B36E8" w:rsidRDefault="003B36E8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(dále jen „Zhotovitel“)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  <w:szCs w:val="22"/>
        </w:rPr>
      </w:pPr>
    </w:p>
    <w:p w:rsidR="007D7C67" w:rsidRPr="005310F7" w:rsidRDefault="007D7C67" w:rsidP="007D7C67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Výše uvedení zástupci ve věcech smluvních prohlašují, že podle stanov, společenské smlouvy nebo jiného vnitřního předpisu jsou oprávněni tuto smlouvu podepsat a k platnosti smlouvy není třeba podpisu jiných osob.</w:t>
      </w:r>
    </w:p>
    <w:p w:rsidR="007D7C67" w:rsidRDefault="007D7C67" w:rsidP="007D7C67">
      <w:pPr>
        <w:rPr>
          <w:rFonts w:ascii="Tahoma" w:hAnsi="Tahoma" w:cs="Tahoma"/>
          <w:sz w:val="22"/>
        </w:rPr>
      </w:pPr>
    </w:p>
    <w:p w:rsidR="009C61FF" w:rsidRPr="005310F7" w:rsidRDefault="009C61FF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II.</w:t>
      </w:r>
    </w:p>
    <w:p w:rsidR="007D7C67" w:rsidRPr="005310F7" w:rsidRDefault="007D7C67" w:rsidP="007D7C67">
      <w:pPr>
        <w:pStyle w:val="Nadpis6"/>
        <w:rPr>
          <w:rFonts w:ascii="Tahoma" w:hAnsi="Tahoma" w:cs="Tahoma"/>
          <w:szCs w:val="22"/>
        </w:rPr>
      </w:pPr>
      <w:r w:rsidRPr="005310F7">
        <w:rPr>
          <w:rFonts w:ascii="Tahoma" w:hAnsi="Tahoma" w:cs="Tahoma"/>
          <w:szCs w:val="22"/>
        </w:rPr>
        <w:t>Předmět plnění</w:t>
      </w:r>
    </w:p>
    <w:p w:rsidR="007D7C67" w:rsidRPr="005310F7" w:rsidRDefault="007D7C67" w:rsidP="007D7C67">
      <w:pPr>
        <w:rPr>
          <w:rFonts w:ascii="Tahoma" w:hAnsi="Tahoma" w:cs="Tahoma"/>
          <w:sz w:val="22"/>
          <w:szCs w:val="22"/>
        </w:rPr>
      </w:pPr>
    </w:p>
    <w:p w:rsidR="005310F7" w:rsidRPr="009C61FF" w:rsidRDefault="005310F7" w:rsidP="005310F7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  <w:r w:rsidRPr="005310F7">
        <w:rPr>
          <w:rFonts w:ascii="Tahoma" w:hAnsi="Tahoma" w:cs="Tahoma"/>
          <w:bCs/>
        </w:rPr>
        <w:t>Předmětem plnění této veřejné zakázky</w:t>
      </w:r>
      <w:r w:rsidRPr="005310F7">
        <w:rPr>
          <w:rFonts w:ascii="Tahoma" w:hAnsi="Tahoma" w:cs="Tahoma"/>
        </w:rPr>
        <w:t xml:space="preserve"> malého rozsahu v rámci této výzvy je </w:t>
      </w:r>
      <w:r w:rsidRPr="005310F7">
        <w:rPr>
          <w:rFonts w:ascii="Tahoma" w:eastAsiaTheme="minorHAnsi" w:hAnsi="Tahoma" w:cs="Tahoma"/>
          <w:bCs/>
          <w:lang w:eastAsia="en-US"/>
        </w:rPr>
        <w:t xml:space="preserve">obstarání veškerých prací a zhotovení děl nutných k úplnému dokončení a zprovoznění </w:t>
      </w:r>
      <w:proofErr w:type="gramStart"/>
      <w:r w:rsidRPr="005310F7">
        <w:rPr>
          <w:rFonts w:ascii="Tahoma" w:eastAsiaTheme="minorHAnsi" w:hAnsi="Tahoma" w:cs="Tahoma"/>
          <w:bCs/>
          <w:lang w:eastAsia="en-US"/>
        </w:rPr>
        <w:t xml:space="preserve">stavby: </w:t>
      </w:r>
      <w:r w:rsidR="009C61FF" w:rsidRPr="009C61FF">
        <w:rPr>
          <w:rFonts w:ascii="Tahoma" w:eastAsiaTheme="minorHAnsi" w:hAnsi="Tahoma" w:cs="Tahoma"/>
          <w:b/>
          <w:bCs/>
          <w:lang w:eastAsia="en-US"/>
        </w:rPr>
        <w:t>,,</w:t>
      </w:r>
      <w:r w:rsidR="009C61FF" w:rsidRPr="009C61FF">
        <w:rPr>
          <w:rFonts w:ascii="Tahoma" w:hAnsi="Tahoma" w:cs="Tahoma"/>
          <w:b/>
          <w:szCs w:val="28"/>
        </w:rPr>
        <w:t>Chodník</w:t>
      </w:r>
      <w:proofErr w:type="gramEnd"/>
      <w:r w:rsidR="009C61FF" w:rsidRPr="009C61FF">
        <w:rPr>
          <w:rFonts w:ascii="Tahoma" w:hAnsi="Tahoma" w:cs="Tahoma"/>
          <w:b/>
          <w:szCs w:val="28"/>
        </w:rPr>
        <w:t xml:space="preserve"> a veřejné osvětlení u kostela svaté Markéty</w:t>
      </w:r>
      <w:r w:rsidRPr="009C61FF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“ </w:t>
      </w:r>
      <w:r w:rsidR="009C61FF" w:rsidRPr="009C61FF">
        <w:rPr>
          <w:rFonts w:ascii="Tahoma" w:hAnsi="Tahoma" w:cs="Tahoma"/>
        </w:rPr>
        <w:t xml:space="preserve">dle projektové dokumentace zpracované projektovou kanceláří KOMPLET Písecká 893, 38601 Strakonice </w:t>
      </w:r>
      <w:r w:rsidRPr="009C61FF">
        <w:rPr>
          <w:rFonts w:ascii="Tahoma" w:eastAsiaTheme="minorHAnsi" w:hAnsi="Tahoma" w:cs="Tahoma"/>
          <w:lang w:eastAsia="en-US"/>
        </w:rPr>
        <w:t xml:space="preserve">ČKAIT autorizace č. </w:t>
      </w:r>
      <w:r w:rsidR="009C61FF" w:rsidRPr="009C61FF">
        <w:rPr>
          <w:rFonts w:ascii="Tahoma" w:eastAsiaTheme="minorHAnsi" w:hAnsi="Tahoma" w:cs="Tahoma"/>
          <w:lang w:eastAsia="en-US"/>
        </w:rPr>
        <w:t>0100885</w:t>
      </w:r>
    </w:p>
    <w:p w:rsidR="007D7C67" w:rsidRPr="005310F7" w:rsidRDefault="007D7C67" w:rsidP="007D7C67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7D7C67" w:rsidRPr="005310F7" w:rsidRDefault="007D7C67" w:rsidP="007D7C67">
      <w:pPr>
        <w:autoSpaceDE w:val="0"/>
        <w:autoSpaceDN w:val="0"/>
        <w:adjustRightInd w:val="0"/>
        <w:jc w:val="both"/>
        <w:rPr>
          <w:rFonts w:ascii="Tahoma" w:eastAsia="Calibri" w:hAnsi="Tahoma" w:cs="Tahoma"/>
          <w:bCs/>
          <w:lang w:eastAsia="en-US"/>
        </w:rPr>
      </w:pPr>
    </w:p>
    <w:p w:rsidR="007D7C6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Zhotovitel se touto smlouvou zavazuje dohodnuté dílo ve sjednaném rozsahu realizovat a objednatel se zavazuje dohodnuté dílo bez závad a nedodělků bránících jeho užívání převzít a zaplatit za něj zhotoviteli sjednanou cenu. Drobné vady a nedodělky budou odstraněny max. do 14 dnů od předání díla.</w:t>
      </w:r>
    </w:p>
    <w:p w:rsidR="009C61FF" w:rsidRDefault="009C61FF" w:rsidP="009C61FF">
      <w:pPr>
        <w:rPr>
          <w:rFonts w:ascii="Tahoma" w:hAnsi="Tahoma" w:cs="Tahoma"/>
          <w:sz w:val="22"/>
        </w:rPr>
      </w:pPr>
    </w:p>
    <w:p w:rsidR="009C61FF" w:rsidRPr="005310F7" w:rsidRDefault="009C61FF" w:rsidP="009C61FF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Jestliže objednatel odmítá převzít provedené dílo a není důvod k jeho nepřevzetí dle čl. VII této smlouvy, není zhotovitel od doby vyzvání k převzetí v prodlení s provedením díla. Zhotovitel není rovněž v prodlení, jestliže objednatel odmítá sepsat zápis o vadách a jejich odstranění. Tento zápis musí být sepsán v den, ke kterému vyzval zhotovitel objednatele k převzetí díla, pokud se obě strany nedohodnou jinak.</w:t>
      </w:r>
    </w:p>
    <w:p w:rsidR="007D7C67" w:rsidRPr="005310F7" w:rsidRDefault="007D7C67" w:rsidP="007D7C67">
      <w:pPr>
        <w:pStyle w:val="Odstavecseseznamem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Zhotovitel je povinen přizpůsobit dílo geologickému složení podloží staveniště i stávajícím nadzemním a podzemním  inženýrským sítím.</w:t>
      </w:r>
    </w:p>
    <w:p w:rsidR="007D7C67" w:rsidRPr="005310F7" w:rsidRDefault="007D7C67" w:rsidP="007D7C67">
      <w:pPr>
        <w:pStyle w:val="Odstavecseseznamem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numPr>
          <w:ilvl w:val="0"/>
          <w:numId w:val="2"/>
        </w:numPr>
        <w:ind w:left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Smluvený předmět díla musí odpovídat technickým a uživatelským standardům stavby - příslušným státním normám a předpisům ČR a EU 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III.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Doba plnění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Zhotovitel se zavazuje zahájit, realizovat a předat smluvený  předmět díla objednateli v těchto termínech: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termín: zahájení realiza</w:t>
      </w:r>
      <w:r w:rsidR="005310F7" w:rsidRPr="005310F7">
        <w:rPr>
          <w:rFonts w:ascii="Tahoma" w:hAnsi="Tahoma" w:cs="Tahoma"/>
          <w:sz w:val="22"/>
        </w:rPr>
        <w:t xml:space="preserve">ce smluveného předmětu díla </w:t>
      </w:r>
      <w:r w:rsidR="00857E1C">
        <w:rPr>
          <w:rFonts w:ascii="Tahoma" w:hAnsi="Tahoma" w:cs="Tahoma"/>
          <w:sz w:val="22"/>
        </w:rPr>
        <w:t xml:space="preserve">- </w:t>
      </w:r>
      <w:r w:rsidRPr="005310F7">
        <w:rPr>
          <w:rFonts w:ascii="Tahoma" w:hAnsi="Tahoma" w:cs="Tahoma"/>
          <w:bCs/>
          <w:sz w:val="22"/>
        </w:rPr>
        <w:t>po podpisu SOD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termín: dokončení realizace a předání smluv</w:t>
      </w:r>
      <w:r w:rsidR="005310F7">
        <w:rPr>
          <w:rFonts w:ascii="Tahoma" w:hAnsi="Tahoma" w:cs="Tahoma"/>
          <w:sz w:val="22"/>
        </w:rPr>
        <w:t xml:space="preserve">eného předmětu díla </w:t>
      </w:r>
      <w:r w:rsidR="005310F7">
        <w:rPr>
          <w:rFonts w:ascii="Tahoma" w:hAnsi="Tahoma" w:cs="Tahoma"/>
          <w:sz w:val="22"/>
        </w:rPr>
        <w:tab/>
      </w:r>
      <w:proofErr w:type="gramStart"/>
      <w:r w:rsidR="00857E1C">
        <w:rPr>
          <w:rFonts w:ascii="Tahoma" w:hAnsi="Tahoma" w:cs="Tahoma"/>
          <w:sz w:val="22"/>
        </w:rPr>
        <w:t>30.9.2020</w:t>
      </w:r>
      <w:proofErr w:type="gramEnd"/>
      <w:r w:rsidR="00670309">
        <w:rPr>
          <w:rFonts w:ascii="Tahoma" w:hAnsi="Tahoma" w:cs="Tahoma"/>
          <w:sz w:val="22"/>
        </w:rPr>
        <w:t xml:space="preserve"> </w:t>
      </w:r>
      <w:r w:rsid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widowControl w:val="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Plnění termínů bude kontrolováno v rámci kontrolních dnů. Nesplnění termínů je zadavatelem (objednatelem) považováno za hrubé porušení těchto obchodních podmínek (smlouvy o dílo).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IV.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Cena za dílo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>1. Cena díla je cenou nejvýše přípustnou pro stanovenou dobu realizace a zahrnuje veškeré náklady nutné k realizaci díla. Cena je podložena nabídkovým rozpočtem zhotovitele  :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 xml:space="preserve">Cena  díla  bez  DPH  </w:t>
      </w:r>
      <w:r w:rsidR="00857E1C">
        <w:rPr>
          <w:rFonts w:ascii="Tahoma" w:hAnsi="Tahoma" w:cs="Tahoma"/>
          <w:b/>
          <w:sz w:val="22"/>
        </w:rPr>
        <w:t xml:space="preserve">                                                          </w:t>
      </w:r>
      <w:r w:rsidR="00857E1C" w:rsidRPr="00857E1C">
        <w:rPr>
          <w:rFonts w:ascii="Tahoma" w:hAnsi="Tahoma" w:cs="Tahoma"/>
          <w:b/>
          <w:sz w:val="22"/>
        </w:rPr>
        <w:t>359.000</w:t>
      </w:r>
      <w:r w:rsidR="00857E1C">
        <w:rPr>
          <w:rFonts w:ascii="Tahoma" w:hAnsi="Tahoma" w:cs="Tahoma"/>
          <w:sz w:val="22"/>
        </w:rPr>
        <w:t>,-</w:t>
      </w:r>
      <w:r w:rsidR="009C61FF" w:rsidRPr="009C61FF">
        <w:rPr>
          <w:rFonts w:ascii="Tahoma" w:hAnsi="Tahoma" w:cs="Tahoma"/>
          <w:sz w:val="22"/>
        </w:rPr>
        <w:t xml:space="preserve"> </w:t>
      </w:r>
      <w:r w:rsidR="009C61FF">
        <w:rPr>
          <w:rFonts w:ascii="Tahoma" w:hAnsi="Tahoma" w:cs="Tahoma"/>
          <w:b/>
          <w:sz w:val="22"/>
        </w:rPr>
        <w:t>Kč</w:t>
      </w:r>
      <w:r w:rsidRPr="005310F7">
        <w:rPr>
          <w:rFonts w:ascii="Tahoma" w:hAnsi="Tahoma" w:cs="Tahoma"/>
          <w:b/>
          <w:sz w:val="22"/>
        </w:rPr>
        <w:t xml:space="preserve">                                                          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 xml:space="preserve">   </w:t>
      </w:r>
    </w:p>
    <w:p w:rsidR="007D7C67" w:rsidRPr="005310F7" w:rsidRDefault="005310F7" w:rsidP="007D7C67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slovy:</w:t>
      </w:r>
      <w:r w:rsidR="00857E1C">
        <w:rPr>
          <w:rFonts w:ascii="Tahoma" w:hAnsi="Tahoma" w:cs="Tahoma"/>
          <w:sz w:val="22"/>
        </w:rPr>
        <w:t>třistapadesátdevěttisíc</w:t>
      </w:r>
      <w:proofErr w:type="spellEnd"/>
      <w:r w:rsidR="007D7C67" w:rsidRPr="005310F7">
        <w:rPr>
          <w:rFonts w:ascii="Tahoma" w:hAnsi="Tahoma" w:cs="Tahoma"/>
          <w:sz w:val="22"/>
        </w:rPr>
        <w:t>)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DPH 21 %                                                                         </w:t>
      </w:r>
      <w:r w:rsidR="00857E1C">
        <w:rPr>
          <w:rFonts w:ascii="Tahoma" w:hAnsi="Tahoma" w:cs="Tahoma"/>
          <w:sz w:val="22"/>
        </w:rPr>
        <w:t xml:space="preserve">     75.390,- </w:t>
      </w:r>
      <w:r w:rsidR="005310F7">
        <w:rPr>
          <w:rFonts w:ascii="Tahoma" w:hAnsi="Tahoma" w:cs="Tahoma"/>
          <w:sz w:val="22"/>
        </w:rPr>
        <w:t>Kč</w:t>
      </w:r>
      <w:r w:rsidRPr="005310F7">
        <w:rPr>
          <w:rFonts w:ascii="Tahoma" w:hAnsi="Tahoma" w:cs="Tahoma"/>
          <w:sz w:val="22"/>
        </w:rPr>
        <w:t xml:space="preserve">         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 xml:space="preserve">Cena  díla  včetně DPH            </w:t>
      </w:r>
      <w:r w:rsidR="00857E1C">
        <w:rPr>
          <w:rFonts w:ascii="Tahoma" w:hAnsi="Tahoma" w:cs="Tahoma"/>
          <w:b/>
          <w:sz w:val="22"/>
        </w:rPr>
        <w:t xml:space="preserve"> </w:t>
      </w:r>
      <w:r w:rsidRPr="005310F7">
        <w:rPr>
          <w:rFonts w:ascii="Tahoma" w:hAnsi="Tahoma" w:cs="Tahoma"/>
          <w:b/>
          <w:sz w:val="22"/>
        </w:rPr>
        <w:t xml:space="preserve">            </w:t>
      </w:r>
      <w:r w:rsidR="005310F7">
        <w:rPr>
          <w:rFonts w:ascii="Tahoma" w:hAnsi="Tahoma" w:cs="Tahoma"/>
          <w:b/>
          <w:sz w:val="22"/>
        </w:rPr>
        <w:t xml:space="preserve">                 </w:t>
      </w:r>
      <w:r w:rsidR="00857E1C">
        <w:rPr>
          <w:rFonts w:ascii="Tahoma" w:hAnsi="Tahoma" w:cs="Tahoma"/>
          <w:b/>
          <w:sz w:val="22"/>
        </w:rPr>
        <w:t xml:space="preserve">          </w:t>
      </w:r>
      <w:r w:rsidR="005310F7">
        <w:rPr>
          <w:rFonts w:ascii="Tahoma" w:hAnsi="Tahoma" w:cs="Tahoma"/>
          <w:b/>
          <w:sz w:val="22"/>
        </w:rPr>
        <w:t xml:space="preserve"> </w:t>
      </w:r>
      <w:r w:rsidR="00857E1C">
        <w:rPr>
          <w:rFonts w:ascii="Tahoma" w:hAnsi="Tahoma" w:cs="Tahoma"/>
          <w:b/>
          <w:sz w:val="22"/>
        </w:rPr>
        <w:t xml:space="preserve">  </w:t>
      </w:r>
      <w:r w:rsidR="005310F7">
        <w:rPr>
          <w:rFonts w:ascii="Tahoma" w:hAnsi="Tahoma" w:cs="Tahoma"/>
          <w:b/>
          <w:sz w:val="22"/>
        </w:rPr>
        <w:t xml:space="preserve"> </w:t>
      </w:r>
      <w:r w:rsidR="00857E1C">
        <w:rPr>
          <w:rFonts w:ascii="Tahoma" w:hAnsi="Tahoma" w:cs="Tahoma"/>
          <w:b/>
          <w:sz w:val="22"/>
        </w:rPr>
        <w:t>434.390,-</w:t>
      </w:r>
      <w:r w:rsidR="00DA5FFB">
        <w:rPr>
          <w:rFonts w:ascii="Tahoma" w:hAnsi="Tahoma" w:cs="Tahoma"/>
          <w:b/>
          <w:sz w:val="22"/>
        </w:rPr>
        <w:t xml:space="preserve"> </w:t>
      </w:r>
      <w:r w:rsidRPr="003B36E8">
        <w:rPr>
          <w:rFonts w:ascii="Tahoma" w:hAnsi="Tahoma" w:cs="Tahoma"/>
          <w:b/>
          <w:sz w:val="22"/>
        </w:rPr>
        <w:t>Kč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Cena uvedená je cenou pevnou, kterou není  možné překročit.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Dojde-li ke změně rozsahu předmětu plnění zhotovitele, na nichž se smluvní strany této smlouvy písemně dohodnou, uzavřou na uvedený rozsah plnění dodatek ke smlouvě.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Pro ocenění případných víceprací je stanoven tento závazný způsob oceňování : tam kde nelze využít jednotkových cen nabídky, budou pro stanovení těchto cen využívány z příslušných katalogů URS, a.s. , Praha, a to v cenové úrovni platné v době podání nabídky.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lastRenderedPageBreak/>
        <w:t>V.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Platební podmínky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1. Smluvní strany po odsouhlasení obou stran se dohodli, že předmět díla dle této smlouvy bude realizován bez záloh. 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Sjednaná cena za dílo bude uhrazena objednatelem na základě konečné faktury vystavené zhotovitelem po ukončení a převzetí předmětu díla, uvedeného v Protokolu o předání a převzetí díla.</w:t>
      </w:r>
    </w:p>
    <w:p w:rsidR="007D7C67" w:rsidRPr="005310F7" w:rsidRDefault="007D7C67" w:rsidP="007D7C67">
      <w:pPr>
        <w:rPr>
          <w:rFonts w:ascii="Tahoma" w:hAnsi="Tahoma" w:cs="Tahoma"/>
          <w:i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3. Splatnost konečné faktury za provedené práce a dodávky se stanovuje v délce 20 dní po doručení faktury objednateli.  </w:t>
      </w:r>
    </w:p>
    <w:p w:rsidR="007D7C67" w:rsidRPr="005310F7" w:rsidRDefault="007D7C67" w:rsidP="007D7C67">
      <w:pPr>
        <w:rPr>
          <w:rFonts w:ascii="Tahoma" w:hAnsi="Tahoma" w:cs="Tahoma"/>
          <w:i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Za termín úhrady je považován den, ve kterém je dlužná částka připsána na účet.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Nedodrží-li zhotovitel termín stanovený pro předání díla objednateli do užívání, může objednatel uplatnit úhradu smluvní pokuty ve výši 0,1 %  z ceny díla za každý den prodlení a zhotovitel je povinen smluvní pokutu zaplatit.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6. Neuhradí-li objednatel konečnou fakturu v termínu uvedeném v této smlouvě, může zhotovitel vůči objednateli uplatit úhradu z prodlení ve výši 0,1 %  z ceny díla za každý den prodlení a objednatel je povinen smluvní pokutu zaplatit.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7. Zhotovitel je povinen uhradit objednateli smluvní pokutu ve výši 0,1 %  z ceny díla za každý i započatý kalendářní den za každou vadu díla zjištěnou objednatelem v záruční době pokud je neodstraní ve lhůtě 10 dnů po oznámení o vadě.</w:t>
      </w:r>
    </w:p>
    <w:p w:rsidR="007D7C67" w:rsidRPr="005310F7" w:rsidRDefault="007D7C67" w:rsidP="007D7C67">
      <w:pPr>
        <w:autoSpaceDE w:val="0"/>
        <w:autoSpaceDN w:val="0"/>
        <w:adjustRightInd w:val="0"/>
        <w:ind w:left="720"/>
        <w:rPr>
          <w:rFonts w:ascii="Tahoma" w:hAnsi="Tahoma" w:cs="Tahoma"/>
          <w:i/>
          <w:iCs/>
          <w:sz w:val="22"/>
          <w:szCs w:val="22"/>
        </w:rPr>
      </w:pPr>
    </w:p>
    <w:p w:rsidR="007D7C67" w:rsidRPr="005310F7" w:rsidRDefault="007D7C67" w:rsidP="007D7C6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5310F7">
        <w:rPr>
          <w:rFonts w:ascii="Tahoma" w:hAnsi="Tahoma" w:cs="Tahoma"/>
          <w:sz w:val="22"/>
          <w:szCs w:val="22"/>
        </w:rPr>
        <w:t>8. Zhotovitel je povinen uhradit objednateli smluvní pokutu ve výši 0,1 %  z ceny díla za každý i započatý kalendářní den prodlení s vyklizením staveniště.</w:t>
      </w:r>
    </w:p>
    <w:p w:rsidR="007D7C67" w:rsidRDefault="007D7C67" w:rsidP="00DA5FFB">
      <w:pPr>
        <w:rPr>
          <w:rFonts w:ascii="Tahoma" w:hAnsi="Tahoma" w:cs="Tahoma"/>
          <w:b/>
          <w:sz w:val="22"/>
        </w:rPr>
      </w:pPr>
    </w:p>
    <w:p w:rsidR="00DA5FFB" w:rsidRPr="005310F7" w:rsidRDefault="00DA5FFB" w:rsidP="00DA5FFB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VI.</w:t>
      </w:r>
    </w:p>
    <w:p w:rsidR="007D7C67" w:rsidRDefault="007D7C67" w:rsidP="007D7C67">
      <w:pPr>
        <w:pStyle w:val="Nadpis6"/>
        <w:rPr>
          <w:rFonts w:ascii="Tahoma" w:hAnsi="Tahoma" w:cs="Tahoma"/>
        </w:rPr>
      </w:pPr>
      <w:r w:rsidRPr="005310F7">
        <w:rPr>
          <w:rFonts w:ascii="Tahoma" w:hAnsi="Tahoma" w:cs="Tahoma"/>
        </w:rPr>
        <w:t>Podmínky provádění díla</w:t>
      </w:r>
    </w:p>
    <w:p w:rsidR="000E0EAC" w:rsidRPr="000E0EAC" w:rsidRDefault="000E0EAC" w:rsidP="000E0EAC"/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Smluvený předmět díla bude realizován na určeném staveništi pro předmět plnění.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Staveniště je vyhrazeno plochou, která bude přesně určena  a předána zhotoviteli zápisem o předání staveniště. </w:t>
      </w:r>
    </w:p>
    <w:p w:rsidR="005310F7" w:rsidRDefault="005310F7" w:rsidP="007D7C67">
      <w:pPr>
        <w:pStyle w:val="Zkladntext2"/>
        <w:rPr>
          <w:rFonts w:ascii="Tahoma" w:hAnsi="Tahoma" w:cs="Tahoma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>2. Ke vstupu na staveniště v průběhu jejího provádění jsou bez  omezení oprávněny osoby objednatele vyjmenované ve stavebním  deníku za podmínky dodržování bezpečnostních předpisů.</w:t>
      </w:r>
    </w:p>
    <w:p w:rsidR="005310F7" w:rsidRDefault="005310F7" w:rsidP="007D7C67">
      <w:pPr>
        <w:pStyle w:val="Zkladntext2"/>
        <w:rPr>
          <w:rFonts w:ascii="Tahoma" w:hAnsi="Tahoma" w:cs="Tahoma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 xml:space="preserve">3. Řádné provedení díla bude prokázáno doložením dokladů prokazující  technické specifikace a technické a uživatelské standardy stavby. </w:t>
      </w:r>
    </w:p>
    <w:p w:rsid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Zhotovitel zajistí užívání zdrojů (</w:t>
      </w:r>
      <w:proofErr w:type="spellStart"/>
      <w:proofErr w:type="gramStart"/>
      <w:r w:rsidRPr="005310F7">
        <w:rPr>
          <w:rFonts w:ascii="Tahoma" w:hAnsi="Tahoma" w:cs="Tahoma"/>
          <w:sz w:val="22"/>
        </w:rPr>
        <w:t>elektrika,voda</w:t>
      </w:r>
      <w:proofErr w:type="spellEnd"/>
      <w:proofErr w:type="gramEnd"/>
      <w:r w:rsidRPr="005310F7">
        <w:rPr>
          <w:rFonts w:ascii="Tahoma" w:hAnsi="Tahoma" w:cs="Tahoma"/>
          <w:sz w:val="22"/>
        </w:rPr>
        <w:t>) nutných k provedení díla plně na své náklady.</w:t>
      </w:r>
    </w:p>
    <w:p w:rsidR="005310F7" w:rsidRDefault="005310F7" w:rsidP="007D7C67">
      <w:pPr>
        <w:rPr>
          <w:rFonts w:ascii="Tahoma" w:hAnsi="Tahoma" w:cs="Tahoma"/>
          <w:sz w:val="22"/>
        </w:rPr>
      </w:pPr>
    </w:p>
    <w:p w:rsidR="007D7C6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Zhotovitel vede stavební deník</w:t>
      </w:r>
    </w:p>
    <w:p w:rsidR="000E0EAC" w:rsidRPr="005310F7" w:rsidRDefault="000E0EAC" w:rsidP="007D7C67">
      <w:pPr>
        <w:rPr>
          <w:rFonts w:ascii="Tahoma" w:hAnsi="Tahoma" w:cs="Tahoma"/>
          <w:sz w:val="22"/>
        </w:rPr>
      </w:pP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6. Smluvní strany se dohodly, že průběh provádění díla a plnění této smlouvy bude pravidelně kontrolován a vzájemně koordinován po stránce věcné, časové a finanční společnými kontrolními dny. Kontrolních dnů jsou povinni se účastnit pověření zástupci objednatele, zhotovitele a přizvané osoby.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VII.</w:t>
      </w:r>
    </w:p>
    <w:p w:rsidR="007D7C67" w:rsidRPr="005310F7" w:rsidRDefault="007D7C67" w:rsidP="007D7C67">
      <w:pPr>
        <w:pStyle w:val="Nadpis5"/>
        <w:jc w:val="center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Předání a převzetí předmětu díla</w:t>
      </w:r>
    </w:p>
    <w:p w:rsidR="007D7C67" w:rsidRDefault="007D7C67" w:rsidP="007D7C67">
      <w:pPr>
        <w:jc w:val="both"/>
        <w:rPr>
          <w:rFonts w:ascii="Tahoma" w:hAnsi="Tahoma" w:cs="Tahoma"/>
          <w:sz w:val="22"/>
        </w:rPr>
      </w:pPr>
    </w:p>
    <w:p w:rsidR="005310F7" w:rsidRP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Předání a převzetí předmětu díla potvrdí smluvní strany této smlouvy závěrečným protokolem o předání a převzetí díla. Povinnost převzetí je splněno prohlášením objednatele v zápise  o předání a převzetí díla.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K převzetí předmětu díla je zhotovitel povinen písemně vyzvat objednatele alespoň 7 pracovních dnů před stanoveným termínem předání a převzetí a současně předat objednateli návrh protokolu o předání a převzetí včetně všech příloh.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Odmítne-li objednatel předmět díla nabízený zhotovitelem k předání a převzetí, jsou smluvní strany této smlouvy povinny sepsat zápis, ve kterém uvede objednatel důvody nepřevzetí díla a zhotovitel své stanovisko k nim. Po odstranění případných nedostatků, za které nese odpovědnost zhotovitel, a pro které objednatel odmítl dílo převzít se bude přejímací řízení opakovat v nezbytném rozsahu. Důvodem nepřevzetí díla může být pouze jeho nefunkčnost bránící provozu díla nebo nedodržení garantovaných parametrů, technických a uživatelských standardů stavby uvedených v projektové dokumentaci stavby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VIII.</w:t>
      </w: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Záruka za dílo</w:t>
      </w:r>
    </w:p>
    <w:p w:rsidR="007D7C6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5310F7" w:rsidRPr="005310F7" w:rsidRDefault="005310F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  <w:b/>
          <w:sz w:val="24"/>
        </w:rPr>
      </w:pPr>
      <w:r w:rsidRPr="005310F7">
        <w:rPr>
          <w:rFonts w:ascii="Tahoma" w:hAnsi="Tahoma" w:cs="Tahoma"/>
        </w:rPr>
        <w:t xml:space="preserve">1. Zhotovitel poskytuje objednateli na smluvený předmět díla  záruku. Záruční doba začíná běžet od data předání a převzetí  smluveného předmětu díla, uvedeného v Protokolu o předání a převzetí předmětu díla a bude činit:                 </w:t>
      </w:r>
      <w:r w:rsidRPr="005310F7">
        <w:rPr>
          <w:rFonts w:ascii="Tahoma" w:hAnsi="Tahoma" w:cs="Tahoma"/>
          <w:b/>
          <w:sz w:val="24"/>
        </w:rPr>
        <w:t>60    měsíců</w:t>
      </w: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Zhotovitel poskytuje záruku na smluvený kompletní předmět díla, jak je specifikováno v této smlouvě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Zhotovitel odpovídá za to, že smluvené dílo nemá právní vady.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Objednatel oznámí zhotoviteli písemně, bez zbytečného odkladu, po jejich zjištění vady z díla, zjištěné v záruční době. V oznámení vadu popíše nebo uvede, jak se projevuje.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Zhotovitel je povinen odstranit oznámené vady na vlastní  náklady, neprodleně po oznámení o vadě, maximálně však ve  lhůtě do 15 pracovních dnů, nevyžádá-li si odstranění vady  vzhledem k jejímu rozsahu nebo technické složitosti lhůtu  delší.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6. Záruční doba se prodlužuje o dobu odstraňování vad zhotovitelem, které byly způsobeny porušením jeho povinností a které svým charakterem neumožnily předmět díla objednateli řádně užívat.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7. O každé vadě oznámené objednatelem sepíší smluvní strany protokol, v němž uvedou způsob a termíny odstranění vad, zda  zhotovitel uznává svou odpovědnost a konstatují prodloužení záruční doby ve smyslu bodu 6 tohoto článku smlouvy.</w:t>
      </w: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b/>
          <w:color w:val="FF0000"/>
          <w:sz w:val="22"/>
        </w:rPr>
      </w:pPr>
    </w:p>
    <w:p w:rsidR="005310F7" w:rsidRDefault="005310F7" w:rsidP="007D7C67">
      <w:pPr>
        <w:jc w:val="center"/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>IX.</w:t>
      </w:r>
    </w:p>
    <w:p w:rsidR="007D7C67" w:rsidRPr="005310F7" w:rsidRDefault="007D7C67" w:rsidP="007D7C67">
      <w:pPr>
        <w:pStyle w:val="Nadpis5"/>
        <w:jc w:val="center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Odstoupení od smlouvy</w:t>
      </w:r>
    </w:p>
    <w:p w:rsidR="007D7C67" w:rsidRPr="005310F7" w:rsidRDefault="007D7C67" w:rsidP="007D7C67">
      <w:pPr>
        <w:rPr>
          <w:rFonts w:ascii="Tahoma" w:hAnsi="Tahoma" w:cs="Tahoma"/>
          <w:b/>
          <w:sz w:val="22"/>
        </w:rPr>
      </w:pPr>
    </w:p>
    <w:p w:rsidR="007D7C67" w:rsidRPr="005310F7" w:rsidRDefault="007D7C67" w:rsidP="007D7C67">
      <w:pPr>
        <w:pStyle w:val="Zkladntext2"/>
        <w:rPr>
          <w:rFonts w:ascii="Tahoma" w:hAnsi="Tahoma" w:cs="Tahoma"/>
        </w:rPr>
      </w:pPr>
      <w:r w:rsidRPr="005310F7">
        <w:rPr>
          <w:rFonts w:ascii="Tahoma" w:hAnsi="Tahoma" w:cs="Tahoma"/>
        </w:rPr>
        <w:t>1. Každá smluvní strana této smlouvy je oprávněna od smlouvy  odstoupit při jejím podstatném porušení druhou smluvní stranou.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Za podstatné porušení smlouvy zhotovitelem se považuje  skutečnost, že :</w:t>
      </w:r>
    </w:p>
    <w:p w:rsidR="007D7C67" w:rsidRPr="005310F7" w:rsidRDefault="007D7C67" w:rsidP="007D7C67">
      <w:pPr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zhotovitel dílo neprovádí v souladu s dokumentací stavby, závaznými normami a ostatními platnými předpisy  přičemž postup nebo dosavadní výsledek provádění díla vede nepochybně k vadnému dílu</w:t>
      </w:r>
    </w:p>
    <w:p w:rsidR="007D7C67" w:rsidRPr="005310F7" w:rsidRDefault="007D7C67" w:rsidP="007D7C67">
      <w:pPr>
        <w:ind w:left="705" w:hanging="360"/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b)</w:t>
      </w:r>
      <w:r w:rsidRPr="005310F7">
        <w:rPr>
          <w:rFonts w:ascii="Tahoma" w:hAnsi="Tahoma" w:cs="Tahoma"/>
          <w:sz w:val="22"/>
        </w:rPr>
        <w:tab/>
        <w:t>zhotovitel bez právního důvodu přerušil zhotovování nebo zastavil provádění díla na dobu delší    než 15 pracovních dnů</w:t>
      </w:r>
    </w:p>
    <w:p w:rsidR="007D7C67" w:rsidRPr="005310F7" w:rsidRDefault="007D7C67" w:rsidP="007D7C67">
      <w:pPr>
        <w:ind w:left="705" w:hanging="360"/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c)</w:t>
      </w:r>
      <w:r w:rsidRPr="005310F7">
        <w:rPr>
          <w:rFonts w:ascii="Tahoma" w:hAnsi="Tahoma" w:cs="Tahoma"/>
          <w:sz w:val="22"/>
        </w:rPr>
        <w:tab/>
        <w:t>zhotovitel při provádění díla použil výrobky a materiály, které nevykazují minimálně předepsané technické specifikace, technické a uživatelské standardy stavby specifikované v projektové dokumentaci a zadávací dokumentaci k výběru zhotovitele stavby.</w:t>
      </w:r>
    </w:p>
    <w:p w:rsidR="007D7C67" w:rsidRPr="005310F7" w:rsidRDefault="007D7C67" w:rsidP="007D7C67">
      <w:pPr>
        <w:ind w:left="345"/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d)</w:t>
      </w:r>
      <w:r w:rsidRPr="005310F7">
        <w:rPr>
          <w:rFonts w:ascii="Tahoma" w:hAnsi="Tahoma" w:cs="Tahoma"/>
          <w:sz w:val="22"/>
        </w:rPr>
        <w:tab/>
        <w:t xml:space="preserve">zhotovitel nedodrží stanovené termíny </w:t>
      </w:r>
    </w:p>
    <w:p w:rsidR="007D7C67" w:rsidRPr="005310F7" w:rsidRDefault="007D7C67" w:rsidP="007D7C67">
      <w:pPr>
        <w:ind w:left="345"/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Odstoupí-li objednatel od smlouvy - stornování zakázky, má zhotovitel právo na náhradu škody ve výši do té doby prokazatelně naběhlých nákladů.</w:t>
      </w:r>
    </w:p>
    <w:p w:rsidR="007D7C67" w:rsidRDefault="007D7C67" w:rsidP="007D7C67">
      <w:pPr>
        <w:jc w:val="both"/>
        <w:rPr>
          <w:rFonts w:ascii="Tahoma" w:hAnsi="Tahoma" w:cs="Tahoma"/>
          <w:sz w:val="22"/>
        </w:rPr>
      </w:pPr>
    </w:p>
    <w:p w:rsidR="009C61FF" w:rsidRPr="005310F7" w:rsidRDefault="009C61FF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center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b/>
          <w:sz w:val="22"/>
        </w:rPr>
        <w:t xml:space="preserve">X.       </w:t>
      </w:r>
    </w:p>
    <w:p w:rsidR="007D7C67" w:rsidRDefault="007D7C67" w:rsidP="007D7C67">
      <w:pPr>
        <w:pStyle w:val="Nadpis6"/>
        <w:rPr>
          <w:rFonts w:ascii="Tahoma" w:hAnsi="Tahoma" w:cs="Tahoma"/>
        </w:rPr>
      </w:pPr>
      <w:r w:rsidRPr="005310F7">
        <w:rPr>
          <w:rFonts w:ascii="Tahoma" w:hAnsi="Tahoma" w:cs="Tahoma"/>
        </w:rPr>
        <w:t>Ostatní ujednání</w:t>
      </w:r>
    </w:p>
    <w:p w:rsidR="000E0EAC" w:rsidRPr="000E0EAC" w:rsidRDefault="000E0EAC" w:rsidP="000E0EAC"/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1. Zhotovitel není oprávněn bez písemného souhlasu objednatele převést svá práva nebo závazky z této smlouvy na jinou osobu.</w:t>
      </w:r>
    </w:p>
    <w:p w:rsidR="005310F7" w:rsidRDefault="007D7C67" w:rsidP="005310F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</w:t>
      </w:r>
    </w:p>
    <w:p w:rsidR="007D7C67" w:rsidRPr="005310F7" w:rsidRDefault="007D7C67" w:rsidP="005310F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2. Tato smlouva může být změněna nebo doplněna výlučně dohodou  objednatele a zhotovitele formou písemných číslovaných  dodatků k této smlouvě, podepsaných statutárními zástupci smluvních stran.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3. Smlouva je vyhotovena ve čtyřech výtiscích s tím, že objednatel si ponechá vyhotovení 1 a 2, zhotovitel 3 a 4.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4. Není-li v ustanoveních této smlouvy stanoveno jinak, řídí se tento smluvní vztah Občanským zákoníkem ve znění platném ke  dni uzavření smlouvy a příslušnými právními předpisy v době realizace díla.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5. Všechny spory a problémy, vyplývající z této smlouvy nebo v souvislosti s ní, budou strany řešit především vzájemnou  dohodou při respektování vzájemné dobré vůle a víry obou stran.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6. Tato smlouva nabývá platnosti dnem podpisu a účinnosti nejdříve dnem uveřejnění smlouvy v registru smluv dle zákona 340/2015 sb. o registru smluv.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lastRenderedPageBreak/>
        <w:t>7. Stane-li se jedno ustanovení smlouvy neplatné, platnost ostatních ustanovení se nezmění. Smluvní strany se vzájemně zavazují neplatné ustanovení nahradit platným, které se potřebnému účelu po právní stránce nejvíce přibližuje.</w:t>
      </w:r>
    </w:p>
    <w:p w:rsidR="005310F7" w:rsidRDefault="005310F7" w:rsidP="007D7C67">
      <w:pPr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jc w:val="both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8. V případech v této smlouvě neuvedených, platí pro obě smluvní strany příslušná ustanovení občanského zákoníku, popř. jiných obecně závazných předpisů, které se k provádění sjednaného díla vztahují.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widowControl w:val="0"/>
        <w:spacing w:before="120" w:line="120" w:lineRule="auto"/>
        <w:jc w:val="both"/>
        <w:rPr>
          <w:rFonts w:ascii="Tahoma" w:hAnsi="Tahoma" w:cs="Tahoma"/>
          <w:color w:val="FF0000"/>
          <w:sz w:val="22"/>
        </w:rPr>
      </w:pPr>
      <w:r w:rsidRPr="005310F7">
        <w:rPr>
          <w:rFonts w:ascii="Tahoma" w:hAnsi="Tahoma" w:cs="Tahoma"/>
          <w:sz w:val="22"/>
        </w:rPr>
        <w:t xml:space="preserve"> Uzavření této smlouvy bylo schváleno radou města Strakonice dne </w:t>
      </w:r>
      <w:proofErr w:type="gramStart"/>
      <w:r w:rsidR="000E0EAC">
        <w:rPr>
          <w:rFonts w:ascii="Tahoma" w:hAnsi="Tahoma" w:cs="Tahoma"/>
          <w:b/>
          <w:sz w:val="22"/>
        </w:rPr>
        <w:t>19.8.2020</w:t>
      </w:r>
      <w:proofErr w:type="gramEnd"/>
    </w:p>
    <w:p w:rsidR="007D7C67" w:rsidRDefault="007D7C67" w:rsidP="007D7C67">
      <w:pPr>
        <w:widowControl w:val="0"/>
        <w:spacing w:before="120" w:line="120" w:lineRule="auto"/>
        <w:jc w:val="both"/>
        <w:rPr>
          <w:rFonts w:ascii="Tahoma" w:hAnsi="Tahoma" w:cs="Tahoma"/>
          <w:b/>
          <w:sz w:val="22"/>
        </w:rPr>
      </w:pPr>
      <w:r w:rsidRPr="005310F7">
        <w:rPr>
          <w:rFonts w:ascii="Tahoma" w:hAnsi="Tahoma" w:cs="Tahoma"/>
          <w:sz w:val="22"/>
        </w:rPr>
        <w:t xml:space="preserve"> pod   č. usnesení</w:t>
      </w:r>
      <w:r w:rsidR="005310F7">
        <w:rPr>
          <w:rFonts w:ascii="Tahoma" w:hAnsi="Tahoma" w:cs="Tahoma"/>
          <w:sz w:val="22"/>
        </w:rPr>
        <w:t>m</w:t>
      </w:r>
      <w:r w:rsidRPr="005310F7">
        <w:rPr>
          <w:rFonts w:ascii="Tahoma" w:hAnsi="Tahoma" w:cs="Tahoma"/>
          <w:sz w:val="22"/>
        </w:rPr>
        <w:t xml:space="preserve"> </w:t>
      </w:r>
      <w:r w:rsidR="000E0EAC">
        <w:rPr>
          <w:rFonts w:ascii="Tahoma" w:hAnsi="Tahoma" w:cs="Tahoma"/>
          <w:b/>
          <w:sz w:val="22"/>
        </w:rPr>
        <w:t>726/2020</w:t>
      </w:r>
    </w:p>
    <w:p w:rsidR="005310F7" w:rsidRPr="005310F7" w:rsidRDefault="005310F7" w:rsidP="007D7C67">
      <w:pPr>
        <w:widowControl w:val="0"/>
        <w:spacing w:before="120" w:line="120" w:lineRule="auto"/>
        <w:jc w:val="both"/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Nedílnou přílohu  této smlouvy tvoří oceněný výkaz výměr zhotovitele.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5310F7" w:rsidRPr="005310F7" w:rsidRDefault="005310F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5310F7" w:rsidRDefault="005310F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Ve  Strakonicích   dne  </w:t>
      </w:r>
      <w:r w:rsidR="00FD150E">
        <w:rPr>
          <w:rFonts w:ascii="Tahoma" w:hAnsi="Tahoma" w:cs="Tahoma"/>
          <w:sz w:val="22"/>
        </w:rPr>
        <w:t xml:space="preserve">      </w:t>
      </w:r>
      <w:proofErr w:type="gramStart"/>
      <w:r w:rsidR="00FD150E">
        <w:rPr>
          <w:rFonts w:ascii="Tahoma" w:hAnsi="Tahoma" w:cs="Tahoma"/>
          <w:sz w:val="22"/>
        </w:rPr>
        <w:t>27.8.2020</w:t>
      </w:r>
      <w:proofErr w:type="gramEnd"/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  <w:t xml:space="preserve">                          ....……………....................……………….</w:t>
      </w: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          </w:t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</w:r>
      <w:r w:rsidRPr="005310F7">
        <w:rPr>
          <w:rFonts w:ascii="Tahoma" w:hAnsi="Tahoma" w:cs="Tahoma"/>
          <w:sz w:val="22"/>
        </w:rPr>
        <w:tab/>
        <w:t xml:space="preserve"> </w:t>
      </w:r>
      <w:r w:rsidR="00DA5FFB">
        <w:rPr>
          <w:rFonts w:ascii="Tahoma" w:hAnsi="Tahoma" w:cs="Tahoma"/>
          <w:sz w:val="22"/>
        </w:rPr>
        <w:t xml:space="preserve">          </w:t>
      </w:r>
      <w:r w:rsidR="00B74506">
        <w:rPr>
          <w:rFonts w:ascii="Tahoma" w:hAnsi="Tahoma" w:cs="Tahoma"/>
          <w:sz w:val="22"/>
        </w:rPr>
        <w:t>Objednatel</w:t>
      </w:r>
    </w:p>
    <w:p w:rsidR="007D7C6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3B36E8" w:rsidRDefault="003B36E8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5310F7" w:rsidRPr="005310F7" w:rsidRDefault="005310F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tabs>
          <w:tab w:val="left" w:pos="1418"/>
        </w:tabs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>Ve Strakonicích   dne</w:t>
      </w:r>
      <w:r w:rsidR="00FD150E">
        <w:rPr>
          <w:rFonts w:ascii="Tahoma" w:hAnsi="Tahoma" w:cs="Tahoma"/>
          <w:sz w:val="22"/>
        </w:rPr>
        <w:t xml:space="preserve">        </w:t>
      </w:r>
      <w:bookmarkStart w:id="0" w:name="_GoBack"/>
      <w:bookmarkEnd w:id="0"/>
      <w:proofErr w:type="gramStart"/>
      <w:r w:rsidR="00FD150E">
        <w:rPr>
          <w:rFonts w:ascii="Tahoma" w:hAnsi="Tahoma" w:cs="Tahoma"/>
          <w:sz w:val="22"/>
        </w:rPr>
        <w:t>28.8.2020</w:t>
      </w:r>
      <w:proofErr w:type="gramEnd"/>
      <w:r w:rsidRPr="005310F7">
        <w:rPr>
          <w:rFonts w:ascii="Tahoma" w:hAnsi="Tahoma" w:cs="Tahoma"/>
          <w:sz w:val="22"/>
        </w:rPr>
        <w:tab/>
        <w:t xml:space="preserve">                              </w:t>
      </w:r>
      <w:r w:rsidR="00670309">
        <w:rPr>
          <w:rFonts w:ascii="Tahoma" w:hAnsi="Tahoma" w:cs="Tahoma"/>
          <w:sz w:val="22"/>
        </w:rPr>
        <w:t xml:space="preserve">      </w:t>
      </w:r>
      <w:r w:rsidRPr="005310F7">
        <w:rPr>
          <w:rFonts w:ascii="Tahoma" w:hAnsi="Tahoma" w:cs="Tahoma"/>
          <w:sz w:val="22"/>
        </w:rPr>
        <w:t xml:space="preserve"> ……………….......................…………….         </w:t>
      </w:r>
    </w:p>
    <w:p w:rsidR="007D7C67" w:rsidRPr="005310F7" w:rsidRDefault="007D7C67" w:rsidP="007D7C67">
      <w:pPr>
        <w:ind w:left="4320" w:firstLine="720"/>
        <w:rPr>
          <w:rFonts w:ascii="Tahoma" w:hAnsi="Tahoma" w:cs="Tahoma"/>
          <w:sz w:val="22"/>
        </w:rPr>
      </w:pPr>
      <w:r w:rsidRPr="005310F7">
        <w:rPr>
          <w:rFonts w:ascii="Tahoma" w:hAnsi="Tahoma" w:cs="Tahoma"/>
          <w:sz w:val="22"/>
        </w:rPr>
        <w:t xml:space="preserve">          </w:t>
      </w:r>
      <w:r w:rsidR="00670309">
        <w:rPr>
          <w:rFonts w:ascii="Tahoma" w:hAnsi="Tahoma" w:cs="Tahoma"/>
          <w:sz w:val="22"/>
        </w:rPr>
        <w:t xml:space="preserve">  </w:t>
      </w:r>
      <w:r w:rsidRPr="005310F7">
        <w:rPr>
          <w:rFonts w:ascii="Tahoma" w:hAnsi="Tahoma" w:cs="Tahoma"/>
          <w:sz w:val="22"/>
        </w:rPr>
        <w:t xml:space="preserve"> </w:t>
      </w:r>
      <w:r w:rsidR="00DA5FFB">
        <w:rPr>
          <w:rFonts w:ascii="Tahoma" w:hAnsi="Tahoma" w:cs="Tahoma"/>
          <w:sz w:val="22"/>
        </w:rPr>
        <w:t xml:space="preserve">       </w:t>
      </w:r>
      <w:r w:rsidRPr="005310F7">
        <w:rPr>
          <w:rFonts w:ascii="Tahoma" w:hAnsi="Tahoma" w:cs="Tahoma"/>
          <w:sz w:val="22"/>
        </w:rPr>
        <w:t xml:space="preserve"> </w:t>
      </w:r>
      <w:r w:rsidR="001824DE">
        <w:rPr>
          <w:rFonts w:ascii="Tahoma" w:hAnsi="Tahoma" w:cs="Tahoma"/>
          <w:sz w:val="22"/>
        </w:rPr>
        <w:t>Zhotovitel</w:t>
      </w: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7D7C67" w:rsidRPr="005310F7" w:rsidRDefault="007D7C67" w:rsidP="007D7C67">
      <w:pPr>
        <w:rPr>
          <w:rFonts w:ascii="Tahoma" w:hAnsi="Tahoma" w:cs="Tahoma"/>
          <w:sz w:val="22"/>
        </w:rPr>
      </w:pPr>
    </w:p>
    <w:p w:rsidR="0053699D" w:rsidRPr="005310F7" w:rsidRDefault="0053699D">
      <w:pPr>
        <w:rPr>
          <w:rFonts w:ascii="Tahoma" w:hAnsi="Tahoma" w:cs="Tahoma"/>
        </w:rPr>
      </w:pPr>
    </w:p>
    <w:sectPr w:rsidR="0053699D" w:rsidRPr="0053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6F9"/>
    <w:multiLevelType w:val="hybridMultilevel"/>
    <w:tmpl w:val="023281F6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34A41"/>
    <w:multiLevelType w:val="hybridMultilevel"/>
    <w:tmpl w:val="5F1C3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7"/>
    <w:rsid w:val="000E0EAC"/>
    <w:rsid w:val="001824DE"/>
    <w:rsid w:val="003B36E8"/>
    <w:rsid w:val="005310F7"/>
    <w:rsid w:val="0053699D"/>
    <w:rsid w:val="005D5681"/>
    <w:rsid w:val="00670309"/>
    <w:rsid w:val="007026D8"/>
    <w:rsid w:val="007D7C67"/>
    <w:rsid w:val="00857E1C"/>
    <w:rsid w:val="009C61FF"/>
    <w:rsid w:val="00B74506"/>
    <w:rsid w:val="00BC271D"/>
    <w:rsid w:val="00DA5FFB"/>
    <w:rsid w:val="00FC5337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52487"/>
  <w15:chartTrackingRefBased/>
  <w15:docId w15:val="{C8855E99-F5C4-4D42-8674-D87D9E0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No numbers,h1,Heading 1 Char,Základní kapitola,Článek,ARTICLE Style,Article Heading,Framew.1,F10 - Nadpis 1,- I,II,III,- I1,II1,III1,Styl Marka,Styl Marka1,Styl Marka2,Styl Marka3,Styl Marka4,Lev 1"/>
    <w:basedOn w:val="Normln"/>
    <w:next w:val="Normln"/>
    <w:link w:val="Nadpis1Char"/>
    <w:qFormat/>
    <w:rsid w:val="00670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3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0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7D7C67"/>
    <w:pPr>
      <w:keepNext/>
      <w:outlineLvl w:val="4"/>
    </w:pPr>
    <w:rPr>
      <w:rFonts w:ascii="Arial" w:hAnsi="Arial" w:cs="Arial"/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rsid w:val="007D7C67"/>
    <w:pPr>
      <w:keepNext/>
      <w:jc w:val="center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D7C67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D7C67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D7C6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D7C6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rosttext1">
    <w:name w:val="Prostý text1"/>
    <w:basedOn w:val="Normln"/>
    <w:rsid w:val="007D7C6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D7C6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B36E8"/>
    <w:rPr>
      <w:color w:val="0563C1" w:themeColor="hyperlink"/>
      <w:u w:val="single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,ARTICLE Style Char,Article Heading Char,Framew.1 Char,F10 - Nadpis 1 Char,- I Char,II Char"/>
    <w:basedOn w:val="Standardnpsmoodstavce"/>
    <w:link w:val="Nadpis1"/>
    <w:rsid w:val="006703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3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03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670309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7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1721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Michal Bezpalec</cp:lastModifiedBy>
  <cp:revision>12</cp:revision>
  <cp:lastPrinted>2020-08-27T07:00:00Z</cp:lastPrinted>
  <dcterms:created xsi:type="dcterms:W3CDTF">2020-05-22T09:19:00Z</dcterms:created>
  <dcterms:modified xsi:type="dcterms:W3CDTF">2020-08-28T05:47:00Z</dcterms:modified>
</cp:coreProperties>
</file>