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9C" w:rsidRDefault="00FD379C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50F22" w:rsidRDefault="00FD379C" w:rsidP="00FD379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Dobrosev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a.s.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:rsidR="00FD379C" w:rsidRPr="00150F22" w:rsidRDefault="00FD379C" w:rsidP="00FD379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j59dq26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D379C" w:rsidRPr="00FD379C">
        <w:rPr>
          <w:rFonts w:ascii="Arial" w:hAnsi="Arial" w:cs="Arial"/>
          <w:sz w:val="20"/>
          <w:szCs w:val="20"/>
        </w:rPr>
        <w:t>SPU 305922/2020/520100/Dohnalová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D379C">
        <w:rPr>
          <w:rFonts w:ascii="Arial" w:hAnsi="Arial" w:cs="Arial"/>
          <w:sz w:val="20"/>
          <w:szCs w:val="20"/>
        </w:rPr>
        <w:t>25. 8. 2020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315538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 Oznámení o změně výše pachtovného z</w:t>
      </w:r>
      <w:r w:rsidR="006F5D9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pachtovní</w:t>
      </w:r>
      <w:r w:rsidR="006F5D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smlouvy č</w:t>
      </w:r>
      <w:r w:rsidR="00315538">
        <w:rPr>
          <w:rFonts w:ascii="Arial" w:hAnsi="Arial" w:cs="Arial"/>
          <w:b/>
          <w:sz w:val="22"/>
          <w:szCs w:val="22"/>
        </w:rPr>
        <w:t>. 84N16/20</w:t>
      </w:r>
      <w:r>
        <w:rPr>
          <w:rFonts w:ascii="Arial" w:hAnsi="Arial" w:cs="Arial"/>
          <w:b/>
          <w:sz w:val="22"/>
          <w:szCs w:val="22"/>
        </w:rPr>
        <w:t xml:space="preserve"> ze dne</w:t>
      </w:r>
    </w:p>
    <w:p w:rsidR="0026658F" w:rsidRDefault="00315538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26. 9. 2016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315538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26. 9. 2016 </w:t>
      </w:r>
      <w:r w:rsidR="0026658F">
        <w:rPr>
          <w:rFonts w:ascii="Arial" w:hAnsi="Arial" w:cs="Arial"/>
          <w:bCs/>
          <w:iCs/>
          <w:sz w:val="22"/>
          <w:szCs w:val="22"/>
        </w:rPr>
        <w:t>jste uzavřeli jako pachtýř</w:t>
      </w:r>
      <w:r w:rsidR="006F5D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>s</w:t>
      </w:r>
      <w:r w:rsidR="00835C8E">
        <w:rPr>
          <w:rFonts w:ascii="Arial" w:hAnsi="Arial" w:cs="Arial"/>
          <w:bCs/>
          <w:iCs/>
          <w:sz w:val="22"/>
          <w:szCs w:val="22"/>
        </w:rPr>
        <w:t>e 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pachtovní</w:t>
      </w:r>
      <w:r w:rsidR="006F5D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smlouvu č.    </w:t>
      </w:r>
      <w:r>
        <w:rPr>
          <w:rFonts w:ascii="Arial" w:hAnsi="Arial" w:cs="Arial"/>
          <w:bCs/>
          <w:iCs/>
          <w:sz w:val="22"/>
          <w:szCs w:val="22"/>
        </w:rPr>
        <w:t>84N16/20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, jejímž předmětem je pacht dále uvedených </w:t>
      </w:r>
      <w:r>
        <w:rPr>
          <w:rFonts w:ascii="Arial" w:hAnsi="Arial" w:cs="Arial"/>
          <w:bCs/>
          <w:iCs/>
          <w:sz w:val="22"/>
          <w:szCs w:val="22"/>
        </w:rPr>
        <w:t xml:space="preserve">nemovitých věcí: 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</w:t>
      </w:r>
      <w:r w:rsidR="00315538">
        <w:rPr>
          <w:rFonts w:ascii="Arial" w:hAnsi="Arial" w:cs="Arial"/>
          <w:iCs/>
          <w:sz w:val="22"/>
          <w:szCs w:val="22"/>
        </w:rPr>
        <w:t xml:space="preserve">84N16/20 </w:t>
      </w:r>
      <w:r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6F5D9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 oprávněn vždy k 1.10. běžného roku jednostranně zvyšovat pachtovné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Zvýšené pachtovné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bude uplatněno ze strany propachtovatele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do 1.9. běžného roku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 poté povinen novou výši pachtovného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platit od nejbližší platby pachtovného</w:t>
      </w:r>
      <w:r w:rsidR="00315538">
        <w:rPr>
          <w:rFonts w:ascii="Arial" w:hAnsi="Arial" w:cs="Arial"/>
          <w:iCs/>
          <w:sz w:val="22"/>
          <w:szCs w:val="22"/>
        </w:rPr>
        <w:t>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roční míra inflace v roce 20</w:t>
      </w:r>
      <w:r w:rsidR="00127BB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>
        <w:rPr>
          <w:rFonts w:ascii="Arial" w:hAnsi="Arial" w:cs="Arial"/>
          <w:sz w:val="22"/>
          <w:szCs w:val="22"/>
        </w:rPr>
        <w:t xml:space="preserve">činila  </w:t>
      </w:r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AC47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Pachtovné ve výši </w:t>
      </w:r>
      <w:r w:rsidR="00315538">
        <w:rPr>
          <w:rFonts w:ascii="Arial" w:hAnsi="Arial" w:cs="Arial"/>
          <w:sz w:val="22"/>
          <w:szCs w:val="22"/>
        </w:rPr>
        <w:t>43540</w:t>
      </w:r>
      <w:r>
        <w:rPr>
          <w:rFonts w:ascii="Arial" w:hAnsi="Arial" w:cs="Arial"/>
          <w:sz w:val="22"/>
          <w:szCs w:val="22"/>
        </w:rPr>
        <w:t xml:space="preserve"> je zvýšeno o 2,</w:t>
      </w:r>
      <w:r w:rsidR="00AC475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%, tj. o částku </w:t>
      </w:r>
      <w:r w:rsidR="00315538">
        <w:rPr>
          <w:rFonts w:ascii="Arial" w:hAnsi="Arial" w:cs="Arial"/>
          <w:sz w:val="22"/>
          <w:szCs w:val="22"/>
        </w:rPr>
        <w:t>1219</w:t>
      </w:r>
      <w:r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194B82">
        <w:rPr>
          <w:rFonts w:ascii="Arial" w:hAnsi="Arial" w:cs="Arial"/>
          <w:sz w:val="22"/>
          <w:szCs w:val="22"/>
        </w:rPr>
        <w:t>čtyřicettřitisícpětsetčtyřicet</w:t>
      </w:r>
      <w:proofErr w:type="spellEnd"/>
      <w:r w:rsidR="00194B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 činí pachtovné</w:t>
      </w:r>
      <w:r w:rsidR="00426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výši  </w:t>
      </w:r>
      <w:r w:rsidR="00315538">
        <w:rPr>
          <w:rFonts w:ascii="Arial" w:hAnsi="Arial" w:cs="Arial"/>
          <w:b/>
          <w:sz w:val="22"/>
          <w:szCs w:val="22"/>
        </w:rPr>
        <w:t>44759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194B82">
        <w:rPr>
          <w:rFonts w:ascii="Arial" w:hAnsi="Arial" w:cs="Arial"/>
          <w:b/>
          <w:sz w:val="22"/>
          <w:szCs w:val="22"/>
        </w:rPr>
        <w:t>čtyřicetčtyřitisícsedmsetpadesátdevět</w:t>
      </w:r>
      <w:proofErr w:type="spellEnd"/>
      <w:r w:rsidR="00194B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korun českých /ročně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 poprvé splatné počínaje nejbližší platbou pachtovného</w:t>
      </w:r>
      <w:r w:rsidR="00256075">
        <w:rPr>
          <w:rFonts w:ascii="Arial" w:hAnsi="Arial" w:cs="Arial"/>
          <w:sz w:val="22"/>
          <w:szCs w:val="22"/>
        </w:rPr>
        <w:t>, tj.</w:t>
      </w:r>
      <w:r w:rsidR="00426E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6075">
        <w:rPr>
          <w:rFonts w:ascii="Arial" w:hAnsi="Arial" w:cs="Arial"/>
          <w:sz w:val="22"/>
          <w:szCs w:val="22"/>
        </w:rPr>
        <w:t xml:space="preserve">počínaje  </w:t>
      </w:r>
      <w:r w:rsidR="00AC4759">
        <w:rPr>
          <w:rFonts w:ascii="Arial" w:hAnsi="Arial" w:cs="Arial"/>
          <w:sz w:val="22"/>
          <w:szCs w:val="22"/>
        </w:rPr>
        <w:t>1.10.2020</w:t>
      </w:r>
      <w:r w:rsidR="00315538">
        <w:rPr>
          <w:rFonts w:ascii="Arial" w:hAnsi="Arial" w:cs="Arial"/>
          <w:sz w:val="22"/>
          <w:szCs w:val="22"/>
        </w:rPr>
        <w:t>.</w:t>
      </w:r>
      <w:proofErr w:type="gramEnd"/>
    </w:p>
    <w:p w:rsidR="00315538" w:rsidRDefault="00315538" w:rsidP="0026658F">
      <w:pPr>
        <w:jc w:val="both"/>
        <w:rPr>
          <w:rFonts w:ascii="Arial" w:hAnsi="Arial" w:cs="Arial"/>
          <w:sz w:val="22"/>
          <w:szCs w:val="22"/>
        </w:rPr>
      </w:pPr>
    </w:p>
    <w:p w:rsidR="00315538" w:rsidRPr="00315538" w:rsidRDefault="00315538" w:rsidP="002665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5538">
        <w:rPr>
          <w:rFonts w:ascii="Arial" w:hAnsi="Arial" w:cs="Arial"/>
          <w:b/>
          <w:bCs/>
          <w:sz w:val="22"/>
          <w:szCs w:val="22"/>
        </w:rPr>
        <w:t>Splátka ke dni 1. 10. 2020 činí 44764 Kč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3"/>
        <w:gridCol w:w="92"/>
        <w:gridCol w:w="244"/>
      </w:tblGrid>
      <w:tr w:rsidR="00315538" w:rsidTr="001A08C6">
        <w:trPr>
          <w:trHeight w:val="310"/>
        </w:trPr>
        <w:tc>
          <w:tcPr>
            <w:tcW w:w="1589" w:type="dxa"/>
          </w:tcPr>
          <w:p w:rsidR="00315538" w:rsidRDefault="00315538" w:rsidP="001A08C6"/>
        </w:tc>
        <w:tc>
          <w:tcPr>
            <w:tcW w:w="15" w:type="dxa"/>
          </w:tcPr>
          <w:p w:rsidR="00315538" w:rsidRDefault="00315538" w:rsidP="001A08C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15538" w:rsidRDefault="00315538" w:rsidP="001A08C6">
            <w:pPr>
              <w:pStyle w:val="EmptyCellLayoutStyle"/>
              <w:spacing w:after="0" w:line="240" w:lineRule="auto"/>
            </w:pPr>
          </w:p>
        </w:tc>
      </w:tr>
    </w:tbl>
    <w:p w:rsidR="00315538" w:rsidRDefault="00315538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194B82">
        <w:rPr>
          <w:rFonts w:ascii="Arial" w:hAnsi="Arial" w:cs="Arial"/>
          <w:b/>
          <w:sz w:val="22"/>
          <w:szCs w:val="22"/>
        </w:rPr>
        <w:t xml:space="preserve">84N16/20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Uveřejnění tohoto oznámení v registru smluv zajistí propachtovatel </w:t>
      </w:r>
      <w:r>
        <w:rPr>
          <w:rFonts w:ascii="Arial" w:hAnsi="Arial" w:cs="Arial"/>
          <w:b/>
          <w:i/>
          <w:sz w:val="22"/>
          <w:szCs w:val="22"/>
          <w:u w:val="single"/>
        </w:rPr>
        <w:t>alternativa</w:t>
      </w:r>
      <w:r>
        <w:rPr>
          <w:rFonts w:ascii="Arial" w:hAnsi="Arial" w:cs="Arial"/>
          <w:b/>
          <w:sz w:val="22"/>
          <w:szCs w:val="22"/>
        </w:rPr>
        <w:t xml:space="preserve">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426E2F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9D4F30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p w:rsidR="00702437" w:rsidRDefault="00702437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06" w:type="dxa"/>
        <w:tblInd w:w="-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3"/>
        <w:gridCol w:w="48"/>
        <w:gridCol w:w="1158"/>
        <w:gridCol w:w="259"/>
        <w:gridCol w:w="202"/>
        <w:gridCol w:w="18"/>
        <w:gridCol w:w="581"/>
        <w:gridCol w:w="633"/>
        <w:gridCol w:w="68"/>
        <w:gridCol w:w="96"/>
        <w:gridCol w:w="1021"/>
        <w:gridCol w:w="39"/>
        <w:gridCol w:w="34"/>
        <w:gridCol w:w="14"/>
        <w:gridCol w:w="1189"/>
        <w:gridCol w:w="3542"/>
        <w:gridCol w:w="80"/>
        <w:gridCol w:w="356"/>
      </w:tblGrid>
      <w:tr w:rsidR="00702437" w:rsidTr="00702437">
        <w:trPr>
          <w:gridBefore w:val="1"/>
          <w:gridAfter w:val="1"/>
          <w:wBefore w:w="14" w:type="dxa"/>
          <w:wAfter w:w="356" w:type="dxa"/>
        </w:trPr>
        <w:tc>
          <w:tcPr>
            <w:tcW w:w="9036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8"/>
            </w:tblGrid>
            <w:tr w:rsidR="00702437" w:rsidTr="00FD379C">
              <w:trPr>
                <w:trHeight w:val="282"/>
              </w:trPr>
              <w:tc>
                <w:tcPr>
                  <w:tcW w:w="9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Příloha č. 1 pachtovní smlouvy č. 84N16/20</w:t>
                  </w:r>
                </w:p>
              </w:tc>
            </w:tr>
          </w:tbl>
          <w:p w:rsidR="00702437" w:rsidRDefault="00702437" w:rsidP="00FD379C"/>
        </w:tc>
      </w:tr>
      <w:tr w:rsidR="00702437" w:rsidTr="00702437">
        <w:trPr>
          <w:gridBefore w:val="1"/>
          <w:gridAfter w:val="3"/>
          <w:wBefore w:w="14" w:type="dxa"/>
          <w:wAfter w:w="3979" w:type="dxa"/>
          <w:trHeight w:val="119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6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6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14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21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18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rPr>
          <w:gridBefore w:val="1"/>
          <w:gridAfter w:val="3"/>
          <w:wBefore w:w="14" w:type="dxa"/>
          <w:wAfter w:w="3979" w:type="dxa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</w:tblGrid>
            <w:tr w:rsidR="00702437" w:rsidTr="00FD379C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Variabilní symbol:</w:t>
                  </w:r>
                </w:p>
              </w:tc>
            </w:tr>
          </w:tbl>
          <w:p w:rsidR="00702437" w:rsidRDefault="00702437" w:rsidP="00FD379C"/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2"/>
            </w:tblGrid>
            <w:tr w:rsidR="00702437" w:rsidTr="00FD379C">
              <w:trPr>
                <w:trHeight w:val="26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8411620</w:t>
                  </w:r>
                </w:p>
              </w:tc>
            </w:tr>
          </w:tbl>
          <w:p w:rsidR="00702437" w:rsidRDefault="00702437" w:rsidP="00FD379C"/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702437" w:rsidTr="00FD379C">
              <w:trPr>
                <w:trHeight w:val="262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Uzavřeno:</w:t>
                  </w:r>
                </w:p>
              </w:tc>
            </w:tr>
          </w:tbl>
          <w:p w:rsidR="00702437" w:rsidRDefault="00702437" w:rsidP="00FD379C"/>
        </w:tc>
        <w:tc>
          <w:tcPr>
            <w:tcW w:w="3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18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702437" w:rsidTr="00FD379C">
              <w:trPr>
                <w:trHeight w:val="282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26.9.2016</w:t>
                  </w:r>
                </w:p>
              </w:tc>
            </w:tr>
          </w:tbl>
          <w:p w:rsidR="00702437" w:rsidRDefault="00702437" w:rsidP="00FD379C"/>
        </w:tc>
      </w:tr>
      <w:tr w:rsidR="00702437" w:rsidTr="00702437">
        <w:trPr>
          <w:gridBefore w:val="1"/>
          <w:gridAfter w:val="3"/>
          <w:wBefore w:w="14" w:type="dxa"/>
          <w:wAfter w:w="3979" w:type="dxa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6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6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14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21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189" w:type="dxa"/>
            <w:vMerge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rPr>
          <w:gridBefore w:val="1"/>
          <w:gridAfter w:val="3"/>
          <w:wBefore w:w="14" w:type="dxa"/>
          <w:wAfter w:w="3979" w:type="dxa"/>
          <w:trHeight w:val="80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6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6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14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21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18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rPr>
          <w:gridBefore w:val="1"/>
          <w:gridAfter w:val="3"/>
          <w:wBefore w:w="14" w:type="dxa"/>
          <w:wAfter w:w="3979" w:type="dxa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6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702437" w:rsidTr="00FD379C">
              <w:trPr>
                <w:trHeight w:val="262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Datum tisku:</w:t>
                  </w:r>
                </w:p>
              </w:tc>
            </w:tr>
          </w:tbl>
          <w:p w:rsidR="00702437" w:rsidRDefault="00702437" w:rsidP="00FD379C"/>
        </w:tc>
        <w:tc>
          <w:tcPr>
            <w:tcW w:w="46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14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21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18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rPr>
          <w:gridBefore w:val="1"/>
          <w:gridAfter w:val="3"/>
          <w:wBefore w:w="14" w:type="dxa"/>
          <w:wAfter w:w="3979" w:type="dxa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6" w:type="dxa"/>
            <w:gridSpan w:val="2"/>
            <w:vMerge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6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702437" w:rsidTr="00FD379C">
              <w:trPr>
                <w:trHeight w:val="25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25.8.2020</w:t>
                  </w:r>
                </w:p>
              </w:tc>
            </w:tr>
          </w:tbl>
          <w:p w:rsidR="00702437" w:rsidRDefault="00702437" w:rsidP="00FD379C"/>
        </w:tc>
        <w:tc>
          <w:tcPr>
            <w:tcW w:w="6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6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02437" w:rsidTr="00FD379C">
              <w:trPr>
                <w:trHeight w:val="262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Účinná od:</w:t>
                  </w:r>
                </w:p>
              </w:tc>
            </w:tr>
          </w:tbl>
          <w:p w:rsidR="00702437" w:rsidRDefault="00702437" w:rsidP="00FD379C"/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189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rPr>
          <w:gridBefore w:val="1"/>
          <w:gridAfter w:val="3"/>
          <w:wBefore w:w="14" w:type="dxa"/>
          <w:wAfter w:w="3979" w:type="dxa"/>
        </w:trPr>
        <w:tc>
          <w:tcPr>
            <w:tcW w:w="53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6" w:type="dxa"/>
            <w:gridSpan w:val="2"/>
            <w:vMerge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6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14" w:type="dxa"/>
            <w:gridSpan w:val="2"/>
            <w:vMerge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60" w:type="dxa"/>
            <w:gridSpan w:val="2"/>
            <w:vMerge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20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702437" w:rsidTr="00FD379C">
              <w:trPr>
                <w:trHeight w:val="282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1.10.2016</w:t>
                  </w:r>
                </w:p>
              </w:tc>
            </w:tr>
          </w:tbl>
          <w:p w:rsidR="00702437" w:rsidRDefault="00702437" w:rsidP="00FD379C"/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7072" w:type="dxa"/>
          <w:trHeight w:val="340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02437" w:rsidTr="00FD379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Pachtýři:</w:t>
                  </w:r>
                </w:p>
              </w:tc>
            </w:tr>
          </w:tbl>
          <w:p w:rsidR="00702437" w:rsidRDefault="00702437" w:rsidP="00FD379C"/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4"/>
          <w:wAfter w:w="7873" w:type="dxa"/>
          <w:trHeight w:val="100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29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6729"/>
            </w:tblGrid>
            <w:tr w:rsidR="00702437" w:rsidTr="00FD379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Dobrosev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Střítežská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188/3, 58812 Dobronín</w:t>
                  </w:r>
                </w:p>
              </w:tc>
            </w:tr>
          </w:tbl>
          <w:p w:rsidR="00702437" w:rsidRDefault="00702437" w:rsidP="00FD379C"/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4"/>
          <w:wAfter w:w="7873" w:type="dxa"/>
          <w:trHeight w:val="349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4"/>
          <w:wAfter w:w="7873" w:type="dxa"/>
          <w:trHeight w:val="340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02437" w:rsidTr="00FD379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:rsidR="00702437" w:rsidRDefault="00702437" w:rsidP="00FD379C"/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4"/>
          <w:wAfter w:w="7873" w:type="dxa"/>
          <w:trHeight w:val="229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391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856"/>
              <w:gridCol w:w="413"/>
              <w:gridCol w:w="415"/>
              <w:gridCol w:w="541"/>
              <w:gridCol w:w="554"/>
              <w:gridCol w:w="817"/>
              <w:gridCol w:w="658"/>
              <w:gridCol w:w="1240"/>
              <w:gridCol w:w="1179"/>
              <w:gridCol w:w="698"/>
              <w:gridCol w:w="1256"/>
            </w:tblGrid>
            <w:tr w:rsidR="00702437" w:rsidTr="00FD379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Dobronín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422,63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602,68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250,55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1 916,79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324,91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347,75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640,13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757,50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83 940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11 145,43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Kamenná u Jihlavy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859,91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13 271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1 680,44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Nové Dvory u Kamenné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71,43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Střelecká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1 817,40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660,83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2 469,94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577,16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1 844,49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1 258,55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802,95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188,66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81 284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10 196,39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Střítež u Jihlavy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489,88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3 126,72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298,74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388,29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491,84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3 952,07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2 513,51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271,84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510,15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1 700,20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1 610,41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689,37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270,98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352,91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209,19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166 623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20 467,63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Ždírec na Moravě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249,41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72,42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88,56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123,51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97,83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81,54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63,30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02437" w:rsidRDefault="00702437" w:rsidP="00FD379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8 536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1 198,05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354 192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44 759</w:t>
                  </w:r>
                </w:p>
              </w:tc>
            </w:tr>
            <w:tr w:rsidR="00702437" w:rsidTr="00FD379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/>
              </w:tc>
            </w:tr>
          </w:tbl>
          <w:p w:rsidR="00702437" w:rsidRDefault="00702437" w:rsidP="00FD379C"/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4"/>
          <w:wAfter w:w="7873" w:type="dxa"/>
          <w:trHeight w:val="349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1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</w:tr>
      <w:tr w:rsidR="00702437" w:rsidTr="00702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35" w:type="dxa"/>
          <w:trHeight w:val="1305"/>
        </w:trPr>
        <w:tc>
          <w:tcPr>
            <w:tcW w:w="15" w:type="dxa"/>
          </w:tcPr>
          <w:p w:rsidR="00702437" w:rsidRDefault="00702437" w:rsidP="00FD379C">
            <w:pPr>
              <w:pStyle w:val="EmptyCellLayoutStyle"/>
              <w:spacing w:after="0" w:line="240" w:lineRule="auto"/>
            </w:pPr>
          </w:p>
        </w:tc>
        <w:tc>
          <w:tcPr>
            <w:tcW w:w="8956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702437" w:rsidTr="00FD379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2437" w:rsidRDefault="00702437" w:rsidP="00FD379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:rsidR="00702437" w:rsidRDefault="00702437" w:rsidP="00FD379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:rsidR="00702437" w:rsidRDefault="00702437" w:rsidP="00FD379C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...za jednotku</w:t>
                  </w:r>
                </w:p>
                <w:p w:rsidR="00702437" w:rsidRDefault="00702437" w:rsidP="00FD379C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/ha...průměrná cena za hektar</w:t>
                  </w:r>
                </w:p>
                <w:p w:rsidR="00702437" w:rsidRDefault="00702437" w:rsidP="00FD379C">
                  <w:pPr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  <w:p w:rsidR="00702437" w:rsidRDefault="00702437" w:rsidP="00FD379C">
                  <w:pPr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702437" w:rsidRDefault="00702437" w:rsidP="00FD379C">
                  <w:pPr>
                    <w:rPr>
                      <w:rFonts w:ascii="Arial" w:eastAsia="Arial" w:hAnsi="Arial"/>
                      <w:color w:val="000000"/>
                      <w:sz w:val="20"/>
                    </w:rPr>
                  </w:pPr>
                </w:p>
                <w:p w:rsidR="00702437" w:rsidRDefault="00702437" w:rsidP="00FD379C"/>
              </w:tc>
            </w:tr>
          </w:tbl>
          <w:p w:rsidR="00702437" w:rsidRDefault="00702437" w:rsidP="00FD379C"/>
        </w:tc>
      </w:tr>
    </w:tbl>
    <w:p w:rsidR="003F4F29" w:rsidRDefault="003F4F29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9"/>
        <w:gridCol w:w="21"/>
        <w:gridCol w:w="3917"/>
        <w:gridCol w:w="1869"/>
        <w:gridCol w:w="40"/>
        <w:gridCol w:w="2422"/>
        <w:gridCol w:w="669"/>
        <w:gridCol w:w="920"/>
        <w:gridCol w:w="15"/>
        <w:gridCol w:w="40"/>
      </w:tblGrid>
      <w:tr w:rsidR="003F4F29" w:rsidTr="003F4F29">
        <w:trPr>
          <w:gridAfter w:val="3"/>
          <w:wAfter w:w="975" w:type="dxa"/>
        </w:trPr>
        <w:tc>
          <w:tcPr>
            <w:tcW w:w="126" w:type="dxa"/>
            <w:gridSpan w:val="3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8938" w:type="dxa"/>
            <w:gridSpan w:val="6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1318"/>
              <w:gridCol w:w="85"/>
              <w:gridCol w:w="2119"/>
              <w:gridCol w:w="171"/>
              <w:gridCol w:w="2212"/>
              <w:gridCol w:w="59"/>
              <w:gridCol w:w="1886"/>
              <w:gridCol w:w="770"/>
              <w:gridCol w:w="149"/>
            </w:tblGrid>
            <w:tr w:rsidR="003F4F29" w:rsidTr="00FD379C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F4F29" w:rsidTr="00FD379C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0"/>
                  </w:tblGrid>
                  <w:tr w:rsidR="003F4F29" w:rsidTr="00FD379C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F4F29" w:rsidRDefault="003F4F29" w:rsidP="00FD379C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Výpočet pachtu k dodatku č.  pachtovní smlouvy č. 84N16/20</w:t>
                        </w:r>
                      </w:p>
                    </w:tc>
                  </w:tr>
                </w:tbl>
                <w:p w:rsidR="003F4F29" w:rsidRDefault="003F4F29" w:rsidP="00FD379C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F4F29" w:rsidTr="00FD379C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F4F29" w:rsidTr="00FD379C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8"/>
                  </w:tblGrid>
                  <w:tr w:rsidR="003F4F29" w:rsidTr="00FD379C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F4F29" w:rsidRDefault="003F4F29" w:rsidP="00FD379C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:rsidR="003F4F29" w:rsidRDefault="003F4F29" w:rsidP="00FD379C"/>
              </w:tc>
              <w:tc>
                <w:tcPr>
                  <w:tcW w:w="100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9"/>
                  </w:tblGrid>
                  <w:tr w:rsidR="003F4F29" w:rsidTr="00FD379C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F4F29" w:rsidRDefault="003F4F29" w:rsidP="00FD379C">
                        <w:r>
                          <w:rPr>
                            <w:rFonts w:ascii="Arial" w:eastAsia="Arial" w:hAnsi="Arial"/>
                            <w:color w:val="000000"/>
                          </w:rPr>
                          <w:t>25.8.2020</w:t>
                        </w:r>
                      </w:p>
                    </w:tc>
                  </w:tr>
                </w:tbl>
                <w:p w:rsidR="003F4F29" w:rsidRDefault="003F4F29" w:rsidP="00FD379C"/>
              </w:tc>
              <w:tc>
                <w:tcPr>
                  <w:tcW w:w="202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</w:tblGrid>
                  <w:tr w:rsidR="003F4F29" w:rsidTr="00FD379C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F4F29" w:rsidRDefault="003F4F29" w:rsidP="00FD379C">
                        <w:r>
                          <w:rPr>
                            <w:rFonts w:ascii="Arial" w:eastAsia="Arial" w:hAnsi="Arial"/>
                            <w:color w:val="000000"/>
                          </w:rPr>
                          <w:t>Spočítáno k datu splátky:</w:t>
                        </w:r>
                      </w:p>
                    </w:tc>
                  </w:tr>
                </w:tbl>
                <w:p w:rsidR="003F4F29" w:rsidRDefault="003F4F29" w:rsidP="00FD379C"/>
              </w:tc>
              <w:tc>
                <w:tcPr>
                  <w:tcW w:w="69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</w:tblGrid>
                  <w:tr w:rsidR="003F4F29" w:rsidTr="00FD379C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F4F29" w:rsidRDefault="003F4F29" w:rsidP="00FD379C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1. 10. 2020</w:t>
                        </w:r>
                      </w:p>
                    </w:tc>
                  </w:tr>
                </w:tbl>
                <w:p w:rsidR="003F4F29" w:rsidRDefault="003F4F29" w:rsidP="00FD379C"/>
              </w:tc>
              <w:tc>
                <w:tcPr>
                  <w:tcW w:w="912" w:type="dxa"/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F4F29" w:rsidTr="00FD379C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:rsidR="003F4F29" w:rsidRDefault="003F4F29" w:rsidP="00FD379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F4F29" w:rsidRDefault="003F4F29" w:rsidP="00FD379C"/>
        </w:tc>
      </w:tr>
      <w:tr w:rsidR="003F4F29" w:rsidTr="003F4F29">
        <w:trPr>
          <w:trHeight w:val="340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4F29" w:rsidTr="00FD379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F4F29" w:rsidRDefault="003F4F29" w:rsidP="00FD379C"/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167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933"/>
              <w:gridCol w:w="546"/>
              <w:gridCol w:w="461"/>
              <w:gridCol w:w="732"/>
              <w:gridCol w:w="1360"/>
              <w:gridCol w:w="1106"/>
              <w:gridCol w:w="1132"/>
              <w:gridCol w:w="732"/>
              <w:gridCol w:w="1513"/>
            </w:tblGrid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4,86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Střelecká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37372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Jihlavy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38469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4,86</w:t>
                  </w:r>
                </w:p>
              </w:tc>
            </w:tr>
          </w:tbl>
          <w:p w:rsidR="003F4F29" w:rsidRDefault="003F4F29" w:rsidP="00FD379C"/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124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340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F4F29" w:rsidTr="00FD379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F4F29" w:rsidRDefault="003F4F29" w:rsidP="00FD379C"/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225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933"/>
              <w:gridCol w:w="537"/>
              <w:gridCol w:w="459"/>
              <w:gridCol w:w="732"/>
              <w:gridCol w:w="1346"/>
              <w:gridCol w:w="1103"/>
              <w:gridCol w:w="1132"/>
              <w:gridCol w:w="732"/>
              <w:gridCol w:w="1562"/>
            </w:tblGrid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422,63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602,68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250,55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1 916,79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324,91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347,75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640,13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757,50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83940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11 145,43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Kamenná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859,91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1 680,44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Kamenné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71,43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Střelecká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231,82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1 817,40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660,83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2 469,94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577,16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1 844,49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1 258,55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802,95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188,66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81284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10 196,39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Jihlavy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489,88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3 126,72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298,74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388,29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491,84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3 952,07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2 513,51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271,84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510,15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1 700,20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1 610,41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689,37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270,98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352,91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209,19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166623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20 467,63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Ždírec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249,41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72,42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88,56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123,51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97,83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81,54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63,30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1 198,05</w:t>
                  </w:r>
                </w:p>
              </w:tc>
            </w:tr>
            <w:tr w:rsidR="003F4F29" w:rsidTr="00FD379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354192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44 759,37</w:t>
                  </w:r>
                </w:p>
              </w:tc>
            </w:tr>
          </w:tbl>
          <w:p w:rsidR="003F4F29" w:rsidRDefault="003F4F29" w:rsidP="00FD379C"/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107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30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F4F29" w:rsidTr="00FD379C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F4F29" w:rsidRDefault="003F4F29" w:rsidP="00FD379C"/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310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3"/>
            <w:vMerge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F4F29" w:rsidTr="00FD379C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4F29" w:rsidRDefault="003F4F29" w:rsidP="00FD379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44 764</w:t>
                  </w:r>
                </w:p>
              </w:tc>
            </w:tr>
          </w:tbl>
          <w:p w:rsidR="003F4F29" w:rsidRDefault="003F4F29" w:rsidP="00FD379C"/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  <w:tr w:rsidR="003F4F29" w:rsidTr="003F4F29">
        <w:trPr>
          <w:trHeight w:val="137"/>
        </w:trPr>
        <w:tc>
          <w:tcPr>
            <w:tcW w:w="10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2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4F29" w:rsidRDefault="003F4F29" w:rsidP="00FD379C">
            <w:pPr>
              <w:pStyle w:val="EmptyCellLayoutStyle"/>
              <w:spacing w:after="0" w:line="240" w:lineRule="auto"/>
            </w:pPr>
          </w:p>
        </w:tc>
      </w:tr>
    </w:tbl>
    <w:p w:rsidR="003F4F29" w:rsidRDefault="003F4F29" w:rsidP="003F4F29"/>
    <w:p w:rsidR="00702437" w:rsidRPr="00426E2F" w:rsidRDefault="00702437" w:rsidP="005B5E7B">
      <w:pPr>
        <w:jc w:val="both"/>
        <w:rPr>
          <w:rFonts w:ascii="Arial" w:hAnsi="Arial" w:cs="Arial"/>
          <w:sz w:val="22"/>
          <w:szCs w:val="22"/>
        </w:rPr>
      </w:pPr>
    </w:p>
    <w:sectPr w:rsidR="00702437" w:rsidRPr="00426E2F" w:rsidSect="005B5E7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9C" w:rsidRDefault="00FD379C" w:rsidP="00CF67C0">
      <w:r>
        <w:separator/>
      </w:r>
    </w:p>
  </w:endnote>
  <w:endnote w:type="continuationSeparator" w:id="0">
    <w:p w:rsidR="00FD379C" w:rsidRDefault="00FD379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9C" w:rsidRDefault="00FD379C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79C" w:rsidRPr="00D43263" w:rsidRDefault="00FD379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FD379C" w:rsidRPr="00D43263" w:rsidRDefault="00FD379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D379C" w:rsidRPr="006C573C" w:rsidRDefault="00FD379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FD379C" w:rsidRDefault="00FD379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9C" w:rsidRDefault="00FD379C" w:rsidP="00CF67C0">
      <w:r>
        <w:separator/>
      </w:r>
    </w:p>
  </w:footnote>
  <w:footnote w:type="continuationSeparator" w:id="0">
    <w:p w:rsidR="00FD379C" w:rsidRDefault="00FD379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9C" w:rsidRDefault="00FD379C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9C" w:rsidRPr="00410601" w:rsidRDefault="00FD379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79C" w:rsidRDefault="00FD379C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FD379C" w:rsidRPr="00ED0AE3" w:rsidRDefault="00FD379C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FD379C" w:rsidRPr="006549CE" w:rsidRDefault="00FD379C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FD379C" w:rsidRPr="006549CE" w:rsidRDefault="00FD379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FD379C" w:rsidRDefault="00FD379C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FD379C" w:rsidRPr="00ED0AE3" w:rsidRDefault="00FD379C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FD379C" w:rsidRPr="006549CE" w:rsidRDefault="00FD379C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FD379C" w:rsidRPr="006549CE" w:rsidRDefault="00FD379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756E2"/>
    <w:rsid w:val="00093CEC"/>
    <w:rsid w:val="000C3927"/>
    <w:rsid w:val="000D357B"/>
    <w:rsid w:val="00100B3E"/>
    <w:rsid w:val="00127BBC"/>
    <w:rsid w:val="00150F22"/>
    <w:rsid w:val="00194B82"/>
    <w:rsid w:val="00217AF0"/>
    <w:rsid w:val="00256075"/>
    <w:rsid w:val="0026658F"/>
    <w:rsid w:val="00273861"/>
    <w:rsid w:val="002808A9"/>
    <w:rsid w:val="002834BF"/>
    <w:rsid w:val="002B7AB6"/>
    <w:rsid w:val="00315538"/>
    <w:rsid w:val="00371D54"/>
    <w:rsid w:val="00376743"/>
    <w:rsid w:val="00377D47"/>
    <w:rsid w:val="003C09EA"/>
    <w:rsid w:val="003C5F96"/>
    <w:rsid w:val="003D1E7E"/>
    <w:rsid w:val="003F4F29"/>
    <w:rsid w:val="00410601"/>
    <w:rsid w:val="00421645"/>
    <w:rsid w:val="00426E2F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6F5D90"/>
    <w:rsid w:val="00702437"/>
    <w:rsid w:val="00703D0F"/>
    <w:rsid w:val="00705D2B"/>
    <w:rsid w:val="007B5194"/>
    <w:rsid w:val="007F25CC"/>
    <w:rsid w:val="007F6D7F"/>
    <w:rsid w:val="00815A9E"/>
    <w:rsid w:val="00835C8E"/>
    <w:rsid w:val="0084471F"/>
    <w:rsid w:val="008632DE"/>
    <w:rsid w:val="00882ED3"/>
    <w:rsid w:val="008939D4"/>
    <w:rsid w:val="008F5375"/>
    <w:rsid w:val="009161D8"/>
    <w:rsid w:val="00927DB5"/>
    <w:rsid w:val="00955C1C"/>
    <w:rsid w:val="009568F0"/>
    <w:rsid w:val="009730FA"/>
    <w:rsid w:val="009D1926"/>
    <w:rsid w:val="009D4F30"/>
    <w:rsid w:val="00A83BD4"/>
    <w:rsid w:val="00AC4759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248B"/>
    <w:rsid w:val="00D2634D"/>
    <w:rsid w:val="00D37CAC"/>
    <w:rsid w:val="00D964EE"/>
    <w:rsid w:val="00DA3995"/>
    <w:rsid w:val="00DE647E"/>
    <w:rsid w:val="00ED0AE3"/>
    <w:rsid w:val="00EE6420"/>
    <w:rsid w:val="00EF1BF7"/>
    <w:rsid w:val="00F24034"/>
    <w:rsid w:val="00FA28E4"/>
    <w:rsid w:val="00FA2EFC"/>
    <w:rsid w:val="00FD379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B155EC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5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70243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650C2-5B6D-4A8A-A0F9-D8A5800D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2924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4</cp:revision>
  <cp:lastPrinted>2017-04-12T06:49:00Z</cp:lastPrinted>
  <dcterms:created xsi:type="dcterms:W3CDTF">2020-08-25T13:23:00Z</dcterms:created>
  <dcterms:modified xsi:type="dcterms:W3CDTF">2020-08-25T13:46:00Z</dcterms:modified>
</cp:coreProperties>
</file>