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DB" w:rsidRDefault="00672D42" w:rsidP="00672D42">
      <w:pPr>
        <w:pStyle w:val="Style1"/>
        <w:widowControl/>
        <w:ind w:right="247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</w:t>
      </w:r>
    </w:p>
    <w:p w:rsidR="00672D42" w:rsidRDefault="00672D42" w:rsidP="00672D42">
      <w:pPr>
        <w:pStyle w:val="Style1"/>
        <w:widowControl/>
        <w:ind w:right="247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0A5494">
        <w:rPr>
          <w:rStyle w:val="FontStyle13"/>
          <w:sz w:val="28"/>
          <w:szCs w:val="28"/>
        </w:rPr>
        <w:t>Smlouva o dílo č. 1/20</w:t>
      </w:r>
      <w:r w:rsidR="00BB77A9">
        <w:rPr>
          <w:rStyle w:val="FontStyle13"/>
          <w:sz w:val="28"/>
          <w:szCs w:val="28"/>
        </w:rPr>
        <w:t>20</w:t>
      </w:r>
      <w:r w:rsidRPr="000A5494">
        <w:rPr>
          <w:rStyle w:val="FontStyle13"/>
          <w:sz w:val="28"/>
          <w:szCs w:val="28"/>
        </w:rPr>
        <w:t>/</w:t>
      </w:r>
    </w:p>
    <w:p w:rsidR="00672D42" w:rsidRPr="000A5494" w:rsidRDefault="00672D42" w:rsidP="00672D42">
      <w:pPr>
        <w:pStyle w:val="Style1"/>
        <w:widowControl/>
        <w:ind w:right="2470"/>
        <w:jc w:val="center"/>
        <w:rPr>
          <w:rStyle w:val="FontStyle13"/>
          <w:sz w:val="28"/>
          <w:szCs w:val="28"/>
        </w:rPr>
      </w:pPr>
    </w:p>
    <w:p w:rsidR="00672D42" w:rsidRPr="000A5494" w:rsidRDefault="00672D42" w:rsidP="00672D42">
      <w:pPr>
        <w:pStyle w:val="Style5"/>
        <w:widowControl/>
        <w:spacing w:before="7"/>
        <w:ind w:firstLine="708"/>
        <w:jc w:val="center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(dle § 2586 a násl. zákona č.89/2012 - občanský zákoník dále jen "NOZ")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before="19" w:line="240" w:lineRule="auto"/>
        <w:jc w:val="left"/>
        <w:rPr>
          <w:rStyle w:val="FontStyle16"/>
        </w:rPr>
      </w:pPr>
      <w:r w:rsidRPr="000740B3">
        <w:rPr>
          <w:rStyle w:val="FontStyle16"/>
        </w:rPr>
        <w:t>I.</w:t>
      </w:r>
    </w:p>
    <w:p w:rsidR="00672D42" w:rsidRDefault="00672D42" w:rsidP="00672D42">
      <w:pPr>
        <w:pStyle w:val="Style2"/>
        <w:widowControl/>
        <w:spacing w:before="22" w:line="240" w:lineRule="auto"/>
        <w:jc w:val="left"/>
        <w:rPr>
          <w:rStyle w:val="FontStyle16"/>
          <w:b/>
        </w:rPr>
      </w:pPr>
      <w:r w:rsidRPr="000A5494">
        <w:rPr>
          <w:rStyle w:val="FontStyle16"/>
          <w:b/>
        </w:rPr>
        <w:t>Smluvní strany</w:t>
      </w:r>
    </w:p>
    <w:p w:rsidR="00672D42" w:rsidRPr="000A5494" w:rsidRDefault="00672D42" w:rsidP="00672D42">
      <w:pPr>
        <w:pStyle w:val="Style2"/>
        <w:widowControl/>
        <w:spacing w:before="22" w:line="240" w:lineRule="auto"/>
        <w:jc w:val="left"/>
        <w:rPr>
          <w:rStyle w:val="FontStyle16"/>
          <w:b/>
        </w:rPr>
      </w:pPr>
    </w:p>
    <w:p w:rsidR="00672D42" w:rsidRDefault="00672D42" w:rsidP="00672D42">
      <w:pPr>
        <w:pStyle w:val="Style5"/>
        <w:widowControl/>
        <w:spacing w:before="19"/>
        <w:ind w:right="4032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 xml:space="preserve">1. </w:t>
      </w:r>
      <w:r w:rsidRPr="00366681">
        <w:rPr>
          <w:rStyle w:val="FontStyle14"/>
          <w:sz w:val="22"/>
          <w:szCs w:val="22"/>
        </w:rPr>
        <w:t>Gymnáziu Lipník nad Bečvou, p. o.</w:t>
      </w:r>
      <w:r w:rsidRPr="000A5494">
        <w:rPr>
          <w:rStyle w:val="FontStyle14"/>
          <w:b w:val="0"/>
          <w:sz w:val="22"/>
          <w:szCs w:val="22"/>
        </w:rPr>
        <w:t xml:space="preserve"> </w:t>
      </w:r>
    </w:p>
    <w:p w:rsidR="00672D42" w:rsidRPr="000A5494" w:rsidRDefault="00672D42" w:rsidP="00672D42">
      <w:pPr>
        <w:pStyle w:val="Style5"/>
        <w:widowControl/>
        <w:spacing w:before="19"/>
        <w:ind w:right="4032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Sídlo: Komenského sady 62 751 31 Lipník nad Bečvou Statutární zástupce: Mgr. Jiří Farný, ředitel školy IČO: 63701219 DIČ: CZ63701219</w:t>
      </w:r>
    </w:p>
    <w:p w:rsidR="00672D42" w:rsidRDefault="00672D42" w:rsidP="00672D42">
      <w:pPr>
        <w:pStyle w:val="Style6"/>
        <w:widowControl/>
        <w:spacing w:before="7" w:line="240" w:lineRule="auto"/>
        <w:ind w:right="2016"/>
        <w:jc w:val="left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 xml:space="preserve">Zástupce ve věcech smluvních a technických: Mgr. Jiří Farný, ředitel školy Bankovní spojení: KB Přerov, pobočka Lipník nad Bečvou </w:t>
      </w:r>
    </w:p>
    <w:p w:rsidR="00672D42" w:rsidRDefault="00672D42" w:rsidP="00672D42">
      <w:pPr>
        <w:pStyle w:val="Style6"/>
        <w:widowControl/>
        <w:spacing w:before="7" w:line="240" w:lineRule="auto"/>
        <w:ind w:right="2016"/>
        <w:jc w:val="left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 xml:space="preserve">Číslo účtu: 19-4278220217/0100 </w:t>
      </w:r>
    </w:p>
    <w:p w:rsidR="00672D42" w:rsidRPr="000A5494" w:rsidRDefault="00672D42" w:rsidP="00672D42">
      <w:pPr>
        <w:pStyle w:val="Style6"/>
        <w:widowControl/>
        <w:spacing w:before="7" w:line="240" w:lineRule="auto"/>
        <w:ind w:right="2016"/>
        <w:jc w:val="left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Telefon:      581 705 320 Mob: 774480517</w:t>
      </w:r>
    </w:p>
    <w:p w:rsidR="00672D42" w:rsidRPr="000740B3" w:rsidRDefault="00672D42" w:rsidP="00672D42">
      <w:pPr>
        <w:pStyle w:val="Style7"/>
        <w:widowControl/>
        <w:ind w:left="734"/>
        <w:rPr>
          <w:sz w:val="22"/>
          <w:szCs w:val="22"/>
        </w:rPr>
      </w:pPr>
    </w:p>
    <w:p w:rsidR="00672D42" w:rsidRPr="000740B3" w:rsidRDefault="00672D42" w:rsidP="00672D42">
      <w:pPr>
        <w:pStyle w:val="Style7"/>
        <w:widowControl/>
        <w:spacing w:before="12"/>
        <w:ind w:left="734"/>
        <w:rPr>
          <w:rStyle w:val="FontStyle15"/>
          <w:sz w:val="22"/>
          <w:szCs w:val="22"/>
        </w:rPr>
      </w:pPr>
      <w:r w:rsidRPr="000740B3">
        <w:rPr>
          <w:rStyle w:val="FontStyle15"/>
          <w:sz w:val="22"/>
          <w:szCs w:val="22"/>
        </w:rPr>
        <w:t>dále jen objednatel</w:t>
      </w:r>
    </w:p>
    <w:p w:rsidR="00672D42" w:rsidRPr="000740B3" w:rsidRDefault="00672D42" w:rsidP="00672D42">
      <w:pPr>
        <w:pStyle w:val="Style8"/>
        <w:widowControl/>
        <w:rPr>
          <w:rStyle w:val="FontStyle15"/>
          <w:sz w:val="22"/>
          <w:szCs w:val="22"/>
        </w:rPr>
      </w:pPr>
      <w:r w:rsidRPr="000740B3">
        <w:rPr>
          <w:rStyle w:val="FontStyle15"/>
          <w:sz w:val="22"/>
          <w:szCs w:val="22"/>
        </w:rPr>
        <w:t>2.</w:t>
      </w:r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sídlo:</w:t>
      </w:r>
      <w:r w:rsidR="00392EDB">
        <w:rPr>
          <w:rStyle w:val="FontStyle14"/>
          <w:b w:val="0"/>
          <w:sz w:val="22"/>
          <w:szCs w:val="22"/>
        </w:rPr>
        <w:tab/>
        <w:t>Na Bečvě 1355, Lipník nad Bečvou 751 31</w:t>
      </w:r>
    </w:p>
    <w:p w:rsidR="00672D42" w:rsidRPr="000A5494" w:rsidRDefault="00672D42" w:rsidP="00672D42">
      <w:pPr>
        <w:pStyle w:val="Style5"/>
        <w:widowControl/>
        <w:spacing w:before="7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statutami zástupce:</w:t>
      </w:r>
      <w:r w:rsidR="00392EDB">
        <w:rPr>
          <w:rStyle w:val="FontStyle14"/>
          <w:b w:val="0"/>
          <w:sz w:val="22"/>
          <w:szCs w:val="22"/>
        </w:rPr>
        <w:tab/>
        <w:t xml:space="preserve">Stanislav </w:t>
      </w:r>
      <w:proofErr w:type="spellStart"/>
      <w:r w:rsidR="00392EDB">
        <w:rPr>
          <w:rStyle w:val="FontStyle14"/>
          <w:b w:val="0"/>
          <w:sz w:val="22"/>
          <w:szCs w:val="22"/>
        </w:rPr>
        <w:t>Derych</w:t>
      </w:r>
      <w:proofErr w:type="spellEnd"/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IČO:</w:t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ab/>
        <w:t>76509605</w:t>
      </w:r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DIČ:</w:t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ab/>
        <w:t>CZ 7707095704</w:t>
      </w:r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Zástupce ve věcech smluvních:</w:t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 xml:space="preserve">Stanislav </w:t>
      </w:r>
      <w:proofErr w:type="spellStart"/>
      <w:r w:rsidR="00392EDB">
        <w:rPr>
          <w:rStyle w:val="FontStyle14"/>
          <w:b w:val="0"/>
          <w:sz w:val="22"/>
          <w:szCs w:val="22"/>
        </w:rPr>
        <w:t>Derych</w:t>
      </w:r>
      <w:proofErr w:type="spellEnd"/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Zástupce ve věcech technických:</w:t>
      </w:r>
      <w:r w:rsidR="00392EDB">
        <w:rPr>
          <w:rStyle w:val="FontStyle14"/>
          <w:b w:val="0"/>
          <w:sz w:val="22"/>
          <w:szCs w:val="22"/>
        </w:rPr>
        <w:tab/>
      </w:r>
      <w:r w:rsidR="00392EDB">
        <w:rPr>
          <w:rStyle w:val="FontStyle14"/>
          <w:b w:val="0"/>
          <w:sz w:val="22"/>
          <w:szCs w:val="22"/>
        </w:rPr>
        <w:t xml:space="preserve">Stanislav </w:t>
      </w:r>
      <w:proofErr w:type="spellStart"/>
      <w:r w:rsidR="00392EDB">
        <w:rPr>
          <w:rStyle w:val="FontStyle14"/>
          <w:b w:val="0"/>
          <w:sz w:val="22"/>
          <w:szCs w:val="22"/>
        </w:rPr>
        <w:t>Derych</w:t>
      </w:r>
      <w:proofErr w:type="spellEnd"/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Bankovní spojení:</w:t>
      </w:r>
      <w:r w:rsidR="00392EDB">
        <w:rPr>
          <w:rStyle w:val="FontStyle14"/>
          <w:b w:val="0"/>
          <w:sz w:val="22"/>
          <w:szCs w:val="22"/>
        </w:rPr>
        <w:tab/>
        <w:t>ČSOB</w:t>
      </w:r>
    </w:p>
    <w:p w:rsidR="00672D42" w:rsidRPr="000A5494" w:rsidRDefault="00672D42" w:rsidP="00672D42">
      <w:pPr>
        <w:pStyle w:val="Style5"/>
        <w:widowControl/>
        <w:spacing w:before="7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Číslo účtu:</w:t>
      </w:r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Telefon:</w:t>
      </w:r>
    </w:p>
    <w:p w:rsidR="00672D42" w:rsidRPr="000A5494" w:rsidRDefault="00672D42" w:rsidP="00672D42">
      <w:pPr>
        <w:pStyle w:val="Style5"/>
        <w:widowControl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>Fax:</w:t>
      </w:r>
    </w:p>
    <w:p w:rsidR="00672D42" w:rsidRDefault="00672D42" w:rsidP="00672D42">
      <w:pPr>
        <w:pStyle w:val="Style3"/>
        <w:widowControl/>
        <w:spacing w:line="240" w:lineRule="auto"/>
        <w:ind w:right="4435"/>
        <w:jc w:val="left"/>
        <w:rPr>
          <w:rStyle w:val="FontStyle14"/>
          <w:b w:val="0"/>
          <w:sz w:val="22"/>
          <w:szCs w:val="22"/>
        </w:rPr>
      </w:pPr>
      <w:r w:rsidRPr="000A5494">
        <w:rPr>
          <w:rStyle w:val="FontStyle14"/>
          <w:b w:val="0"/>
          <w:sz w:val="22"/>
          <w:szCs w:val="22"/>
        </w:rPr>
        <w:t xml:space="preserve">Zapsán v obchodním rejstříku, vedeným soudem v </w:t>
      </w:r>
    </w:p>
    <w:p w:rsidR="00672D42" w:rsidRDefault="00672D42" w:rsidP="00672D42">
      <w:pPr>
        <w:pStyle w:val="Style3"/>
        <w:widowControl/>
        <w:spacing w:line="240" w:lineRule="auto"/>
        <w:ind w:right="4435"/>
        <w:jc w:val="left"/>
        <w:rPr>
          <w:rStyle w:val="FontStyle14"/>
          <w:b w:val="0"/>
          <w:sz w:val="22"/>
          <w:szCs w:val="22"/>
        </w:rPr>
      </w:pPr>
    </w:p>
    <w:p w:rsidR="00672D42" w:rsidRPr="000A5494" w:rsidRDefault="00672D42" w:rsidP="00672D42">
      <w:pPr>
        <w:pStyle w:val="Style3"/>
        <w:widowControl/>
        <w:spacing w:line="240" w:lineRule="auto"/>
        <w:ind w:right="4435"/>
        <w:jc w:val="left"/>
        <w:rPr>
          <w:rStyle w:val="FontStyle14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ab/>
      </w:r>
      <w:r w:rsidRPr="000A5494">
        <w:rPr>
          <w:rStyle w:val="FontStyle14"/>
          <w:sz w:val="22"/>
          <w:szCs w:val="22"/>
        </w:rPr>
        <w:t>dále jen zhotovitel</w:t>
      </w:r>
    </w:p>
    <w:p w:rsidR="00672D42" w:rsidRDefault="00672D42" w:rsidP="00672D42">
      <w:pPr>
        <w:pStyle w:val="Style2"/>
        <w:widowControl/>
        <w:spacing w:line="240" w:lineRule="auto"/>
        <w:jc w:val="left"/>
        <w:rPr>
          <w:rStyle w:val="FontStyle16"/>
        </w:rPr>
      </w:pPr>
    </w:p>
    <w:p w:rsidR="00672D42" w:rsidRDefault="00672D42" w:rsidP="00672D42">
      <w:pPr>
        <w:pStyle w:val="Style2"/>
        <w:widowControl/>
        <w:spacing w:line="240" w:lineRule="auto"/>
        <w:jc w:val="left"/>
        <w:rPr>
          <w:rStyle w:val="FontStyle16"/>
          <w:b/>
        </w:rPr>
      </w:pPr>
      <w:r>
        <w:rPr>
          <w:rStyle w:val="FontStyle16"/>
          <w:b/>
        </w:rPr>
        <w:t>II.</w:t>
      </w:r>
    </w:p>
    <w:p w:rsidR="00672D42" w:rsidRPr="00734864" w:rsidRDefault="00672D42" w:rsidP="00672D42">
      <w:pPr>
        <w:pStyle w:val="Style2"/>
        <w:widowControl/>
        <w:spacing w:line="240" w:lineRule="auto"/>
        <w:jc w:val="left"/>
        <w:rPr>
          <w:rStyle w:val="FontStyle16"/>
          <w:b/>
        </w:rPr>
      </w:pPr>
      <w:r w:rsidRPr="00734864">
        <w:rPr>
          <w:rStyle w:val="FontStyle16"/>
          <w:b/>
        </w:rPr>
        <w:t>Předmět smlouvy</w:t>
      </w:r>
    </w:p>
    <w:p w:rsidR="00672D42" w:rsidRPr="000740B3" w:rsidRDefault="00672D42" w:rsidP="00672D42">
      <w:pPr>
        <w:pStyle w:val="Style9"/>
        <w:widowControl/>
        <w:spacing w:line="240" w:lineRule="auto"/>
        <w:ind w:left="374"/>
        <w:rPr>
          <w:sz w:val="22"/>
          <w:szCs w:val="22"/>
        </w:rPr>
      </w:pPr>
    </w:p>
    <w:p w:rsidR="00BB77A9" w:rsidRPr="00BB77A9" w:rsidRDefault="00672D42" w:rsidP="00BB77A9">
      <w:pPr>
        <w:pStyle w:val="Style2"/>
        <w:widowControl/>
        <w:spacing w:line="240" w:lineRule="exact"/>
        <w:jc w:val="left"/>
        <w:rPr>
          <w:b/>
          <w:sz w:val="22"/>
          <w:szCs w:val="22"/>
        </w:rPr>
      </w:pPr>
      <w:r w:rsidRPr="00BB77A9">
        <w:rPr>
          <w:rStyle w:val="FontStyle14"/>
          <w:b w:val="0"/>
          <w:sz w:val="22"/>
          <w:szCs w:val="22"/>
        </w:rPr>
        <w:t xml:space="preserve">Zhotovitel se touto smlouvou zavazuje provést dílo </w:t>
      </w:r>
      <w:r w:rsidR="00BB77A9" w:rsidRPr="001A18B2">
        <w:rPr>
          <w:rStyle w:val="FontStyle16"/>
        </w:rPr>
        <w:t>„</w:t>
      </w:r>
      <w:r w:rsidR="00BB77A9" w:rsidRPr="00BB77A9">
        <w:rPr>
          <w:rStyle w:val="FontStyle15"/>
          <w:b w:val="0"/>
          <w:sz w:val="22"/>
          <w:szCs w:val="22"/>
        </w:rPr>
        <w:t>Dodávka pro Gymnázium Lipník nad Bečvou, oprava, očištění a nátěr střešního pláště budovy školy</w:t>
      </w:r>
      <w:r w:rsidR="00BB77A9">
        <w:rPr>
          <w:rStyle w:val="FontStyle15"/>
          <w:b w:val="0"/>
          <w:sz w:val="22"/>
          <w:szCs w:val="22"/>
        </w:rPr>
        <w:t>.</w:t>
      </w:r>
      <w:r w:rsidR="00BB77A9" w:rsidRPr="00BB77A9">
        <w:rPr>
          <w:rStyle w:val="FontStyle16"/>
          <w:b/>
        </w:rPr>
        <w:t>"</w:t>
      </w:r>
    </w:p>
    <w:p w:rsidR="00672D42" w:rsidRPr="00BB77A9" w:rsidRDefault="00672D42" w:rsidP="007E385D">
      <w:pPr>
        <w:pStyle w:val="Style9"/>
        <w:widowControl/>
        <w:numPr>
          <w:ilvl w:val="0"/>
          <w:numId w:val="27"/>
        </w:numPr>
        <w:spacing w:before="34" w:line="240" w:lineRule="auto"/>
        <w:ind w:left="142" w:hanging="284"/>
        <w:jc w:val="both"/>
        <w:rPr>
          <w:rStyle w:val="FontStyle14"/>
          <w:b w:val="0"/>
          <w:sz w:val="22"/>
          <w:szCs w:val="22"/>
        </w:rPr>
      </w:pPr>
      <w:r w:rsidRPr="00BB77A9">
        <w:rPr>
          <w:rStyle w:val="FontStyle14"/>
          <w:b w:val="0"/>
          <w:sz w:val="22"/>
          <w:szCs w:val="22"/>
        </w:rPr>
        <w:t>Dílo bude splňovat požadavky této smlouvy, veškerých právních předpisů a podmínek vztahujících se k předmětu díla jako stavby.</w:t>
      </w:r>
    </w:p>
    <w:p w:rsidR="00672D42" w:rsidRPr="00734864" w:rsidRDefault="00672D42" w:rsidP="00672D42">
      <w:pPr>
        <w:pStyle w:val="Style10"/>
        <w:widowControl/>
        <w:tabs>
          <w:tab w:val="left" w:pos="1008"/>
        </w:tabs>
        <w:spacing w:before="7"/>
        <w:ind w:left="142" w:hanging="284"/>
        <w:jc w:val="both"/>
        <w:rPr>
          <w:rStyle w:val="FontStyle14"/>
          <w:b w:val="0"/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>2.  Zhotovitel přezkoumal a prověřil zadání co do její úplnosti, správnosti, přesnosti a  použitelnost prohlašuje, že zadání porozuměl a že je schopen dílo provést tak, aby splňovalo všechny požadavky na něj kladené.</w:t>
      </w:r>
    </w:p>
    <w:p w:rsidR="00672D42" w:rsidRPr="00734864" w:rsidRDefault="00672D42" w:rsidP="00672D42">
      <w:pPr>
        <w:pStyle w:val="Style10"/>
        <w:widowControl/>
        <w:tabs>
          <w:tab w:val="left" w:pos="142"/>
        </w:tabs>
        <w:ind w:left="-142"/>
        <w:jc w:val="both"/>
        <w:rPr>
          <w:rStyle w:val="FontStyle14"/>
          <w:b w:val="0"/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 xml:space="preserve">3.  Zhotovitel prověřil správnost počtů uvedených v zadání a nebude v průběhu plnění díla            </w:t>
      </w:r>
    </w:p>
    <w:p w:rsidR="00672D42" w:rsidRPr="00734864" w:rsidRDefault="00672D42" w:rsidP="00672D42">
      <w:pPr>
        <w:pStyle w:val="Style10"/>
        <w:widowControl/>
        <w:tabs>
          <w:tab w:val="left" w:pos="142"/>
        </w:tabs>
        <w:jc w:val="both"/>
        <w:rPr>
          <w:rStyle w:val="FontStyle14"/>
          <w:b w:val="0"/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 xml:space="preserve">   uplatňovat jakékoliv nároky na změnu této Smlouvy plynoucí z nepřesností.</w:t>
      </w:r>
    </w:p>
    <w:p w:rsidR="00BB77A9" w:rsidRDefault="00672D42" w:rsidP="00672D42">
      <w:pPr>
        <w:pStyle w:val="Style10"/>
        <w:widowControl/>
        <w:numPr>
          <w:ilvl w:val="0"/>
          <w:numId w:val="14"/>
        </w:numPr>
        <w:tabs>
          <w:tab w:val="left" w:pos="1008"/>
        </w:tabs>
        <w:ind w:left="-142"/>
        <w:jc w:val="both"/>
        <w:rPr>
          <w:rStyle w:val="FontStyle14"/>
          <w:b w:val="0"/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 xml:space="preserve">Smluvní strany prohlašují, že předmět smlouvy není plněním nemožným, a že </w:t>
      </w:r>
      <w:proofErr w:type="gramStart"/>
      <w:r w:rsidRPr="00734864">
        <w:rPr>
          <w:rStyle w:val="FontStyle14"/>
          <w:b w:val="0"/>
          <w:sz w:val="22"/>
          <w:szCs w:val="22"/>
        </w:rPr>
        <w:t>dohodu</w:t>
      </w:r>
      <w:proofErr w:type="gramEnd"/>
      <w:r w:rsidRPr="00734864">
        <w:rPr>
          <w:rStyle w:val="FontStyle14"/>
          <w:b w:val="0"/>
          <w:sz w:val="22"/>
          <w:szCs w:val="22"/>
        </w:rPr>
        <w:t xml:space="preserve">     </w:t>
      </w:r>
    </w:p>
    <w:p w:rsidR="00672D42" w:rsidRPr="00734864" w:rsidRDefault="00672D42" w:rsidP="00BB77A9">
      <w:pPr>
        <w:pStyle w:val="Style10"/>
        <w:widowControl/>
        <w:tabs>
          <w:tab w:val="left" w:pos="1008"/>
        </w:tabs>
        <w:ind w:left="-142"/>
        <w:jc w:val="both"/>
        <w:rPr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 xml:space="preserve">  </w:t>
      </w:r>
      <w:r w:rsidRPr="00734864">
        <w:rPr>
          <w:sz w:val="22"/>
          <w:szCs w:val="22"/>
        </w:rPr>
        <w:t xml:space="preserve">     </w:t>
      </w:r>
      <w:r w:rsidRPr="00734864">
        <w:rPr>
          <w:rStyle w:val="FontStyle14"/>
          <w:b w:val="0"/>
          <w:sz w:val="22"/>
          <w:szCs w:val="22"/>
        </w:rPr>
        <w:t>uzavřely po pečlivém zvážení všech možných důsledků.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734864" w:rsidRDefault="00672D42" w:rsidP="00672D42">
      <w:pPr>
        <w:pStyle w:val="Style2"/>
        <w:widowControl/>
        <w:spacing w:before="41" w:line="240" w:lineRule="auto"/>
        <w:jc w:val="left"/>
        <w:rPr>
          <w:rStyle w:val="FontStyle16"/>
          <w:b/>
        </w:rPr>
      </w:pPr>
      <w:r w:rsidRPr="00734864">
        <w:rPr>
          <w:rStyle w:val="FontStyle16"/>
          <w:b/>
        </w:rPr>
        <w:t>III.</w:t>
      </w:r>
    </w:p>
    <w:p w:rsidR="00672D42" w:rsidRPr="00734864" w:rsidRDefault="00672D42" w:rsidP="00672D42">
      <w:pPr>
        <w:pStyle w:val="Style2"/>
        <w:widowControl/>
        <w:spacing w:before="29" w:line="240" w:lineRule="auto"/>
        <w:jc w:val="left"/>
        <w:rPr>
          <w:rStyle w:val="FontStyle16"/>
          <w:b/>
        </w:rPr>
      </w:pPr>
      <w:r w:rsidRPr="00734864">
        <w:rPr>
          <w:rStyle w:val="FontStyle16"/>
          <w:b/>
        </w:rPr>
        <w:t>Doba a místo plnění</w:t>
      </w:r>
    </w:p>
    <w:p w:rsidR="00672D42" w:rsidRPr="000740B3" w:rsidRDefault="00672D42" w:rsidP="00672D42">
      <w:pPr>
        <w:pStyle w:val="Style11"/>
        <w:widowControl/>
        <w:spacing w:line="240" w:lineRule="auto"/>
        <w:ind w:right="7"/>
        <w:jc w:val="left"/>
        <w:rPr>
          <w:sz w:val="22"/>
          <w:szCs w:val="22"/>
        </w:rPr>
      </w:pPr>
    </w:p>
    <w:p w:rsidR="00672D42" w:rsidRPr="00734864" w:rsidRDefault="00672D42" w:rsidP="00672D42">
      <w:pPr>
        <w:pStyle w:val="Style11"/>
        <w:widowControl/>
        <w:spacing w:before="26" w:line="240" w:lineRule="auto"/>
        <w:ind w:right="7"/>
        <w:rPr>
          <w:rStyle w:val="FontStyle14"/>
          <w:b w:val="0"/>
          <w:sz w:val="22"/>
          <w:szCs w:val="22"/>
        </w:rPr>
      </w:pPr>
      <w:r w:rsidRPr="00734864">
        <w:rPr>
          <w:rStyle w:val="FontStyle14"/>
          <w:b w:val="0"/>
          <w:sz w:val="22"/>
          <w:szCs w:val="22"/>
        </w:rPr>
        <w:t xml:space="preserve">Práce na realizaci předmětu smlouvy </w:t>
      </w:r>
      <w:r w:rsidR="00BB77A9" w:rsidRPr="001A18B2">
        <w:rPr>
          <w:rStyle w:val="FontStyle16"/>
        </w:rPr>
        <w:t>„</w:t>
      </w:r>
      <w:r w:rsidR="00BB77A9" w:rsidRPr="00BB77A9">
        <w:rPr>
          <w:rStyle w:val="FontStyle15"/>
          <w:b w:val="0"/>
          <w:sz w:val="22"/>
          <w:szCs w:val="22"/>
        </w:rPr>
        <w:t>Dodávka pro Gymnázium Lipník nad Bečvou, oprava, očištění a nátěr střešního pláště budovy školy</w:t>
      </w:r>
      <w:r w:rsidR="00BB77A9">
        <w:rPr>
          <w:rStyle w:val="FontStyle15"/>
          <w:b w:val="0"/>
          <w:sz w:val="22"/>
          <w:szCs w:val="22"/>
        </w:rPr>
        <w:t>,</w:t>
      </w:r>
      <w:r w:rsidR="00BB77A9" w:rsidRPr="00BB77A9">
        <w:rPr>
          <w:rStyle w:val="FontStyle16"/>
          <w:b/>
        </w:rPr>
        <w:t>"</w:t>
      </w:r>
      <w:r w:rsidRPr="00734864">
        <w:rPr>
          <w:rStyle w:val="FontStyle16"/>
        </w:rPr>
        <w:t xml:space="preserve"> </w:t>
      </w:r>
      <w:r w:rsidRPr="00734864">
        <w:rPr>
          <w:rStyle w:val="FontStyle14"/>
          <w:b w:val="0"/>
          <w:sz w:val="22"/>
          <w:szCs w:val="22"/>
        </w:rPr>
        <w:t>budou započaty po obdržení písemné výzvy ze strany objednatele, nejpozději do 10 dnů. Před zahájením prací bude objednateli předložen harmonogram prací.</w:t>
      </w:r>
    </w:p>
    <w:p w:rsidR="00672D42" w:rsidRPr="00734864" w:rsidRDefault="00672D42" w:rsidP="00672D42">
      <w:pPr>
        <w:pStyle w:val="Style11"/>
        <w:widowControl/>
        <w:spacing w:before="26" w:line="240" w:lineRule="auto"/>
        <w:ind w:right="7"/>
        <w:rPr>
          <w:rStyle w:val="FontStyle14"/>
          <w:b w:val="0"/>
          <w:sz w:val="22"/>
          <w:szCs w:val="22"/>
        </w:rPr>
      </w:pPr>
    </w:p>
    <w:p w:rsidR="00672D42" w:rsidRPr="00734864" w:rsidRDefault="00672D42" w:rsidP="00672D42">
      <w:pPr>
        <w:pStyle w:val="Style1"/>
        <w:widowControl/>
        <w:jc w:val="both"/>
        <w:rPr>
          <w:rStyle w:val="FontStyle13"/>
          <w:b w:val="0"/>
        </w:rPr>
      </w:pPr>
      <w:r w:rsidRPr="00734864">
        <w:rPr>
          <w:rStyle w:val="FontStyle13"/>
          <w:b w:val="0"/>
        </w:rPr>
        <w:t xml:space="preserve">1. Celková doba realizace díla je </w:t>
      </w:r>
      <w:r w:rsidRPr="00734864">
        <w:rPr>
          <w:rStyle w:val="FontStyle12"/>
        </w:rPr>
        <w:t xml:space="preserve">max. </w:t>
      </w:r>
      <w:r w:rsidRPr="00734864">
        <w:rPr>
          <w:rStyle w:val="FontStyle13"/>
          <w:b w:val="0"/>
        </w:rPr>
        <w:t xml:space="preserve">7 </w:t>
      </w:r>
      <w:r w:rsidRPr="00734864">
        <w:rPr>
          <w:rStyle w:val="FontStyle12"/>
        </w:rPr>
        <w:t xml:space="preserve">týdnů. </w:t>
      </w:r>
      <w:r w:rsidRPr="00734864">
        <w:rPr>
          <w:rStyle w:val="FontStyle13"/>
          <w:b w:val="0"/>
        </w:rPr>
        <w:t>Zhotovitel splní svou povinnost provést dílo jeho     řádným zhotovením a předáním objednateli bez vad a nedodělků. O předání a převzetí díla jsou zhotovitel i objednatel povinni sepsat protokol, v jehož závěru objednatel prohlásí, zda dílo přijímá nebo nepřijímá, a pokud ne, z jakých důvodů.</w:t>
      </w:r>
    </w:p>
    <w:p w:rsidR="00672D42" w:rsidRPr="00734864" w:rsidRDefault="00672D42" w:rsidP="00672D42">
      <w:pPr>
        <w:pStyle w:val="Style1"/>
        <w:widowControl/>
        <w:jc w:val="both"/>
        <w:rPr>
          <w:rStyle w:val="FontStyle13"/>
          <w:b w:val="0"/>
        </w:rPr>
      </w:pPr>
    </w:p>
    <w:p w:rsidR="00672D42" w:rsidRPr="00734864" w:rsidRDefault="00672D42" w:rsidP="00672D42">
      <w:pPr>
        <w:pStyle w:val="Style1"/>
        <w:widowControl/>
        <w:tabs>
          <w:tab w:val="left" w:pos="709"/>
        </w:tabs>
        <w:spacing w:before="7"/>
        <w:ind w:hanging="338"/>
        <w:jc w:val="both"/>
        <w:rPr>
          <w:rStyle w:val="FontStyle13"/>
          <w:b w:val="0"/>
        </w:rPr>
      </w:pPr>
      <w:r w:rsidRPr="00734864">
        <w:rPr>
          <w:rStyle w:val="FontStyle13"/>
          <w:b w:val="0"/>
        </w:rPr>
        <w:t xml:space="preserve">      2. Místem plnění je dané lokalitou: „Gymnázium Lipník nad Bečvou, p. o., Komenského sady 62, 751 31, Lipník nad Bečvou."</w:t>
      </w:r>
    </w:p>
    <w:p w:rsidR="00672D42" w:rsidRPr="00734864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734864" w:rsidRDefault="00672D42" w:rsidP="00672D42">
      <w:pPr>
        <w:pStyle w:val="Style5"/>
        <w:widowControl/>
        <w:spacing w:before="19"/>
        <w:rPr>
          <w:rStyle w:val="FontStyle12"/>
          <w:b/>
        </w:rPr>
      </w:pPr>
      <w:r w:rsidRPr="00734864">
        <w:rPr>
          <w:rStyle w:val="FontStyle12"/>
          <w:b/>
        </w:rPr>
        <w:t>IV.</w:t>
      </w:r>
    </w:p>
    <w:p w:rsidR="00672D42" w:rsidRPr="00734864" w:rsidRDefault="00672D42" w:rsidP="00672D42">
      <w:pPr>
        <w:pStyle w:val="Style5"/>
        <w:widowControl/>
        <w:spacing w:before="29"/>
        <w:rPr>
          <w:rStyle w:val="FontStyle12"/>
          <w:b/>
        </w:rPr>
      </w:pPr>
      <w:r w:rsidRPr="00734864">
        <w:rPr>
          <w:rStyle w:val="FontStyle12"/>
          <w:b/>
        </w:rPr>
        <w:t>Cena díla</w:t>
      </w:r>
    </w:p>
    <w:p w:rsidR="00672D42" w:rsidRPr="000740B3" w:rsidRDefault="00672D42" w:rsidP="00672D42">
      <w:pPr>
        <w:pStyle w:val="Style4"/>
        <w:widowControl/>
        <w:ind w:left="439"/>
        <w:rPr>
          <w:sz w:val="22"/>
          <w:szCs w:val="22"/>
        </w:rPr>
      </w:pPr>
    </w:p>
    <w:p w:rsidR="00672D42" w:rsidRPr="000740B3" w:rsidRDefault="00672D42" w:rsidP="00672D42">
      <w:pPr>
        <w:pStyle w:val="Style4"/>
        <w:widowControl/>
        <w:spacing w:before="70"/>
        <w:ind w:left="439"/>
        <w:rPr>
          <w:rStyle w:val="FontStyle13"/>
        </w:rPr>
      </w:pPr>
      <w:r w:rsidRPr="000740B3">
        <w:rPr>
          <w:rStyle w:val="FontStyle11"/>
          <w:sz w:val="22"/>
          <w:szCs w:val="22"/>
        </w:rPr>
        <w:t xml:space="preserve">1. </w:t>
      </w:r>
      <w:r w:rsidRPr="000740B3">
        <w:rPr>
          <w:rStyle w:val="FontStyle13"/>
        </w:rPr>
        <w:t>Cena díla je stanovena ve výši: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tabs>
          <w:tab w:val="left" w:leader="dot" w:pos="5609"/>
        </w:tabs>
        <w:spacing w:before="46" w:line="240" w:lineRule="auto"/>
        <w:jc w:val="left"/>
        <w:rPr>
          <w:rStyle w:val="FontStyle13"/>
        </w:rPr>
      </w:pPr>
      <w:r w:rsidRPr="000740B3">
        <w:rPr>
          <w:rStyle w:val="FontStyle13"/>
        </w:rPr>
        <w:t xml:space="preserve">Celkem včetně DPH </w:t>
      </w:r>
      <w:r w:rsidR="00392EDB">
        <w:rPr>
          <w:rStyle w:val="FontStyle13"/>
        </w:rPr>
        <w:t xml:space="preserve"> </w:t>
      </w:r>
      <w:proofErr w:type="gramStart"/>
      <w:r w:rsidR="00392EDB">
        <w:rPr>
          <w:rStyle w:val="FontStyle13"/>
        </w:rPr>
        <w:t>362 772 ,- K</w:t>
      </w:r>
      <w:r w:rsidRPr="000740B3">
        <w:rPr>
          <w:rStyle w:val="FontStyle13"/>
        </w:rPr>
        <w:t>č</w:t>
      </w:r>
      <w:proofErr w:type="gramEnd"/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before="26" w:line="240" w:lineRule="auto"/>
        <w:jc w:val="left"/>
        <w:rPr>
          <w:rStyle w:val="FontStyle13"/>
        </w:rPr>
      </w:pPr>
      <w:r w:rsidRPr="000740B3">
        <w:rPr>
          <w:rStyle w:val="FontStyle13"/>
        </w:rPr>
        <w:t>Slovy:</w:t>
      </w:r>
      <w:r w:rsidR="00392EDB">
        <w:rPr>
          <w:rStyle w:val="FontStyle13"/>
        </w:rPr>
        <w:t xml:space="preserve">  </w:t>
      </w:r>
      <w:proofErr w:type="spellStart"/>
      <w:r w:rsidR="00392EDB">
        <w:rPr>
          <w:rStyle w:val="FontStyle13"/>
        </w:rPr>
        <w:t>třistašedesátdvatisícsedmsetsedmdesátdva</w:t>
      </w:r>
      <w:proofErr w:type="spellEnd"/>
      <w:r w:rsidR="00392EDB">
        <w:rPr>
          <w:rStyle w:val="FontStyle13"/>
        </w:rPr>
        <w:t xml:space="preserve"> korun českých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before="274" w:line="240" w:lineRule="auto"/>
        <w:ind w:left="698" w:hanging="698"/>
        <w:rPr>
          <w:rStyle w:val="FontStyle13"/>
          <w:b w:val="0"/>
        </w:rPr>
      </w:pPr>
      <w:r w:rsidRPr="00734864">
        <w:rPr>
          <w:rStyle w:val="FontStyle13"/>
          <w:b w:val="0"/>
        </w:rPr>
        <w:t>Zhotovitel garantuje výši ceny k řádnému dokončení díla dle výzvy. Cena je dohodnuta jako cena konečná za provedení díla podle zadávací dokumentace a platí po celou dobu realizace díla.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before="7" w:line="240" w:lineRule="auto"/>
        <w:ind w:left="698" w:hanging="698"/>
        <w:rPr>
          <w:rStyle w:val="FontStyle13"/>
          <w:b w:val="0"/>
        </w:rPr>
      </w:pPr>
      <w:r w:rsidRPr="00734864">
        <w:rPr>
          <w:rStyle w:val="FontStyle13"/>
          <w:b w:val="0"/>
        </w:rPr>
        <w:t>Součástí sjednané ceny jsou veškeré práce a dodávky, poplatky a jiné náklady nezbytné pro řádné a úplné zhotovení díla.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line="240" w:lineRule="auto"/>
        <w:ind w:left="698" w:hanging="698"/>
        <w:rPr>
          <w:rStyle w:val="FontStyle13"/>
          <w:b w:val="0"/>
        </w:rPr>
      </w:pPr>
      <w:r w:rsidRPr="00734864">
        <w:rPr>
          <w:rStyle w:val="FontStyle13"/>
          <w:b w:val="0"/>
        </w:rPr>
        <w:t>Cena obsahuje i případné zvýšené náklady spojené s vývojem cen vstupních nákladů a to až do doby ukončení díla.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line="240" w:lineRule="auto"/>
        <w:rPr>
          <w:rStyle w:val="FontStyle13"/>
          <w:b w:val="0"/>
        </w:rPr>
      </w:pPr>
      <w:r w:rsidRPr="00734864">
        <w:rPr>
          <w:rStyle w:val="FontStyle13"/>
          <w:b w:val="0"/>
        </w:rPr>
        <w:t>Součástí této smlouvy je položkový rozpočet, který tvoří přílohu č. 1.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before="7" w:line="240" w:lineRule="auto"/>
        <w:ind w:left="698" w:hanging="698"/>
        <w:rPr>
          <w:rStyle w:val="FontStyle13"/>
          <w:b w:val="0"/>
        </w:rPr>
      </w:pPr>
      <w:r w:rsidRPr="00734864">
        <w:rPr>
          <w:rStyle w:val="FontStyle13"/>
          <w:b w:val="0"/>
        </w:rPr>
        <w:t>Objednatel nepřipouští překročení ceny. Nabídková cena může být měněna pouze na základě projednání změny díla dodatkem ke Smlouvě o dílo.</w:t>
      </w:r>
    </w:p>
    <w:p w:rsidR="00672D42" w:rsidRPr="00734864" w:rsidRDefault="00672D42" w:rsidP="00672D42">
      <w:pPr>
        <w:pStyle w:val="Style6"/>
        <w:widowControl/>
        <w:numPr>
          <w:ilvl w:val="0"/>
          <w:numId w:val="17"/>
        </w:numPr>
        <w:tabs>
          <w:tab w:val="left" w:pos="698"/>
        </w:tabs>
        <w:spacing w:line="240" w:lineRule="auto"/>
        <w:ind w:left="698" w:hanging="698"/>
        <w:rPr>
          <w:rStyle w:val="FontStyle13"/>
          <w:b w:val="0"/>
        </w:rPr>
      </w:pPr>
      <w:r w:rsidRPr="00734864">
        <w:rPr>
          <w:rStyle w:val="FontStyle13"/>
          <w:b w:val="0"/>
        </w:rPr>
        <w:t>Vzhledem k naplnění § 5 odst. 1 a odst. 2 zákona o DPH, bude aplikován režim přenesení daňové povinnosti dle § 92a zákona o DPH.</w:t>
      </w:r>
    </w:p>
    <w:p w:rsidR="00672D42" w:rsidRPr="00734864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734864" w:rsidRDefault="00672D42" w:rsidP="00672D42">
      <w:pPr>
        <w:pStyle w:val="Style5"/>
        <w:widowControl/>
        <w:spacing w:before="41"/>
        <w:rPr>
          <w:rStyle w:val="FontStyle12"/>
          <w:b/>
        </w:rPr>
      </w:pPr>
      <w:r w:rsidRPr="00734864">
        <w:rPr>
          <w:rStyle w:val="FontStyle12"/>
          <w:b/>
        </w:rPr>
        <w:t>V.</w:t>
      </w:r>
    </w:p>
    <w:p w:rsidR="00672D42" w:rsidRPr="00734864" w:rsidRDefault="00672D42" w:rsidP="00672D42">
      <w:pPr>
        <w:pStyle w:val="Style5"/>
        <w:widowControl/>
        <w:spacing w:before="22"/>
        <w:rPr>
          <w:rStyle w:val="FontStyle12"/>
          <w:b/>
        </w:rPr>
      </w:pPr>
      <w:r w:rsidRPr="00734864">
        <w:rPr>
          <w:rStyle w:val="FontStyle12"/>
          <w:b/>
        </w:rPr>
        <w:t>Platební podmínky</w:t>
      </w: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before="252" w:line="240" w:lineRule="auto"/>
        <w:rPr>
          <w:rStyle w:val="FontStyle13"/>
          <w:b w:val="0"/>
        </w:rPr>
      </w:pPr>
      <w:r w:rsidRPr="00734864">
        <w:rPr>
          <w:rStyle w:val="FontStyle13"/>
          <w:b w:val="0"/>
        </w:rPr>
        <w:t>Zálohy nejsou přípustné.</w:t>
      </w: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before="7" w:line="240" w:lineRule="auto"/>
        <w:ind w:left="684" w:hanging="684"/>
        <w:rPr>
          <w:rStyle w:val="FontStyle13"/>
          <w:b w:val="0"/>
        </w:rPr>
      </w:pPr>
      <w:r w:rsidRPr="00734864">
        <w:rPr>
          <w:rStyle w:val="FontStyle13"/>
          <w:b w:val="0"/>
        </w:rPr>
        <w:t>Objednatel je oprávněn provádět kontrolu vyúčtovaných prací. Zhotovitel je povinen oprávněným zástupcům objednatele provedení kontroly umožnit.</w:t>
      </w:r>
    </w:p>
    <w:p w:rsidR="00672D42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line="240" w:lineRule="auto"/>
        <w:rPr>
          <w:rStyle w:val="FontStyle13"/>
          <w:b w:val="0"/>
        </w:rPr>
      </w:pPr>
      <w:r w:rsidRPr="00734864">
        <w:rPr>
          <w:rStyle w:val="FontStyle13"/>
          <w:b w:val="0"/>
        </w:rPr>
        <w:t>Lhůta splatnosti faktury je 14 dnů od jejího doručení objednateli.</w:t>
      </w:r>
    </w:p>
    <w:p w:rsidR="00BB77A9" w:rsidRDefault="00BB77A9" w:rsidP="00BB77A9">
      <w:pPr>
        <w:pStyle w:val="Style6"/>
        <w:widowControl/>
        <w:tabs>
          <w:tab w:val="left" w:pos="684"/>
        </w:tabs>
        <w:spacing w:line="240" w:lineRule="auto"/>
        <w:rPr>
          <w:rStyle w:val="FontStyle13"/>
          <w:b w:val="0"/>
        </w:rPr>
      </w:pPr>
    </w:p>
    <w:p w:rsidR="00BB77A9" w:rsidRPr="00734864" w:rsidRDefault="00BB77A9" w:rsidP="00BB77A9">
      <w:pPr>
        <w:pStyle w:val="Style6"/>
        <w:widowControl/>
        <w:tabs>
          <w:tab w:val="left" w:pos="684"/>
        </w:tabs>
        <w:spacing w:line="240" w:lineRule="auto"/>
        <w:rPr>
          <w:rStyle w:val="FontStyle13"/>
          <w:b w:val="0"/>
        </w:rPr>
      </w:pP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line="240" w:lineRule="auto"/>
        <w:ind w:left="684" w:hanging="684"/>
        <w:rPr>
          <w:rStyle w:val="FontStyle13"/>
          <w:b w:val="0"/>
        </w:rPr>
      </w:pPr>
      <w:r w:rsidRPr="00734864">
        <w:rPr>
          <w:rStyle w:val="FontStyle13"/>
          <w:b w:val="0"/>
        </w:rPr>
        <w:t>Faktura bude zhotovitelem vystavena jednorázově ve výši 100 % až po realizaci díla a jeho předání bez vad a nedodělků.</w:t>
      </w: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line="240" w:lineRule="auto"/>
        <w:ind w:left="684" w:hanging="684"/>
        <w:rPr>
          <w:rStyle w:val="FontStyle13"/>
          <w:b w:val="0"/>
        </w:rPr>
      </w:pPr>
      <w:r w:rsidRPr="00734864">
        <w:rPr>
          <w:rStyle w:val="FontStyle13"/>
          <w:b w:val="0"/>
        </w:rPr>
        <w:t>Objednatel je oprávněn pozastavit financování v případě, že zhotovitel bezdůvodně přeruší práce nebo provádí práce v rozporu s projektovou dokumentací a ustanovením této smlouvy.</w:t>
      </w: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before="7" w:line="240" w:lineRule="auto"/>
        <w:rPr>
          <w:rStyle w:val="FontStyle13"/>
          <w:b w:val="0"/>
        </w:rPr>
      </w:pPr>
      <w:r w:rsidRPr="00734864">
        <w:rPr>
          <w:rStyle w:val="FontStyle13"/>
          <w:b w:val="0"/>
        </w:rPr>
        <w:t>Faktura musí obsahovat náležitosti daňového a účetního dokladu.</w:t>
      </w:r>
    </w:p>
    <w:p w:rsidR="00672D42" w:rsidRPr="00734864" w:rsidRDefault="00672D42" w:rsidP="00672D42">
      <w:pPr>
        <w:pStyle w:val="Style6"/>
        <w:widowControl/>
        <w:numPr>
          <w:ilvl w:val="0"/>
          <w:numId w:val="18"/>
        </w:numPr>
        <w:tabs>
          <w:tab w:val="left" w:pos="684"/>
        </w:tabs>
        <w:spacing w:line="240" w:lineRule="auto"/>
        <w:ind w:left="684" w:hanging="684"/>
        <w:rPr>
          <w:rStyle w:val="FontStyle13"/>
          <w:b w:val="0"/>
        </w:rPr>
      </w:pPr>
      <w:r w:rsidRPr="00734864">
        <w:rPr>
          <w:rStyle w:val="FontStyle13"/>
          <w:b w:val="0"/>
        </w:rPr>
        <w:t>Nebude-li faktura obsahovat některou povinnou náležitost nebo bude chybně vyúčtována cena, je objednatel oprávněn vadnou fakturu před uplynutím lhůty splatnosti vrátit druhé straně bez zaplacení k provedení opravy. Ve vrácené faktuře vyznačí objednatel důvod vrácení. Druhá smluvní strana provede opravu vystavením nové faktury.</w:t>
      </w:r>
    </w:p>
    <w:p w:rsidR="00672D42" w:rsidRPr="00734864" w:rsidRDefault="00672D42" w:rsidP="00672D42">
      <w:pPr>
        <w:pStyle w:val="Style3"/>
        <w:widowControl/>
        <w:numPr>
          <w:ilvl w:val="0"/>
          <w:numId w:val="18"/>
        </w:numPr>
        <w:tabs>
          <w:tab w:val="left" w:pos="684"/>
        </w:tabs>
        <w:spacing w:line="240" w:lineRule="auto"/>
        <w:ind w:left="684" w:hanging="684"/>
        <w:jc w:val="both"/>
        <w:rPr>
          <w:rStyle w:val="FontStyle13"/>
          <w:b w:val="0"/>
        </w:rPr>
      </w:pPr>
      <w:r w:rsidRPr="00734864">
        <w:rPr>
          <w:rStyle w:val="FontStyle13"/>
          <w:b w:val="0"/>
        </w:rPr>
        <w:t>Vrátí-li objednatel vadnou fakturu druhé smluvní straně, přestává běžet původní lhůta splatnosti. Celá lhůta běží ode dne doručení nově vyhotovené faktury. Stejný termín splatnosti platí pro druhou smluvní stranu i objednatele při placení jiných plateb (např. úroků z prodlení, smluvní pokuty, náhrady škod aj.).</w:t>
      </w:r>
    </w:p>
    <w:p w:rsidR="00672D42" w:rsidRPr="00734864" w:rsidRDefault="00672D42" w:rsidP="00672D42">
      <w:pPr>
        <w:pStyle w:val="Style11"/>
        <w:widowControl/>
        <w:numPr>
          <w:ilvl w:val="0"/>
          <w:numId w:val="18"/>
        </w:numPr>
        <w:spacing w:before="26" w:line="240" w:lineRule="auto"/>
        <w:ind w:right="7"/>
        <w:rPr>
          <w:rStyle w:val="FontStyle13"/>
          <w:b w:val="0"/>
        </w:rPr>
      </w:pPr>
      <w:r w:rsidRPr="00734864">
        <w:rPr>
          <w:rStyle w:val="FontStyle13"/>
          <w:b w:val="0"/>
        </w:rPr>
        <w:t xml:space="preserve">Povinnost zaplatit je splněna dnem odepsání příslušné částky z účtu objednatele </w:t>
      </w:r>
      <w:proofErr w:type="gramStart"/>
      <w:r w:rsidRPr="00734864">
        <w:rPr>
          <w:rStyle w:val="FontStyle13"/>
          <w:b w:val="0"/>
        </w:rPr>
        <w:t>na</w:t>
      </w:r>
      <w:proofErr w:type="gramEnd"/>
      <w:r w:rsidRPr="00734864">
        <w:rPr>
          <w:rStyle w:val="FontStyle13"/>
          <w:b w:val="0"/>
        </w:rPr>
        <w:t xml:space="preserve">   </w:t>
      </w:r>
    </w:p>
    <w:p w:rsidR="00672D42" w:rsidRPr="00734864" w:rsidRDefault="00672D42" w:rsidP="00672D42">
      <w:pPr>
        <w:pStyle w:val="Style11"/>
        <w:widowControl/>
        <w:spacing w:before="26" w:line="240" w:lineRule="auto"/>
        <w:ind w:right="7" w:firstLine="708"/>
        <w:rPr>
          <w:rStyle w:val="FontStyle13"/>
          <w:b w:val="0"/>
        </w:rPr>
      </w:pPr>
      <w:r w:rsidRPr="00734864">
        <w:rPr>
          <w:rStyle w:val="FontStyle13"/>
          <w:b w:val="0"/>
        </w:rPr>
        <w:t xml:space="preserve">bankovní účet zhotovitele, který je zveřejněný v registru plátců a je definovaný touto  </w:t>
      </w:r>
    </w:p>
    <w:p w:rsidR="00672D42" w:rsidRPr="00734864" w:rsidRDefault="00672D42" w:rsidP="00672D42">
      <w:pPr>
        <w:pStyle w:val="Style11"/>
        <w:widowControl/>
        <w:spacing w:before="26" w:line="240" w:lineRule="auto"/>
        <w:ind w:right="7" w:firstLine="708"/>
        <w:rPr>
          <w:rStyle w:val="FontStyle13"/>
          <w:b w:val="0"/>
        </w:rPr>
      </w:pPr>
      <w:r w:rsidRPr="00734864">
        <w:rPr>
          <w:rStyle w:val="FontStyle13"/>
          <w:b w:val="0"/>
        </w:rPr>
        <w:t>smlouvou.</w:t>
      </w:r>
    </w:p>
    <w:p w:rsidR="00672D42" w:rsidRPr="00734864" w:rsidRDefault="00672D42" w:rsidP="00672D42">
      <w:pPr>
        <w:pStyle w:val="Style1"/>
        <w:widowControl/>
        <w:rPr>
          <w:rStyle w:val="FontStyle12"/>
          <w:b/>
        </w:rPr>
      </w:pPr>
      <w:r w:rsidRPr="00734864">
        <w:rPr>
          <w:rStyle w:val="FontStyle12"/>
          <w:b/>
        </w:rPr>
        <w:t>VI.</w:t>
      </w:r>
    </w:p>
    <w:p w:rsidR="00672D42" w:rsidRPr="00734864" w:rsidRDefault="00672D42" w:rsidP="00672D42">
      <w:pPr>
        <w:pStyle w:val="Style1"/>
        <w:widowControl/>
        <w:spacing w:before="22"/>
        <w:rPr>
          <w:rStyle w:val="FontStyle12"/>
          <w:b/>
        </w:rPr>
      </w:pPr>
      <w:r w:rsidRPr="00734864">
        <w:rPr>
          <w:rStyle w:val="FontStyle12"/>
          <w:b/>
        </w:rPr>
        <w:t>Jakost díla</w:t>
      </w:r>
    </w:p>
    <w:p w:rsidR="00672D42" w:rsidRPr="00734864" w:rsidRDefault="00672D42" w:rsidP="00672D42">
      <w:pPr>
        <w:pStyle w:val="Style3"/>
        <w:widowControl/>
        <w:numPr>
          <w:ilvl w:val="0"/>
          <w:numId w:val="19"/>
        </w:numPr>
        <w:tabs>
          <w:tab w:val="left" w:pos="691"/>
        </w:tabs>
        <w:spacing w:before="266" w:line="240" w:lineRule="auto"/>
        <w:ind w:left="691" w:hanging="691"/>
        <w:jc w:val="both"/>
        <w:rPr>
          <w:rStyle w:val="FontStyle12"/>
          <w:b/>
        </w:rPr>
      </w:pPr>
      <w:r w:rsidRPr="00734864">
        <w:rPr>
          <w:rStyle w:val="FontStyle11"/>
          <w:b w:val="0"/>
          <w:sz w:val="22"/>
          <w:szCs w:val="22"/>
        </w:rPr>
        <w:t>Kvalita dodávaných materiálů a konstrukcí bude dokladována předepsaným způsobem při kontrolních prohlídkách a při předání a převzetí díla.</w:t>
      </w:r>
    </w:p>
    <w:p w:rsidR="00672D42" w:rsidRPr="00734864" w:rsidRDefault="00672D42" w:rsidP="00672D42">
      <w:pPr>
        <w:pStyle w:val="Style3"/>
        <w:widowControl/>
        <w:numPr>
          <w:ilvl w:val="0"/>
          <w:numId w:val="19"/>
        </w:numPr>
        <w:tabs>
          <w:tab w:val="left" w:pos="691"/>
        </w:tabs>
        <w:spacing w:before="7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Pokud není v zakázce stanoveno jinak, musí materiály, výrobky a práce odpovídat českým technickým^ normám platným ke dni podpisu této Smlouvy, popřípadě jiným předpisům platným v České republice.</w:t>
      </w:r>
    </w:p>
    <w:p w:rsidR="00672D42" w:rsidRPr="000740B3" w:rsidRDefault="00672D42" w:rsidP="00672D42">
      <w:pPr>
        <w:pStyle w:val="Style1"/>
        <w:widowControl/>
        <w:rPr>
          <w:sz w:val="22"/>
          <w:szCs w:val="22"/>
        </w:rPr>
      </w:pPr>
    </w:p>
    <w:p w:rsidR="00672D42" w:rsidRPr="00734864" w:rsidRDefault="00672D42" w:rsidP="00672D42">
      <w:pPr>
        <w:pStyle w:val="Style1"/>
        <w:widowControl/>
        <w:spacing w:before="26"/>
        <w:rPr>
          <w:rStyle w:val="FontStyle12"/>
          <w:b/>
        </w:rPr>
      </w:pPr>
      <w:r w:rsidRPr="00734864">
        <w:rPr>
          <w:rStyle w:val="FontStyle12"/>
          <w:b/>
        </w:rPr>
        <w:t>VII.</w:t>
      </w:r>
    </w:p>
    <w:p w:rsidR="00672D42" w:rsidRPr="00734864" w:rsidRDefault="00672D42" w:rsidP="00672D42">
      <w:pPr>
        <w:pStyle w:val="Style1"/>
        <w:widowControl/>
        <w:spacing w:before="29"/>
        <w:rPr>
          <w:rStyle w:val="FontStyle12"/>
          <w:b/>
        </w:rPr>
      </w:pPr>
      <w:r w:rsidRPr="00734864">
        <w:rPr>
          <w:rStyle w:val="FontStyle12"/>
          <w:b/>
        </w:rPr>
        <w:t>Záruční doba a vady díla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259" w:line="240" w:lineRule="auto"/>
        <w:jc w:val="left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Zhotovitel poskytuje na provedené práce a dodávky záruku v délce 60 měsíců.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7" w:line="240" w:lineRule="auto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Záruční doba začíná plynout ode dne předání a převzetí díla bez vad a nedodělků.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Dílo má vady, jestliže provedení díla neodpovídá požadavkům uvedeným ve smlouvě nebo jiné dokumentaci vztahující se k provedení díla.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line="240" w:lineRule="auto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Zhotovitel odpovídá za vady, které se vyskytly v záruční době.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14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Vyskytne-li se v průběhu záruční doby na provedeném díle vada, objednatel písemně oznámí zhotoviteli její výskyt a jak se projevuje. Jakmile objednatel odeslal toto písemné oznámení, má se za to, že požaduje bezplatné odstranění vady.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7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Zhotovitel je povinen nejpozději do 10 dnů po obdržení reklamace písemně oznámit objednateli zda reklamaci uznává, jakou lhůtu navrhuje k odstranění vad nebo z jakých důvodů reklamaci neuznává. Pokud tak neučiní, má se za to, že reklamaci objednatele uznává.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Vady, které se vyskytnou v záruční době, budou zhotovitelem odstraněny bezplatné v termínu do 30 dnů od doručení oprávněného požadavku. Vady, které brání provozu nebo ohrožují život, budou - pokud je nelze odstranit ihned při zjištění nebo doručení opravného požadavku, nejpozději do 24 hodin.</w:t>
      </w:r>
    </w:p>
    <w:p w:rsidR="00672D42" w:rsidRPr="00734864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7" w:line="240" w:lineRule="auto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Objednatel je povinen umožnit zhotoviteli odstranění vady.</w:t>
      </w:r>
    </w:p>
    <w:p w:rsidR="00672D42" w:rsidRPr="00BB77A9" w:rsidRDefault="00672D42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7" w:line="240" w:lineRule="auto"/>
        <w:ind w:left="691" w:hanging="691"/>
        <w:jc w:val="both"/>
        <w:rPr>
          <w:rStyle w:val="FontStyle12"/>
          <w:bCs/>
        </w:rPr>
      </w:pPr>
      <w:r w:rsidRPr="00734864">
        <w:rPr>
          <w:rStyle w:val="FontStyle11"/>
          <w:b w:val="0"/>
          <w:sz w:val="22"/>
          <w:szCs w:val="22"/>
        </w:rPr>
        <w:t xml:space="preserve">Provedenou opravu vady zhotovitel objednateli předá protokolárně. Na provedenou opravu poskytne zhotovitel záruku </w:t>
      </w:r>
      <w:r w:rsidRPr="00734864">
        <w:rPr>
          <w:rStyle w:val="FontStyle12"/>
          <w:b/>
        </w:rPr>
        <w:t>v délce 36 měsíců.</w:t>
      </w:r>
    </w:p>
    <w:p w:rsidR="00BB77A9" w:rsidRPr="00734864" w:rsidRDefault="00BB77A9" w:rsidP="00672D42">
      <w:pPr>
        <w:pStyle w:val="Style3"/>
        <w:widowControl/>
        <w:numPr>
          <w:ilvl w:val="0"/>
          <w:numId w:val="20"/>
        </w:numPr>
        <w:tabs>
          <w:tab w:val="left" w:pos="691"/>
        </w:tabs>
        <w:spacing w:before="7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</w:p>
    <w:p w:rsidR="00672D42" w:rsidRPr="000740B3" w:rsidRDefault="00672D42" w:rsidP="00672D42">
      <w:pPr>
        <w:pStyle w:val="Style1"/>
        <w:widowControl/>
        <w:rPr>
          <w:sz w:val="22"/>
          <w:szCs w:val="22"/>
        </w:rPr>
      </w:pPr>
    </w:p>
    <w:p w:rsidR="00672D42" w:rsidRPr="00734864" w:rsidRDefault="00672D42" w:rsidP="00672D42">
      <w:pPr>
        <w:pStyle w:val="Style1"/>
        <w:widowControl/>
        <w:spacing w:before="34"/>
        <w:rPr>
          <w:rStyle w:val="FontStyle12"/>
          <w:b/>
        </w:rPr>
      </w:pPr>
      <w:r w:rsidRPr="00734864">
        <w:rPr>
          <w:rStyle w:val="FontStyle12"/>
          <w:b/>
        </w:rPr>
        <w:t>VIII.</w:t>
      </w:r>
    </w:p>
    <w:p w:rsidR="00672D42" w:rsidRPr="00734864" w:rsidRDefault="00672D42" w:rsidP="00672D42">
      <w:pPr>
        <w:pStyle w:val="Style1"/>
        <w:widowControl/>
        <w:spacing w:before="29"/>
        <w:rPr>
          <w:rStyle w:val="FontStyle12"/>
          <w:b/>
        </w:rPr>
      </w:pPr>
      <w:r w:rsidRPr="00734864">
        <w:rPr>
          <w:rStyle w:val="FontStyle12"/>
          <w:b/>
        </w:rPr>
        <w:t>Odpovědnost za škodu</w:t>
      </w:r>
    </w:p>
    <w:p w:rsidR="00672D42" w:rsidRPr="00734864" w:rsidRDefault="00672D42" w:rsidP="00672D42">
      <w:pPr>
        <w:pStyle w:val="Style3"/>
        <w:widowControl/>
        <w:numPr>
          <w:ilvl w:val="0"/>
          <w:numId w:val="21"/>
        </w:numPr>
        <w:tabs>
          <w:tab w:val="left" w:pos="691"/>
        </w:tabs>
        <w:spacing w:before="259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Odpovědnost za škodu na zhotovovaném díle nebo jeho části nese zhotovitel v plném rozsahu až do dne předání a převzetí celého díla bez vad a nedodělků. Toto ustanovení se nevztahuje na případ, kdy objednatel předanou část začal užívat před předáním celého díla.</w:t>
      </w:r>
    </w:p>
    <w:p w:rsidR="00672D42" w:rsidRPr="00734864" w:rsidRDefault="00672D42" w:rsidP="00672D42">
      <w:pPr>
        <w:pStyle w:val="Style3"/>
        <w:widowControl/>
        <w:numPr>
          <w:ilvl w:val="0"/>
          <w:numId w:val="21"/>
        </w:numPr>
        <w:tabs>
          <w:tab w:val="left" w:pos="691"/>
        </w:tabs>
        <w:spacing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Zhotovitel nese odpovědnost původce odpadů, zavazuje se nezpůsobovat únik ropných, toxických či jiných škodlivých látek na stavbě</w:t>
      </w:r>
    </w:p>
    <w:p w:rsidR="00672D42" w:rsidRPr="00734864" w:rsidRDefault="00672D42" w:rsidP="00672D42">
      <w:pPr>
        <w:pStyle w:val="Style3"/>
        <w:widowControl/>
        <w:numPr>
          <w:ilvl w:val="0"/>
          <w:numId w:val="21"/>
        </w:numPr>
        <w:tabs>
          <w:tab w:val="left" w:pos="691"/>
        </w:tabs>
        <w:spacing w:before="252" w:line="240" w:lineRule="auto"/>
        <w:ind w:left="691" w:hanging="691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Zhotovitel zajistí ochranu stavby a zavazuje se na stavbě dodržovat bezpečnostní, hygienické, protipožární předpisy a normy, ponese nebezpečí škod, které na stavbě případně vzniknou od termínu převzetí staveniště do termínu dokončení a předání stavby včetně likvidace zařízení staveniště.</w:t>
      </w:r>
    </w:p>
    <w:p w:rsidR="00672D42" w:rsidRPr="00734864" w:rsidRDefault="00672D42" w:rsidP="00672D42">
      <w:pPr>
        <w:pStyle w:val="Style2"/>
        <w:widowControl/>
        <w:numPr>
          <w:ilvl w:val="0"/>
          <w:numId w:val="21"/>
        </w:numPr>
        <w:tabs>
          <w:tab w:val="left" w:pos="706"/>
        </w:tabs>
        <w:spacing w:line="240" w:lineRule="auto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 xml:space="preserve">Zhotovitel je povinen nahradit objednateli v plné výši škodu, která vznikla při realizaci </w:t>
      </w:r>
    </w:p>
    <w:p w:rsidR="00672D42" w:rsidRPr="00734864" w:rsidRDefault="00672D42" w:rsidP="00672D42">
      <w:pPr>
        <w:pStyle w:val="Style2"/>
        <w:widowControl/>
        <w:tabs>
          <w:tab w:val="left" w:pos="706"/>
        </w:tabs>
        <w:spacing w:line="240" w:lineRule="auto"/>
        <w:rPr>
          <w:rStyle w:val="FontStyle12"/>
          <w:b/>
        </w:rPr>
      </w:pPr>
      <w:r w:rsidRPr="00734864">
        <w:rPr>
          <w:rStyle w:val="FontStyle11"/>
          <w:b w:val="0"/>
          <w:sz w:val="22"/>
          <w:szCs w:val="22"/>
        </w:rPr>
        <w:tab/>
        <w:t>díla.</w:t>
      </w:r>
      <w:r w:rsidRPr="00734864">
        <w:rPr>
          <w:rStyle w:val="FontStyle11"/>
          <w:b w:val="0"/>
          <w:sz w:val="22"/>
          <w:szCs w:val="22"/>
        </w:rPr>
        <w:br/>
      </w:r>
      <w:r w:rsidRPr="00734864">
        <w:rPr>
          <w:rStyle w:val="FontStyle12"/>
          <w:b/>
        </w:rPr>
        <w:t>IX.</w:t>
      </w:r>
    </w:p>
    <w:p w:rsidR="00672D42" w:rsidRPr="00734864" w:rsidRDefault="00672D42" w:rsidP="00672D42">
      <w:pPr>
        <w:pStyle w:val="Style1"/>
        <w:widowControl/>
        <w:rPr>
          <w:rStyle w:val="FontStyle12"/>
          <w:b/>
        </w:rPr>
      </w:pPr>
      <w:r w:rsidRPr="00734864">
        <w:rPr>
          <w:rStyle w:val="FontStyle12"/>
          <w:b/>
        </w:rPr>
        <w:t>Smluvní pokuty</w:t>
      </w:r>
    </w:p>
    <w:p w:rsidR="00672D42" w:rsidRPr="00734864" w:rsidRDefault="00672D42" w:rsidP="00672D42">
      <w:pPr>
        <w:pStyle w:val="Style3"/>
        <w:widowControl/>
        <w:numPr>
          <w:ilvl w:val="0"/>
          <w:numId w:val="22"/>
        </w:numPr>
        <w:tabs>
          <w:tab w:val="left" w:pos="698"/>
        </w:tabs>
        <w:spacing w:before="252" w:line="240" w:lineRule="auto"/>
        <w:ind w:left="698" w:right="43" w:hanging="698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Pokud zhotovitel nedokončí dílo ve lhůtě podle čl. IV., zaplatí objednateli smluvní pokutu ve výši 0,1 % z ceny celého díla za každý i započatý den prodlení.</w:t>
      </w:r>
    </w:p>
    <w:p w:rsidR="00672D42" w:rsidRPr="00734864" w:rsidRDefault="00672D42" w:rsidP="00672D42">
      <w:pPr>
        <w:pStyle w:val="Style3"/>
        <w:widowControl/>
        <w:numPr>
          <w:ilvl w:val="0"/>
          <w:numId w:val="22"/>
        </w:numPr>
        <w:tabs>
          <w:tab w:val="left" w:pos="698"/>
        </w:tabs>
        <w:spacing w:line="240" w:lineRule="auto"/>
        <w:ind w:left="698" w:right="43" w:hanging="698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Dojde-li ze strany objednatele k prodlení při úhradě faktury, je objednatel povinen zaplatit zhotoviteli smluvní pokutu ve výši 0,1 % z dlužné částky.</w:t>
      </w:r>
    </w:p>
    <w:p w:rsidR="00672D42" w:rsidRPr="00734864" w:rsidRDefault="00672D42" w:rsidP="00672D42">
      <w:pPr>
        <w:pStyle w:val="Style3"/>
        <w:widowControl/>
        <w:numPr>
          <w:ilvl w:val="0"/>
          <w:numId w:val="22"/>
        </w:numPr>
        <w:tabs>
          <w:tab w:val="left" w:pos="698"/>
        </w:tabs>
        <w:spacing w:line="240" w:lineRule="auto"/>
        <w:ind w:left="698" w:right="50" w:hanging="698"/>
        <w:jc w:val="both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Pokud zhotovitel neodstraní vady nebo nedodělky v dohodnutém termínu, zaplatí zhotovitel objednateli smluvní pokutu ve výši 1.000,- Kč za každý den prodlení a každou vadu.</w:t>
      </w:r>
    </w:p>
    <w:p w:rsidR="00672D42" w:rsidRPr="00734864" w:rsidRDefault="00672D42" w:rsidP="00672D42">
      <w:pPr>
        <w:pStyle w:val="Style11"/>
        <w:widowControl/>
        <w:numPr>
          <w:ilvl w:val="0"/>
          <w:numId w:val="23"/>
        </w:numPr>
        <w:spacing w:before="26" w:line="240" w:lineRule="auto"/>
        <w:ind w:right="7"/>
        <w:rPr>
          <w:rStyle w:val="FontStyle11"/>
          <w:b w:val="0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 xml:space="preserve">Pokud zhotovitel neodstraní reklamované vady v dohodnutém termínu, zaplatí zhotovitel </w:t>
      </w:r>
    </w:p>
    <w:p w:rsidR="00672D42" w:rsidRPr="000740B3" w:rsidRDefault="00672D42" w:rsidP="00672D42">
      <w:pPr>
        <w:pStyle w:val="Style11"/>
        <w:widowControl/>
        <w:spacing w:before="26" w:line="240" w:lineRule="auto"/>
        <w:ind w:left="677" w:right="7"/>
        <w:rPr>
          <w:rStyle w:val="FontStyle11"/>
          <w:sz w:val="22"/>
          <w:szCs w:val="22"/>
        </w:rPr>
      </w:pPr>
      <w:r w:rsidRPr="00734864">
        <w:rPr>
          <w:rStyle w:val="FontStyle11"/>
          <w:b w:val="0"/>
          <w:sz w:val="22"/>
          <w:szCs w:val="22"/>
        </w:rPr>
        <w:t>objednateli smluvní pokutu ve v</w:t>
      </w:r>
      <w:r>
        <w:rPr>
          <w:rStyle w:val="FontStyle11"/>
          <w:b w:val="0"/>
          <w:sz w:val="22"/>
          <w:szCs w:val="22"/>
        </w:rPr>
        <w:t>ýši 500,- Kč za každý kalendářní den prodlení s odstraněním každé vady.</w:t>
      </w:r>
    </w:p>
    <w:p w:rsidR="00672D42" w:rsidRPr="000740B3" w:rsidRDefault="00672D42" w:rsidP="00672D42">
      <w:pPr>
        <w:pStyle w:val="Style1"/>
        <w:widowControl/>
        <w:numPr>
          <w:ilvl w:val="0"/>
          <w:numId w:val="23"/>
        </w:numPr>
        <w:tabs>
          <w:tab w:val="left" w:pos="677"/>
        </w:tabs>
        <w:ind w:left="677" w:hanging="677"/>
        <w:jc w:val="both"/>
        <w:rPr>
          <w:rStyle w:val="FontStyle12"/>
        </w:rPr>
      </w:pPr>
      <w:r w:rsidRPr="000740B3">
        <w:rPr>
          <w:rStyle w:val="FontStyle12"/>
        </w:rPr>
        <w:t>Smluvní pokuty se nezapočítávají na náhradu případně vzniklé škody, kterou lze vymáhat samostatně.</w:t>
      </w:r>
    </w:p>
    <w:p w:rsidR="00672D42" w:rsidRPr="000740B3" w:rsidRDefault="00672D42" w:rsidP="00672D42">
      <w:pPr>
        <w:pStyle w:val="Style1"/>
        <w:widowControl/>
        <w:numPr>
          <w:ilvl w:val="0"/>
          <w:numId w:val="23"/>
        </w:numPr>
        <w:tabs>
          <w:tab w:val="left" w:pos="677"/>
        </w:tabs>
        <w:spacing w:before="7"/>
        <w:ind w:left="677" w:hanging="677"/>
        <w:jc w:val="both"/>
        <w:rPr>
          <w:rStyle w:val="FontStyle12"/>
        </w:rPr>
      </w:pPr>
      <w:r w:rsidRPr="000740B3">
        <w:rPr>
          <w:rStyle w:val="FontStyle12"/>
        </w:rPr>
        <w:t>Smluvní pokuty dle předchozích ustanovení jsou splatné ve lhůtě 14 dnů ode dne obdržení jejich vyúčtování.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734864" w:rsidRDefault="00672D42" w:rsidP="00672D42">
      <w:pPr>
        <w:pStyle w:val="Style2"/>
        <w:widowControl/>
        <w:spacing w:before="34" w:line="240" w:lineRule="auto"/>
        <w:jc w:val="left"/>
        <w:rPr>
          <w:rStyle w:val="FontStyle14"/>
          <w:sz w:val="22"/>
          <w:szCs w:val="22"/>
        </w:rPr>
      </w:pPr>
      <w:r w:rsidRPr="00734864">
        <w:rPr>
          <w:rStyle w:val="FontStyle14"/>
          <w:sz w:val="22"/>
          <w:szCs w:val="22"/>
        </w:rPr>
        <w:t>X.</w:t>
      </w:r>
    </w:p>
    <w:p w:rsidR="00672D42" w:rsidRPr="00734864" w:rsidRDefault="00672D42" w:rsidP="00672D42">
      <w:pPr>
        <w:pStyle w:val="Style6"/>
        <w:widowControl/>
        <w:spacing w:before="22" w:line="240" w:lineRule="auto"/>
        <w:jc w:val="left"/>
        <w:rPr>
          <w:rStyle w:val="FontStyle11"/>
          <w:sz w:val="22"/>
          <w:szCs w:val="22"/>
        </w:rPr>
      </w:pPr>
      <w:r w:rsidRPr="00734864">
        <w:rPr>
          <w:rStyle w:val="FontStyle11"/>
          <w:sz w:val="22"/>
          <w:szCs w:val="22"/>
        </w:rPr>
        <w:t>Předání díla</w:t>
      </w:r>
    </w:p>
    <w:p w:rsidR="00672D42" w:rsidRPr="000740B3" w:rsidRDefault="00672D42" w:rsidP="00672D42">
      <w:pPr>
        <w:pStyle w:val="Style1"/>
        <w:widowControl/>
        <w:numPr>
          <w:ilvl w:val="0"/>
          <w:numId w:val="24"/>
        </w:numPr>
        <w:tabs>
          <w:tab w:val="left" w:pos="691"/>
        </w:tabs>
        <w:spacing w:before="266"/>
        <w:ind w:left="691" w:hanging="691"/>
        <w:jc w:val="both"/>
        <w:rPr>
          <w:rStyle w:val="FontStyle12"/>
        </w:rPr>
      </w:pPr>
      <w:r w:rsidRPr="000740B3">
        <w:rPr>
          <w:rStyle w:val="FontStyle12"/>
        </w:rPr>
        <w:t>Zhotovitel je povinen písemně, nejpozději 5 dnů předem, vyzvat objednatele k zahájení přejímacího řízení.</w:t>
      </w:r>
    </w:p>
    <w:p w:rsidR="00672D42" w:rsidRPr="000740B3" w:rsidRDefault="00672D42" w:rsidP="00672D42">
      <w:pPr>
        <w:pStyle w:val="Style1"/>
        <w:widowControl/>
        <w:numPr>
          <w:ilvl w:val="0"/>
          <w:numId w:val="24"/>
        </w:numPr>
        <w:tabs>
          <w:tab w:val="left" w:pos="691"/>
        </w:tabs>
        <w:spacing w:before="7"/>
        <w:jc w:val="both"/>
        <w:rPr>
          <w:rStyle w:val="FontStyle12"/>
        </w:rPr>
      </w:pPr>
      <w:r w:rsidRPr="000740B3">
        <w:rPr>
          <w:rStyle w:val="FontStyle12"/>
        </w:rPr>
        <w:t>Nedokončené dílo nebo jeho část není objednatel povinen převzít.</w:t>
      </w:r>
    </w:p>
    <w:p w:rsidR="00672D42" w:rsidRPr="000740B3" w:rsidRDefault="00672D42" w:rsidP="00672D42">
      <w:pPr>
        <w:pStyle w:val="Style1"/>
        <w:widowControl/>
        <w:numPr>
          <w:ilvl w:val="0"/>
          <w:numId w:val="24"/>
        </w:numPr>
        <w:tabs>
          <w:tab w:val="left" w:pos="691"/>
        </w:tabs>
        <w:spacing w:before="7"/>
        <w:ind w:left="691" w:hanging="691"/>
        <w:jc w:val="both"/>
        <w:rPr>
          <w:rStyle w:val="FontStyle12"/>
        </w:rPr>
      </w:pPr>
      <w:r w:rsidRPr="000740B3">
        <w:rPr>
          <w:rStyle w:val="FontStyle12"/>
        </w:rPr>
        <w:t>O předávacím řízení sestaví smluvní strany zápis, soupis zjištěných vad, dohodnuté lhůty k jejich odstranění, popř. slevu z ceny nebo jiná opatření.</w:t>
      </w:r>
    </w:p>
    <w:p w:rsidR="00672D42" w:rsidRPr="000740B3" w:rsidRDefault="00672D42" w:rsidP="00672D42">
      <w:pPr>
        <w:pStyle w:val="Style1"/>
        <w:widowControl/>
        <w:numPr>
          <w:ilvl w:val="0"/>
          <w:numId w:val="24"/>
        </w:numPr>
        <w:tabs>
          <w:tab w:val="left" w:pos="691"/>
        </w:tabs>
        <w:spacing w:before="7"/>
        <w:ind w:left="691" w:hanging="691"/>
        <w:jc w:val="both"/>
        <w:rPr>
          <w:rStyle w:val="FontStyle12"/>
        </w:rPr>
      </w:pPr>
      <w:r w:rsidRPr="000740B3">
        <w:rPr>
          <w:rStyle w:val="FontStyle12"/>
        </w:rPr>
        <w:t>Zhotovitel splní svou povinnost provést dílo jeho řádným ukončením a předáním předmětu díla bez vad a nedodělků objednateli a úspěšným doložením všech písemných dokladů.</w:t>
      </w:r>
    </w:p>
    <w:p w:rsidR="00672D42" w:rsidRDefault="00672D42" w:rsidP="00672D42">
      <w:pPr>
        <w:pStyle w:val="Style1"/>
        <w:widowControl/>
        <w:numPr>
          <w:ilvl w:val="0"/>
          <w:numId w:val="24"/>
        </w:numPr>
        <w:tabs>
          <w:tab w:val="left" w:pos="691"/>
        </w:tabs>
        <w:ind w:left="691" w:hanging="691"/>
        <w:jc w:val="both"/>
        <w:rPr>
          <w:rStyle w:val="FontStyle12"/>
        </w:rPr>
      </w:pPr>
      <w:r w:rsidRPr="000740B3">
        <w:rPr>
          <w:rStyle w:val="FontStyle12"/>
        </w:rPr>
        <w:t>Vlastnické právo přechází ze zhotovitele na objednatele zápisem o předání a převzetí díla bez vad a nedodělků.</w:t>
      </w:r>
    </w:p>
    <w:p w:rsidR="00672D42" w:rsidRDefault="00672D42" w:rsidP="00672D42">
      <w:pPr>
        <w:pStyle w:val="Style1"/>
        <w:widowControl/>
        <w:tabs>
          <w:tab w:val="left" w:pos="691"/>
        </w:tabs>
        <w:ind w:left="691"/>
        <w:rPr>
          <w:rStyle w:val="FontStyle12"/>
        </w:rPr>
      </w:pPr>
    </w:p>
    <w:p w:rsidR="00BB77A9" w:rsidRDefault="00BB77A9" w:rsidP="00672D42">
      <w:pPr>
        <w:pStyle w:val="Style1"/>
        <w:widowControl/>
        <w:tabs>
          <w:tab w:val="left" w:pos="691"/>
        </w:tabs>
        <w:ind w:left="691"/>
        <w:rPr>
          <w:rStyle w:val="FontStyle12"/>
        </w:rPr>
      </w:pPr>
    </w:p>
    <w:p w:rsidR="00BB77A9" w:rsidRDefault="00BB77A9" w:rsidP="00672D42">
      <w:pPr>
        <w:pStyle w:val="Style1"/>
        <w:widowControl/>
        <w:tabs>
          <w:tab w:val="left" w:pos="691"/>
        </w:tabs>
        <w:ind w:left="691"/>
        <w:rPr>
          <w:rStyle w:val="FontStyle12"/>
        </w:rPr>
      </w:pPr>
    </w:p>
    <w:p w:rsidR="00BB77A9" w:rsidRDefault="00BB77A9" w:rsidP="00672D42">
      <w:pPr>
        <w:pStyle w:val="Style1"/>
        <w:widowControl/>
        <w:tabs>
          <w:tab w:val="left" w:pos="691"/>
        </w:tabs>
        <w:ind w:left="691"/>
        <w:rPr>
          <w:rStyle w:val="FontStyle12"/>
        </w:rPr>
      </w:pPr>
    </w:p>
    <w:p w:rsidR="00672D42" w:rsidRPr="000740B3" w:rsidRDefault="00672D42" w:rsidP="00672D42">
      <w:pPr>
        <w:pStyle w:val="Style2"/>
        <w:widowControl/>
        <w:spacing w:before="53" w:line="240" w:lineRule="auto"/>
        <w:jc w:val="left"/>
        <w:rPr>
          <w:rStyle w:val="FontStyle14"/>
          <w:sz w:val="22"/>
          <w:szCs w:val="22"/>
        </w:rPr>
      </w:pPr>
      <w:r w:rsidRPr="000740B3">
        <w:rPr>
          <w:rStyle w:val="FontStyle14"/>
          <w:sz w:val="22"/>
          <w:szCs w:val="22"/>
        </w:rPr>
        <w:t>XI.</w:t>
      </w:r>
    </w:p>
    <w:p w:rsidR="00672D42" w:rsidRDefault="00672D42" w:rsidP="00672D42">
      <w:pPr>
        <w:pStyle w:val="Style6"/>
        <w:widowControl/>
        <w:spacing w:before="22" w:line="240" w:lineRule="auto"/>
        <w:jc w:val="left"/>
        <w:rPr>
          <w:rStyle w:val="FontStyle11"/>
          <w:sz w:val="22"/>
          <w:szCs w:val="22"/>
        </w:rPr>
      </w:pPr>
      <w:r w:rsidRPr="000740B3">
        <w:rPr>
          <w:rStyle w:val="FontStyle11"/>
          <w:sz w:val="22"/>
          <w:szCs w:val="22"/>
        </w:rPr>
        <w:t>Ostatní ujednání</w:t>
      </w:r>
    </w:p>
    <w:p w:rsidR="00BB77A9" w:rsidRPr="000740B3" w:rsidRDefault="00BB77A9" w:rsidP="00672D42">
      <w:pPr>
        <w:pStyle w:val="Style6"/>
        <w:widowControl/>
        <w:spacing w:before="22" w:line="240" w:lineRule="auto"/>
        <w:jc w:val="left"/>
        <w:rPr>
          <w:rStyle w:val="FontStyle11"/>
          <w:sz w:val="22"/>
          <w:szCs w:val="22"/>
        </w:rPr>
      </w:pP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spacing w:before="259"/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 xml:space="preserve">Není-li v této smlouvě stanoveno jinak, řídí se právní poměry účastníků </w:t>
      </w:r>
      <w:proofErr w:type="spellStart"/>
      <w:r w:rsidRPr="000740B3">
        <w:rPr>
          <w:rStyle w:val="FontStyle12"/>
        </w:rPr>
        <w:t>ust</w:t>
      </w:r>
      <w:proofErr w:type="spellEnd"/>
      <w:r w:rsidRPr="000740B3">
        <w:rPr>
          <w:rStyle w:val="FontStyle12"/>
        </w:rPr>
        <w:t xml:space="preserve">. § 2586 a </w:t>
      </w:r>
      <w:proofErr w:type="spellStart"/>
      <w:r w:rsidRPr="000740B3">
        <w:rPr>
          <w:rStyle w:val="FontStyle12"/>
        </w:rPr>
        <w:t>nasl</w:t>
      </w:r>
      <w:proofErr w:type="spellEnd"/>
      <w:r w:rsidRPr="000740B3">
        <w:rPr>
          <w:rStyle w:val="FontStyle12"/>
        </w:rPr>
        <w:t>. NOZ.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spacing w:before="14"/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>Změnit nebo doplnit tuto smlouvu, v kterékoliv části, mohou smluvní strany pouze formou písemných dodatků, které budou podepsány oprávněnými zástupci obou stran.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>Zhotovitel nemůže bez souhlasu objednatele postoupit svá práva a povinnosti plynoucí ze smlouvy třetí osobě.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>Případná neplatnost některého ustanovení této smlouvy nemá za následek neplatnost ostatních ustanovení.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spacing w:before="7"/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 xml:space="preserve">Smluvní strany shodně prohlašují, že si </w:t>
      </w:r>
      <w:r w:rsidRPr="007417B1">
        <w:rPr>
          <w:rStyle w:val="FontStyle13"/>
          <w:b w:val="0"/>
        </w:rPr>
        <w:t>tuto</w:t>
      </w:r>
      <w:r w:rsidRPr="000740B3">
        <w:rPr>
          <w:rStyle w:val="FontStyle13"/>
        </w:rPr>
        <w:t xml:space="preserve"> </w:t>
      </w:r>
      <w:r w:rsidRPr="000740B3">
        <w:rPr>
          <w:rStyle w:val="FontStyle12"/>
        </w:rPr>
        <w:t>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ind w:left="698" w:hanging="698"/>
        <w:jc w:val="both"/>
        <w:rPr>
          <w:rStyle w:val="FontStyle12"/>
        </w:rPr>
      </w:pPr>
      <w:r w:rsidRPr="000740B3">
        <w:rPr>
          <w:rStyle w:val="FontStyle12"/>
        </w:rPr>
        <w:t>Tato smlouva je vyhotovena ve dvou stejnopisech podepsaných oprávněnými zástupci smluvních stran, přičemž objednatel i zhotovitel obdrží po dvou vyhotoveních splatností originálu.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jc w:val="both"/>
        <w:rPr>
          <w:rStyle w:val="FontStyle12"/>
        </w:rPr>
      </w:pPr>
      <w:r w:rsidRPr="000740B3">
        <w:rPr>
          <w:rStyle w:val="FontStyle12"/>
        </w:rPr>
        <w:t>Tato smlouva nabývá platnosti a účinnosti dnem podpisu obou smluvních stran.</w:t>
      </w:r>
    </w:p>
    <w:p w:rsidR="00672D42" w:rsidRPr="000740B3" w:rsidRDefault="00672D42" w:rsidP="00672D42">
      <w:pPr>
        <w:pStyle w:val="Style1"/>
        <w:widowControl/>
        <w:numPr>
          <w:ilvl w:val="0"/>
          <w:numId w:val="25"/>
        </w:numPr>
        <w:tabs>
          <w:tab w:val="left" w:pos="698"/>
        </w:tabs>
        <w:jc w:val="both"/>
        <w:rPr>
          <w:rStyle w:val="FontStyle12"/>
        </w:rPr>
      </w:pPr>
      <w:r w:rsidRPr="000740B3">
        <w:rPr>
          <w:rStyle w:val="FontStyle12"/>
        </w:rPr>
        <w:t>Přílohy smlouvy:</w:t>
      </w: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spacing w:before="65"/>
        <w:rPr>
          <w:rStyle w:val="FontStyle12"/>
        </w:rPr>
      </w:pPr>
      <w:r w:rsidRPr="000740B3">
        <w:rPr>
          <w:rStyle w:val="FontStyle12"/>
        </w:rPr>
        <w:t xml:space="preserve">V Lipníku nad Bečvou dne </w:t>
      </w:r>
      <w:r w:rsidR="00392EDB">
        <w:rPr>
          <w:rStyle w:val="FontStyle12"/>
        </w:rPr>
        <w:t>20</w:t>
      </w:r>
      <w:bookmarkStart w:id="0" w:name="_GoBack"/>
      <w:bookmarkEnd w:id="0"/>
      <w:r w:rsidR="00BB77A9">
        <w:rPr>
          <w:rStyle w:val="FontStyle12"/>
        </w:rPr>
        <w:t>. 3. 2020</w:t>
      </w: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rPr>
          <w:sz w:val="22"/>
          <w:szCs w:val="22"/>
        </w:rPr>
      </w:pPr>
    </w:p>
    <w:p w:rsidR="00672D42" w:rsidRPr="000740B3" w:rsidRDefault="00672D42" w:rsidP="00672D42">
      <w:pPr>
        <w:pStyle w:val="Style5"/>
        <w:widowControl/>
        <w:tabs>
          <w:tab w:val="left" w:pos="4925"/>
        </w:tabs>
        <w:spacing w:before="29"/>
        <w:rPr>
          <w:rStyle w:val="FontStyle12"/>
        </w:rPr>
      </w:pPr>
      <w:r w:rsidRPr="000740B3">
        <w:rPr>
          <w:rStyle w:val="FontStyle12"/>
        </w:rPr>
        <w:t>Mgr. Jiří Farný, ředitel školy</w:t>
      </w:r>
      <w:r w:rsidRPr="000740B3">
        <w:rPr>
          <w:rStyle w:val="FontStyle12"/>
        </w:rPr>
        <w:tab/>
        <w:t>jméno, příjmení, funkce</w:t>
      </w:r>
    </w:p>
    <w:p w:rsidR="00672D42" w:rsidRPr="000740B3" w:rsidRDefault="00672D42" w:rsidP="00672D42">
      <w:pPr>
        <w:pStyle w:val="Style4"/>
        <w:widowControl/>
        <w:tabs>
          <w:tab w:val="left" w:pos="5234"/>
        </w:tabs>
        <w:ind w:left="288"/>
        <w:rPr>
          <w:rStyle w:val="FontStyle12"/>
        </w:rPr>
      </w:pPr>
      <w:r w:rsidRPr="000740B3">
        <w:rPr>
          <w:rStyle w:val="FontStyle12"/>
        </w:rPr>
        <w:t>za objednatele</w:t>
      </w:r>
      <w:r w:rsidRPr="000740B3">
        <w:rPr>
          <w:rStyle w:val="FontStyle12"/>
        </w:rPr>
        <w:tab/>
        <w:t>za dodavatele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B45B7D" w:rsidRDefault="00672D42" w:rsidP="00672D42">
      <w:pPr>
        <w:pStyle w:val="Style1"/>
        <w:widowControl/>
        <w:spacing w:line="274" w:lineRule="exact"/>
        <w:rPr>
          <w:rStyle w:val="FontStyle11"/>
          <w:sz w:val="24"/>
          <w:szCs w:val="24"/>
        </w:rPr>
      </w:pPr>
      <w:r w:rsidRPr="00B45B7D">
        <w:rPr>
          <w:rStyle w:val="FontStyle11"/>
          <w:sz w:val="24"/>
          <w:szCs w:val="24"/>
        </w:rPr>
        <w:t>Přílohy:</w:t>
      </w:r>
    </w:p>
    <w:p w:rsidR="00672D42" w:rsidRPr="00C651A9" w:rsidRDefault="00672D42" w:rsidP="00672D42">
      <w:pPr>
        <w:pStyle w:val="Style2"/>
        <w:widowControl/>
        <w:numPr>
          <w:ilvl w:val="0"/>
          <w:numId w:val="26"/>
        </w:numPr>
        <w:tabs>
          <w:tab w:val="left" w:pos="1757"/>
        </w:tabs>
        <w:spacing w:before="7" w:line="274" w:lineRule="exact"/>
        <w:ind w:left="708"/>
        <w:jc w:val="left"/>
        <w:rPr>
          <w:rStyle w:val="FontStyle12"/>
        </w:rPr>
      </w:pPr>
      <w:r>
        <w:rPr>
          <w:rStyle w:val="FontStyle12"/>
          <w:u w:val="single"/>
        </w:rPr>
        <w:t>Doklady</w:t>
      </w:r>
      <w:r>
        <w:rPr>
          <w:rStyle w:val="FontStyle12"/>
        </w:rPr>
        <w:t xml:space="preserve"> ověřující způsobilost uchazeče v rozsahu </w:t>
      </w:r>
      <w:r w:rsidRPr="00C651A9">
        <w:rPr>
          <w:rStyle w:val="FontStyle12"/>
        </w:rPr>
        <w:t>dle § 74, § 75 a § 77 zákona č. 134/2016  (dle textu ve výzvě), o veřejných zakázkách v platném znění</w:t>
      </w:r>
    </w:p>
    <w:p w:rsidR="00672D42" w:rsidRDefault="00672D42" w:rsidP="00672D42">
      <w:pPr>
        <w:pStyle w:val="Style2"/>
        <w:widowControl/>
        <w:numPr>
          <w:ilvl w:val="0"/>
          <w:numId w:val="26"/>
        </w:numPr>
        <w:tabs>
          <w:tab w:val="left" w:pos="1757"/>
        </w:tabs>
        <w:spacing w:line="274" w:lineRule="exact"/>
        <w:ind w:left="708" w:firstLine="1"/>
        <w:jc w:val="left"/>
        <w:rPr>
          <w:rStyle w:val="FontStyle12"/>
        </w:rPr>
      </w:pPr>
      <w:r>
        <w:rPr>
          <w:rStyle w:val="FontStyle12"/>
          <w:u w:val="single"/>
        </w:rPr>
        <w:t>Návrh smlouvy o dílo,</w:t>
      </w:r>
      <w:r>
        <w:rPr>
          <w:rStyle w:val="FontStyle12"/>
        </w:rPr>
        <w:t xml:space="preserve"> vyplněný ve všech rubrikách a podepsaný oprávněným zástupcem   uchazeče</w:t>
      </w:r>
    </w:p>
    <w:p w:rsidR="00672D42" w:rsidRDefault="00672D42" w:rsidP="00672D42">
      <w:pPr>
        <w:pStyle w:val="Style2"/>
        <w:widowControl/>
        <w:numPr>
          <w:ilvl w:val="0"/>
          <w:numId w:val="26"/>
        </w:numPr>
        <w:tabs>
          <w:tab w:val="left" w:pos="1757"/>
        </w:tabs>
        <w:spacing w:line="274" w:lineRule="exact"/>
        <w:ind w:left="709"/>
        <w:jc w:val="left"/>
        <w:rPr>
          <w:rStyle w:val="FontStyle12"/>
        </w:rPr>
      </w:pPr>
      <w:r>
        <w:rPr>
          <w:rStyle w:val="FontStyle12"/>
          <w:u w:val="single"/>
        </w:rPr>
        <w:t>Položkový rozpočet</w:t>
      </w: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2"/>
        <w:widowControl/>
        <w:spacing w:line="240" w:lineRule="auto"/>
        <w:jc w:val="left"/>
        <w:rPr>
          <w:sz w:val="22"/>
          <w:szCs w:val="22"/>
        </w:rPr>
      </w:pPr>
    </w:p>
    <w:p w:rsidR="00672D42" w:rsidRPr="000740B3" w:rsidRDefault="00672D42" w:rsidP="00672D42">
      <w:pPr>
        <w:pStyle w:val="Style11"/>
        <w:widowControl/>
        <w:spacing w:before="26" w:line="240" w:lineRule="auto"/>
        <w:ind w:right="7"/>
        <w:jc w:val="left"/>
        <w:rPr>
          <w:rStyle w:val="FontStyle14"/>
          <w:sz w:val="22"/>
          <w:szCs w:val="22"/>
        </w:rPr>
      </w:pPr>
    </w:p>
    <w:p w:rsidR="00672D42" w:rsidRDefault="00672D42" w:rsidP="00672D42">
      <w:pPr>
        <w:ind w:left="-284"/>
      </w:pPr>
    </w:p>
    <w:p w:rsidR="00512F44" w:rsidRDefault="00512F44" w:rsidP="00BB77A9">
      <w:pPr>
        <w:pStyle w:val="Style1"/>
        <w:widowControl/>
        <w:tabs>
          <w:tab w:val="left" w:pos="230"/>
        </w:tabs>
        <w:spacing w:before="245" w:line="252" w:lineRule="exact"/>
      </w:pPr>
    </w:p>
    <w:sectPr w:rsidR="00512F44" w:rsidSect="00672D42">
      <w:headerReference w:type="default" r:id="rId7"/>
      <w:pgSz w:w="11905" w:h="16837"/>
      <w:pgMar w:top="993" w:right="1423" w:bottom="156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44" w:rsidRDefault="00512F44">
      <w:r>
        <w:separator/>
      </w:r>
    </w:p>
  </w:endnote>
  <w:endnote w:type="continuationSeparator" w:id="0">
    <w:p w:rsidR="00512F44" w:rsidRDefault="0051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equin ExtraboldCE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44" w:rsidRDefault="00512F44">
      <w:r>
        <w:separator/>
      </w:r>
    </w:p>
  </w:footnote>
  <w:footnote w:type="continuationSeparator" w:id="0">
    <w:p w:rsidR="00512F44" w:rsidRDefault="0051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85603939"/>
  <w:bookmarkStart w:id="2" w:name="_MON_985603983"/>
  <w:bookmarkStart w:id="3" w:name="_MON_985603990"/>
  <w:bookmarkStart w:id="4" w:name="_MON_973425422"/>
  <w:bookmarkStart w:id="5" w:name="_MON_973425498"/>
  <w:bookmarkEnd w:id="1"/>
  <w:bookmarkEnd w:id="2"/>
  <w:bookmarkEnd w:id="3"/>
  <w:bookmarkEnd w:id="4"/>
  <w:bookmarkEnd w:id="5"/>
  <w:bookmarkStart w:id="6" w:name="_MON_973425554"/>
  <w:bookmarkEnd w:id="6"/>
  <w:p w:rsidR="00512F44" w:rsidRDefault="00512F44">
    <w:pPr>
      <w:pStyle w:val="Zhlav"/>
      <w:framePr w:w="1584" w:h="1245" w:hRule="exact" w:hSpace="141" w:wrap="auto" w:vAnchor="text" w:hAnchor="page" w:x="1723" w:y="162"/>
      <w:tabs>
        <w:tab w:val="left" w:pos="-2127"/>
        <w:tab w:val="left" w:pos="1276"/>
      </w:tabs>
      <w:jc w:val="center"/>
      <w:rPr>
        <w:rFonts w:ascii="Harlequin ExtraboldCE" w:hAnsi="Harlequin ExtraboldCE"/>
        <w:noProof/>
        <w:sz w:val="48"/>
      </w:rPr>
    </w:pPr>
    <w:r w:rsidRPr="00711AB1">
      <w:rPr>
        <w:rFonts w:ascii="Harlequin ExtraboldCE" w:hAnsi="Harlequin ExtraboldCE"/>
        <w:noProof/>
      </w:rPr>
      <w:object w:dxaOrig="168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56.25pt" fillcolor="window">
          <v:imagedata r:id="rId1" o:title=""/>
        </v:shape>
        <o:OLEObject Type="Embed" ProgID="Word.Picture.8" ShapeID="_x0000_i1025" DrawAspect="Content" ObjectID="_1660029784" r:id="rId2"/>
      </w:object>
    </w:r>
  </w:p>
  <w:p w:rsidR="00512F44" w:rsidRDefault="00512F44">
    <w:pPr>
      <w:pStyle w:val="Zhlav"/>
      <w:tabs>
        <w:tab w:val="left" w:pos="-2127"/>
        <w:tab w:val="left" w:pos="1276"/>
      </w:tabs>
      <w:jc w:val="center"/>
      <w:rPr>
        <w:b/>
        <w:noProof/>
        <w:sz w:val="52"/>
        <w:u w:val="single"/>
      </w:rPr>
    </w:pPr>
    <w:r>
      <w:rPr>
        <w:b/>
        <w:noProof/>
        <w:sz w:val="48"/>
      </w:rPr>
      <w:t xml:space="preserve">       </w:t>
    </w:r>
    <w:r>
      <w:rPr>
        <w:b/>
        <w:noProof/>
        <w:sz w:val="52"/>
      </w:rPr>
      <w:t xml:space="preserve"> </w:t>
    </w:r>
    <w:r>
      <w:rPr>
        <w:b/>
        <w:noProof/>
        <w:sz w:val="52"/>
        <w:u w:val="single"/>
      </w:rPr>
      <w:t xml:space="preserve">G  Y  M  N  Á  Z  I  U  M </w:t>
    </w:r>
  </w:p>
  <w:p w:rsidR="00512F44" w:rsidRDefault="00512F44">
    <w:pPr>
      <w:pStyle w:val="Zhlav"/>
      <w:tabs>
        <w:tab w:val="left" w:pos="-2127"/>
        <w:tab w:val="left" w:pos="1276"/>
      </w:tabs>
      <w:jc w:val="center"/>
      <w:rPr>
        <w:b/>
        <w:sz w:val="36"/>
        <w:u w:val="single"/>
      </w:rPr>
    </w:pPr>
    <w:r>
      <w:rPr>
        <w:b/>
        <w:noProof/>
        <w:sz w:val="32"/>
        <w:u w:val="single"/>
      </w:rPr>
      <w:t xml:space="preserve">  </w:t>
    </w:r>
    <w:r>
      <w:rPr>
        <w:b/>
        <w:noProof/>
        <w:sz w:val="32"/>
      </w:rPr>
      <w:t xml:space="preserve">              </w:t>
    </w:r>
    <w:r>
      <w:rPr>
        <w:b/>
        <w:noProof/>
        <w:sz w:val="36"/>
        <w:u w:val="single"/>
      </w:rPr>
      <w:t>Lipník nad Bečvou</w:t>
    </w:r>
    <w:r>
      <w:rPr>
        <w:b/>
        <w:noProof/>
        <w:sz w:val="32"/>
        <w:u w:val="single"/>
      </w:rPr>
      <w:t>,</w:t>
    </w:r>
    <w:r>
      <w:rPr>
        <w:b/>
        <w:sz w:val="36"/>
        <w:u w:val="single"/>
      </w:rPr>
      <w:t xml:space="preserve"> Komenského sady 62</w:t>
    </w:r>
  </w:p>
  <w:p w:rsidR="00512F44" w:rsidRDefault="00512F44">
    <w:pPr>
      <w:pStyle w:val="Zhlav"/>
      <w:pBdr>
        <w:bottom w:val="single" w:sz="12" w:space="1" w:color="auto"/>
      </w:pBdr>
      <w:tabs>
        <w:tab w:val="left" w:pos="-2127"/>
        <w:tab w:val="left" w:pos="1276"/>
      </w:tabs>
      <w:jc w:val="center"/>
      <w:rPr>
        <w:b/>
        <w:i/>
        <w:sz w:val="28"/>
      </w:rPr>
    </w:pPr>
    <w:r>
      <w:rPr>
        <w:b/>
        <w:i/>
        <w:sz w:val="28"/>
      </w:rPr>
      <w:t xml:space="preserve">                   PSČ 751 31,  tel.: 581 705 321, fax:581 705 329</w:t>
    </w:r>
  </w:p>
  <w:p w:rsidR="00512F44" w:rsidRDefault="00512F44">
    <w:pPr>
      <w:pStyle w:val="Zhlav"/>
      <w:pBdr>
        <w:bottom w:val="single" w:sz="12" w:space="1" w:color="auto"/>
      </w:pBdr>
      <w:tabs>
        <w:tab w:val="left" w:pos="-2127"/>
        <w:tab w:val="left" w:pos="1276"/>
      </w:tabs>
      <w:jc w:val="center"/>
      <w:rPr>
        <w:b/>
        <w:i/>
        <w:sz w:val="36"/>
      </w:rPr>
    </w:pPr>
    <w:r>
      <w:rPr>
        <w:b/>
        <w:i/>
        <w:sz w:val="28"/>
      </w:rPr>
      <w:t xml:space="preserve">e-mail :  </w:t>
    </w:r>
    <w:proofErr w:type="spellStart"/>
    <w:r>
      <w:rPr>
        <w:b/>
        <w:i/>
        <w:sz w:val="28"/>
      </w:rPr>
      <w:t>gym</w:t>
    </w:r>
    <w:proofErr w:type="spellEnd"/>
    <w:r>
      <w:rPr>
        <w:b/>
        <w:i/>
        <w:sz w:val="28"/>
        <w:lang w:val="de-DE"/>
      </w:rPr>
      <w:t xml:space="preserve">@glnb.cz,  </w:t>
    </w:r>
    <w:proofErr w:type="spellStart"/>
    <w:r>
      <w:rPr>
        <w:b/>
        <w:i/>
        <w:sz w:val="28"/>
        <w:lang w:val="de-DE"/>
      </w:rPr>
      <w:t>Ič</w:t>
    </w:r>
    <w:proofErr w:type="spellEnd"/>
    <w:r>
      <w:rPr>
        <w:b/>
        <w:i/>
        <w:sz w:val="28"/>
        <w:lang w:val="de-DE"/>
      </w:rPr>
      <w:t>: 637 01 219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DED9CE"/>
    <w:lvl w:ilvl="0">
      <w:numFmt w:val="bullet"/>
      <w:lvlText w:val="*"/>
      <w:lvlJc w:val="left"/>
    </w:lvl>
  </w:abstractNum>
  <w:abstractNum w:abstractNumId="1" w15:restartNumberingAfterBreak="0">
    <w:nsid w:val="00235CB2"/>
    <w:multiLevelType w:val="singleLevel"/>
    <w:tmpl w:val="D7D45FF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89459C"/>
    <w:multiLevelType w:val="multilevel"/>
    <w:tmpl w:val="7CA66AC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2FD1D28"/>
    <w:multiLevelType w:val="singleLevel"/>
    <w:tmpl w:val="90F81148"/>
    <w:lvl w:ilvl="0">
      <w:start w:val="7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AA126C"/>
    <w:multiLevelType w:val="singleLevel"/>
    <w:tmpl w:val="2DB6182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10E32"/>
    <w:multiLevelType w:val="singleLevel"/>
    <w:tmpl w:val="BC4C333A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6F9685A"/>
    <w:multiLevelType w:val="singleLevel"/>
    <w:tmpl w:val="2DB6182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794372"/>
    <w:multiLevelType w:val="singleLevel"/>
    <w:tmpl w:val="9C6C7888"/>
    <w:lvl w:ilvl="0">
      <w:start w:val="4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986373"/>
    <w:multiLevelType w:val="singleLevel"/>
    <w:tmpl w:val="BCF48EB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2D1E2320"/>
    <w:multiLevelType w:val="singleLevel"/>
    <w:tmpl w:val="9C9EE3D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171ECA"/>
    <w:multiLevelType w:val="singleLevel"/>
    <w:tmpl w:val="E014DB6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EC4472"/>
    <w:multiLevelType w:val="singleLevel"/>
    <w:tmpl w:val="6D8ACF1E"/>
    <w:lvl w:ilvl="0">
      <w:start w:val="1"/>
      <w:numFmt w:val="lowerLetter"/>
      <w:lvlText w:val="%1)"/>
      <w:legacy w:legacy="1" w:legacySpace="0" w:legacyIndent="504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3C717D75"/>
    <w:multiLevelType w:val="singleLevel"/>
    <w:tmpl w:val="8FBE0EC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0D4A1F"/>
    <w:multiLevelType w:val="singleLevel"/>
    <w:tmpl w:val="9138938A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0F689A"/>
    <w:multiLevelType w:val="singleLevel"/>
    <w:tmpl w:val="B50ABF14"/>
    <w:lvl w:ilvl="0">
      <w:start w:val="9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46BB2AA2"/>
    <w:multiLevelType w:val="singleLevel"/>
    <w:tmpl w:val="267A9D02"/>
    <w:lvl w:ilvl="0">
      <w:start w:val="8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4D6A2384"/>
    <w:multiLevelType w:val="singleLevel"/>
    <w:tmpl w:val="4C5A8544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4B5BC2"/>
    <w:multiLevelType w:val="singleLevel"/>
    <w:tmpl w:val="C8CCE076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D35039"/>
    <w:multiLevelType w:val="singleLevel"/>
    <w:tmpl w:val="E7902F0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FE1B54"/>
    <w:multiLevelType w:val="singleLevel"/>
    <w:tmpl w:val="2C983FD4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6543C1"/>
    <w:multiLevelType w:val="singleLevel"/>
    <w:tmpl w:val="2C1EE35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63C504E"/>
    <w:multiLevelType w:val="singleLevel"/>
    <w:tmpl w:val="13CA94E4"/>
    <w:lvl w:ilvl="0">
      <w:start w:val="5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901284"/>
    <w:multiLevelType w:val="hybridMultilevel"/>
    <w:tmpl w:val="4A889FE4"/>
    <w:lvl w:ilvl="0" w:tplc="879C05E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70DC7954"/>
    <w:multiLevelType w:val="singleLevel"/>
    <w:tmpl w:val="E07C7ACE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E54EC6"/>
    <w:multiLevelType w:val="singleLevel"/>
    <w:tmpl w:val="2DB6182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0A76CF"/>
    <w:multiLevelType w:val="hybridMultilevel"/>
    <w:tmpl w:val="BAE20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21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13"/>
  </w:num>
  <w:num w:numId="18">
    <w:abstractNumId w:val="17"/>
  </w:num>
  <w:num w:numId="19">
    <w:abstractNumId w:val="6"/>
  </w:num>
  <w:num w:numId="20">
    <w:abstractNumId w:val="4"/>
  </w:num>
  <w:num w:numId="21">
    <w:abstractNumId w:val="24"/>
  </w:num>
  <w:num w:numId="22">
    <w:abstractNumId w:val="19"/>
  </w:num>
  <w:num w:numId="23">
    <w:abstractNumId w:val="7"/>
  </w:num>
  <w:num w:numId="24">
    <w:abstractNumId w:val="1"/>
  </w:num>
  <w:num w:numId="25">
    <w:abstractNumId w:val="18"/>
  </w:num>
  <w:num w:numId="26">
    <w:abstractNumId w:val="20"/>
    <w:lvlOverride w:ilvl="0">
      <w:startOverride w:val="1"/>
    </w:lvlOverride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9"/>
    <w:rsid w:val="000740B3"/>
    <w:rsid w:val="000A37C7"/>
    <w:rsid w:val="000A5494"/>
    <w:rsid w:val="000E1C76"/>
    <w:rsid w:val="001030A1"/>
    <w:rsid w:val="001A18B2"/>
    <w:rsid w:val="00267A89"/>
    <w:rsid w:val="00392EDB"/>
    <w:rsid w:val="00512F44"/>
    <w:rsid w:val="005F2146"/>
    <w:rsid w:val="00672D42"/>
    <w:rsid w:val="006A001F"/>
    <w:rsid w:val="00711AB1"/>
    <w:rsid w:val="00734864"/>
    <w:rsid w:val="007417B1"/>
    <w:rsid w:val="00812198"/>
    <w:rsid w:val="009514E5"/>
    <w:rsid w:val="009738FF"/>
    <w:rsid w:val="00A179FD"/>
    <w:rsid w:val="00A93DF0"/>
    <w:rsid w:val="00AE5F97"/>
    <w:rsid w:val="00B45B7D"/>
    <w:rsid w:val="00B60187"/>
    <w:rsid w:val="00B64B0B"/>
    <w:rsid w:val="00B75814"/>
    <w:rsid w:val="00B94A31"/>
    <w:rsid w:val="00BB77A9"/>
    <w:rsid w:val="00C01717"/>
    <w:rsid w:val="00CA02E6"/>
    <w:rsid w:val="00D07827"/>
    <w:rsid w:val="00D203E9"/>
    <w:rsid w:val="00E33C14"/>
    <w:rsid w:val="00F42F87"/>
    <w:rsid w:val="00F4611D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32133532"/>
  <w15:docId w15:val="{8CB6AE15-1935-41F9-A83C-49FF0BE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7C7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Standard"/>
    <w:next w:val="Textbody"/>
    <w:link w:val="Nadpis1Char"/>
    <w:locked/>
    <w:rsid w:val="006A001F"/>
    <w:pPr>
      <w:ind w:left="115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3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37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e1">
    <w:name w:val="Style1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ln"/>
    <w:uiPriority w:val="99"/>
    <w:rsid w:val="000A37C7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3">
    <w:name w:val="Style3"/>
    <w:basedOn w:val="Normln"/>
    <w:uiPriority w:val="99"/>
    <w:rsid w:val="000A37C7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n"/>
    <w:uiPriority w:val="99"/>
    <w:rsid w:val="000A37C7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0A37C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Standardnpsmoodstavce"/>
    <w:uiPriority w:val="99"/>
    <w:rsid w:val="000A37C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rdnpsmoodstavce"/>
    <w:uiPriority w:val="99"/>
    <w:rsid w:val="000A3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sid w:val="000A37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0A37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ln"/>
    <w:uiPriority w:val="99"/>
    <w:rsid w:val="000A37C7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">
    <w:name w:val="Style10"/>
    <w:basedOn w:val="Normln"/>
    <w:uiPriority w:val="99"/>
    <w:rsid w:val="000A37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Standardnpsmoodstavce"/>
    <w:uiPriority w:val="99"/>
    <w:rsid w:val="000A37C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0A37C7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A001F"/>
    <w:rPr>
      <w:rFonts w:ascii="Times New Roman" w:eastAsia="Times New Roman" w:hAnsi="Times New Roman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rsid w:val="006A001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en-US"/>
    </w:rPr>
  </w:style>
  <w:style w:type="paragraph" w:customStyle="1" w:styleId="Textbody">
    <w:name w:val="Text body"/>
    <w:basedOn w:val="Standard"/>
    <w:rsid w:val="006A001F"/>
    <w:rPr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6A001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A001F"/>
    <w:rPr>
      <w:rFonts w:eastAsia="SimSun" w:cs="Tahoma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Farný</dc:creator>
  <cp:keywords/>
  <dc:description/>
  <cp:lastModifiedBy>Jiří Farný</cp:lastModifiedBy>
  <cp:revision>3</cp:revision>
  <dcterms:created xsi:type="dcterms:W3CDTF">2020-08-27T08:31:00Z</dcterms:created>
  <dcterms:modified xsi:type="dcterms:W3CDTF">2020-08-27T08:37:00Z</dcterms:modified>
</cp:coreProperties>
</file>