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F2" w:rsidRDefault="002063F2" w:rsidP="002063F2">
      <w:pPr>
        <w:jc w:val="center"/>
      </w:pPr>
      <w:r>
        <w:t>Dodatek č. 1 ke smlouvě o dílo</w:t>
      </w:r>
    </w:p>
    <w:p w:rsidR="002063F2" w:rsidRDefault="002063F2" w:rsidP="002063F2">
      <w:pPr>
        <w:jc w:val="center"/>
      </w:pPr>
      <w:r w:rsidRPr="002063F2">
        <w:t>uzavřen</w:t>
      </w:r>
      <w:r>
        <w:t>é</w:t>
      </w:r>
      <w:r w:rsidRPr="002063F2">
        <w:t xml:space="preserve"> podle § 536 a násl. obchodního zákoníku v platném znění</w:t>
      </w:r>
    </w:p>
    <w:p w:rsidR="002063F2" w:rsidRPr="00D93CE3" w:rsidRDefault="002063F2" w:rsidP="007949DB">
      <w:pPr>
        <w:pStyle w:val="Bezmezer"/>
        <w:rPr>
          <w:szCs w:val="24"/>
        </w:rPr>
      </w:pPr>
    </w:p>
    <w:p w:rsidR="00D93CE3" w:rsidRPr="00D93CE3" w:rsidRDefault="00D93CE3" w:rsidP="00D93CE3">
      <w:pPr>
        <w:pStyle w:val="Bezmezer"/>
        <w:jc w:val="both"/>
        <w:rPr>
          <w:szCs w:val="24"/>
        </w:rPr>
      </w:pPr>
      <w:r w:rsidRPr="00D93CE3">
        <w:rPr>
          <w:szCs w:val="24"/>
        </w:rPr>
        <w:t>Objednatel:</w:t>
      </w:r>
      <w:r w:rsidRPr="00D93CE3">
        <w:rPr>
          <w:szCs w:val="24"/>
        </w:rPr>
        <w:tab/>
      </w:r>
    </w:p>
    <w:p w:rsidR="00D93CE3" w:rsidRPr="00D93CE3" w:rsidRDefault="00D93CE3" w:rsidP="00D93CE3">
      <w:pPr>
        <w:pStyle w:val="Bezmezer"/>
        <w:jc w:val="both"/>
        <w:rPr>
          <w:szCs w:val="24"/>
        </w:rPr>
      </w:pPr>
      <w:r w:rsidRPr="00D93CE3">
        <w:rPr>
          <w:szCs w:val="24"/>
        </w:rPr>
        <w:t>Historický ústav AV ČR,</w:t>
      </w:r>
      <w:r>
        <w:rPr>
          <w:szCs w:val="24"/>
        </w:rPr>
        <w:t xml:space="preserve"> </w:t>
      </w:r>
      <w:r w:rsidRPr="00D93CE3">
        <w:rPr>
          <w:szCs w:val="24"/>
        </w:rPr>
        <w:t>v.</w:t>
      </w:r>
      <w:r>
        <w:rPr>
          <w:szCs w:val="24"/>
        </w:rPr>
        <w:t xml:space="preserve"> </w:t>
      </w:r>
      <w:r w:rsidRPr="00D93CE3">
        <w:rPr>
          <w:szCs w:val="24"/>
        </w:rPr>
        <w:t>v.</w:t>
      </w:r>
      <w:r>
        <w:rPr>
          <w:szCs w:val="24"/>
        </w:rPr>
        <w:t xml:space="preserve"> </w:t>
      </w:r>
      <w:r w:rsidRPr="00D93CE3">
        <w:rPr>
          <w:szCs w:val="24"/>
        </w:rPr>
        <w:t>i.</w:t>
      </w:r>
    </w:p>
    <w:p w:rsidR="00D93CE3" w:rsidRPr="00D93CE3" w:rsidRDefault="00D93CE3" w:rsidP="00D93CE3">
      <w:pPr>
        <w:pStyle w:val="Bezmezer"/>
        <w:jc w:val="both"/>
        <w:rPr>
          <w:szCs w:val="24"/>
        </w:rPr>
      </w:pPr>
      <w:r w:rsidRPr="00D93CE3">
        <w:rPr>
          <w:szCs w:val="24"/>
        </w:rPr>
        <w:t>se sídlem:</w:t>
      </w:r>
      <w:r w:rsidRPr="00D93CE3">
        <w:rPr>
          <w:szCs w:val="24"/>
        </w:rPr>
        <w:tab/>
        <w:t>Prosecká 76, 190 00 Praha 9</w:t>
      </w:r>
    </w:p>
    <w:p w:rsidR="00D93CE3" w:rsidRPr="00D93CE3" w:rsidRDefault="00D93CE3" w:rsidP="00D93CE3">
      <w:pPr>
        <w:pStyle w:val="Bezmezer"/>
        <w:jc w:val="both"/>
        <w:rPr>
          <w:szCs w:val="24"/>
        </w:rPr>
      </w:pPr>
      <w:r w:rsidRPr="00D93CE3">
        <w:rPr>
          <w:szCs w:val="24"/>
        </w:rPr>
        <w:t xml:space="preserve">zastoupený: </w:t>
      </w:r>
      <w:r w:rsidRPr="00D93CE3">
        <w:rPr>
          <w:szCs w:val="24"/>
        </w:rPr>
        <w:tab/>
        <w:t>prof. PhDr. Martinem Holým, Ph.D., ředitelem</w:t>
      </w:r>
      <w:r w:rsidRPr="00D93CE3">
        <w:rPr>
          <w:szCs w:val="24"/>
        </w:rPr>
        <w:tab/>
      </w:r>
    </w:p>
    <w:p w:rsidR="00D93CE3" w:rsidRPr="00D93CE3" w:rsidRDefault="00AC35B9" w:rsidP="00D93CE3">
      <w:pPr>
        <w:spacing w:after="0" w:line="240" w:lineRule="auto"/>
        <w:jc w:val="both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 w:rsidR="00D93CE3" w:rsidRPr="00D93CE3">
        <w:rPr>
          <w:szCs w:val="24"/>
        </w:rPr>
        <w:t>67985963</w:t>
      </w:r>
    </w:p>
    <w:p w:rsidR="00D93CE3" w:rsidRPr="00D93CE3" w:rsidRDefault="00AC35B9" w:rsidP="00D93CE3">
      <w:pPr>
        <w:spacing w:after="0" w:line="240" w:lineRule="auto"/>
        <w:jc w:val="both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D93CE3" w:rsidRPr="00D93CE3">
        <w:rPr>
          <w:szCs w:val="24"/>
        </w:rPr>
        <w:t>CZ67985963</w:t>
      </w:r>
    </w:p>
    <w:p w:rsidR="00D93CE3" w:rsidRPr="00D93CE3" w:rsidRDefault="00D93CE3" w:rsidP="00D93CE3">
      <w:pPr>
        <w:spacing w:after="0" w:line="240" w:lineRule="auto"/>
        <w:jc w:val="both"/>
        <w:rPr>
          <w:szCs w:val="24"/>
        </w:rPr>
      </w:pPr>
      <w:r w:rsidRPr="00D93CE3">
        <w:rPr>
          <w:rFonts w:ascii="Times" w:hAnsi="Times" w:cs="Times"/>
          <w:color w:val="050505"/>
          <w:szCs w:val="24"/>
          <w:shd w:val="clear" w:color="auto" w:fill="FFFFFF"/>
        </w:rPr>
        <w:t>ID adresa datové schránky: fr7nphp</w:t>
      </w:r>
    </w:p>
    <w:p w:rsidR="00D93CE3" w:rsidRDefault="00D93CE3" w:rsidP="00D93CE3">
      <w:pPr>
        <w:spacing w:after="0" w:line="240" w:lineRule="auto"/>
        <w:jc w:val="both"/>
      </w:pPr>
    </w:p>
    <w:p w:rsidR="00D93CE3" w:rsidRDefault="00D93CE3" w:rsidP="00D93CE3">
      <w:pPr>
        <w:spacing w:after="0" w:line="240" w:lineRule="auto"/>
        <w:jc w:val="both"/>
      </w:pPr>
      <w:r>
        <w:t>kontaktní osoba:</w:t>
      </w:r>
      <w:r>
        <w:tab/>
        <w:t>Dagmar Mikesková</w:t>
      </w:r>
    </w:p>
    <w:p w:rsidR="00D93CE3" w:rsidRDefault="00D93CE3" w:rsidP="00D93CE3">
      <w:pPr>
        <w:spacing w:after="0" w:line="240" w:lineRule="auto"/>
        <w:jc w:val="both"/>
      </w:pPr>
      <w:r>
        <w:t>e-mail:</w:t>
      </w:r>
      <w:r>
        <w:tab/>
      </w:r>
      <w:r>
        <w:tab/>
      </w:r>
      <w:r>
        <w:tab/>
        <w:t xml:space="preserve">mikeskova@hiu.cas.cz                                                                                                                         </w:t>
      </w:r>
    </w:p>
    <w:p w:rsidR="00D93CE3" w:rsidRDefault="00D93CE3" w:rsidP="00D93CE3">
      <w:pPr>
        <w:spacing w:after="0" w:line="240" w:lineRule="auto"/>
        <w:jc w:val="both"/>
      </w:pPr>
      <w:r>
        <w:tab/>
        <w:t xml:space="preserve">                                  </w:t>
      </w:r>
      <w:r>
        <w:tab/>
      </w:r>
      <w:r>
        <w:tab/>
      </w:r>
    </w:p>
    <w:p w:rsidR="00D93CE3" w:rsidRDefault="00D93CE3" w:rsidP="00D93CE3">
      <w:pPr>
        <w:spacing w:after="0" w:line="240" w:lineRule="auto"/>
        <w:jc w:val="both"/>
      </w:pPr>
    </w:p>
    <w:p w:rsidR="00D93CE3" w:rsidRDefault="00D93CE3" w:rsidP="00D93CE3">
      <w:pPr>
        <w:spacing w:after="0" w:line="240" w:lineRule="auto"/>
        <w:jc w:val="both"/>
      </w:pPr>
      <w:r>
        <w:t>Zhotovitel:</w:t>
      </w:r>
      <w:r>
        <w:tab/>
      </w:r>
    </w:p>
    <w:p w:rsidR="00D93CE3" w:rsidRDefault="00D93CE3" w:rsidP="00D93CE3">
      <w:pPr>
        <w:spacing w:after="0" w:line="240" w:lineRule="auto"/>
        <w:jc w:val="both"/>
      </w:pPr>
      <w:r w:rsidRPr="00510977">
        <w:t>PROTISK,</w:t>
      </w:r>
      <w:r>
        <w:t xml:space="preserve"> </w:t>
      </w:r>
      <w:r w:rsidRPr="00510977">
        <w:t>s.r.o.</w:t>
      </w:r>
    </w:p>
    <w:p w:rsidR="00D93CE3" w:rsidRDefault="00D93CE3" w:rsidP="00D93CE3">
      <w:pPr>
        <w:spacing w:after="0" w:line="240" w:lineRule="auto"/>
        <w:jc w:val="both"/>
      </w:pPr>
      <w:r>
        <w:t>se sídlem:</w:t>
      </w:r>
      <w:r>
        <w:tab/>
        <w:t>Rudolfovská 617, 370 01 České Budějovice</w:t>
      </w:r>
    </w:p>
    <w:p w:rsidR="00D93CE3" w:rsidRDefault="00D93CE3" w:rsidP="00D93CE3">
      <w:pPr>
        <w:spacing w:after="0" w:line="240" w:lineRule="auto"/>
        <w:jc w:val="both"/>
      </w:pPr>
      <w:r>
        <w:t>zastoupený:</w:t>
      </w:r>
      <w:r>
        <w:tab/>
      </w:r>
      <w:r w:rsidRPr="00510977">
        <w:t>Han</w:t>
      </w:r>
      <w:r>
        <w:t>ou Štěchovou, jednatelkou</w:t>
      </w:r>
    </w:p>
    <w:p w:rsidR="00D93CE3" w:rsidRPr="00510977" w:rsidRDefault="00D93CE3" w:rsidP="00D93CE3">
      <w:pPr>
        <w:spacing w:after="0" w:line="240" w:lineRule="auto"/>
        <w:jc w:val="both"/>
        <w:rPr>
          <w:highlight w:val="yellow"/>
        </w:rPr>
      </w:pPr>
      <w:r>
        <w:t>IČ:</w:t>
      </w:r>
      <w:r>
        <w:tab/>
      </w:r>
      <w:r>
        <w:tab/>
      </w:r>
      <w:r w:rsidRPr="0008302D">
        <w:t>25173057</w:t>
      </w:r>
    </w:p>
    <w:p w:rsidR="00D93CE3" w:rsidRDefault="00D93CE3" w:rsidP="00D93CE3">
      <w:pPr>
        <w:spacing w:after="0" w:line="240" w:lineRule="auto"/>
        <w:jc w:val="both"/>
      </w:pPr>
      <w:r w:rsidRPr="0008302D">
        <w:t>DIČ:</w:t>
      </w:r>
      <w:r w:rsidRPr="0008302D">
        <w:tab/>
      </w:r>
      <w:r w:rsidRPr="0008302D">
        <w:tab/>
      </w:r>
      <w:r>
        <w:t>CZ25173057</w:t>
      </w:r>
    </w:p>
    <w:p w:rsidR="002063F2" w:rsidRDefault="002063F2"/>
    <w:p w:rsidR="002063F2" w:rsidRDefault="002063F2" w:rsidP="002063F2">
      <w:pPr>
        <w:jc w:val="center"/>
      </w:pPr>
      <w:r>
        <w:t>Do</w:t>
      </w:r>
      <w:r w:rsidR="0008302D">
        <w:t xml:space="preserve">datek č. 1 ke Smlouvě o dílo </w:t>
      </w:r>
      <w:r>
        <w:t xml:space="preserve">ze dne </w:t>
      </w:r>
      <w:r w:rsidR="0008302D" w:rsidRPr="00E03F5C">
        <w:t>2</w:t>
      </w:r>
      <w:r w:rsidR="002B78F8">
        <w:t>5.</w:t>
      </w:r>
      <w:r w:rsidR="000D059E">
        <w:t xml:space="preserve"> </w:t>
      </w:r>
      <w:r w:rsidR="002B78F8">
        <w:t>10. 2018</w:t>
      </w:r>
    </w:p>
    <w:p w:rsidR="002063F2" w:rsidRDefault="002063F2" w:rsidP="009F4658">
      <w:pPr>
        <w:jc w:val="center"/>
      </w:pPr>
      <w:r>
        <w:t>I.</w:t>
      </w:r>
    </w:p>
    <w:p w:rsidR="002063F2" w:rsidRDefault="002063F2" w:rsidP="00D93CE3">
      <w:pPr>
        <w:jc w:val="both"/>
      </w:pPr>
      <w:r>
        <w:t xml:space="preserve">„Smlouvou“ se pro účely tohoto Dodatku myslí Smlouva o dílo, včetně všech příloh, uzavřenou mezi smluvními stranami dne </w:t>
      </w:r>
      <w:r w:rsidR="00C045EB">
        <w:t>25</w:t>
      </w:r>
      <w:r w:rsidR="0008302D" w:rsidRPr="00E03F5C">
        <w:t>.</w:t>
      </w:r>
      <w:r w:rsidR="00D93CE3">
        <w:t xml:space="preserve"> </w:t>
      </w:r>
      <w:r w:rsidR="0008302D" w:rsidRPr="00E03F5C">
        <w:t>1</w:t>
      </w:r>
      <w:r w:rsidR="00C045EB">
        <w:t>0</w:t>
      </w:r>
      <w:r w:rsidR="0008302D" w:rsidRPr="00E03F5C">
        <w:t>.</w:t>
      </w:r>
      <w:r w:rsidR="00D93CE3">
        <w:t xml:space="preserve"> </w:t>
      </w:r>
      <w:r w:rsidR="0008302D" w:rsidRPr="00E03F5C">
        <w:t>201</w:t>
      </w:r>
      <w:r w:rsidR="00C045EB">
        <w:t>8</w:t>
      </w:r>
      <w:r w:rsidR="00D93CE3">
        <w:t>,</w:t>
      </w:r>
      <w:r w:rsidR="009F4658">
        <w:t xml:space="preserve"> jejímž předmětem je zhotovení publikace: </w:t>
      </w:r>
      <w:r w:rsidR="002B78F8">
        <w:t>Tváře války</w:t>
      </w:r>
      <w:r w:rsidR="00D93CE3">
        <w:t>.</w:t>
      </w:r>
    </w:p>
    <w:p w:rsidR="002063F2" w:rsidRDefault="002063F2" w:rsidP="00D93CE3">
      <w:pPr>
        <w:jc w:val="both"/>
      </w:pPr>
    </w:p>
    <w:p w:rsidR="002063F2" w:rsidRDefault="009F4658" w:rsidP="00D93CE3">
      <w:pPr>
        <w:jc w:val="both"/>
      </w:pPr>
      <w:r>
        <w:t>II.</w:t>
      </w:r>
    </w:p>
    <w:p w:rsidR="002063F2" w:rsidRDefault="009F4658" w:rsidP="00D93CE3">
      <w:pPr>
        <w:jc w:val="both"/>
      </w:pPr>
      <w:r>
        <w:t>Obsahem tohoto</w:t>
      </w:r>
      <w:r w:rsidR="005B0031">
        <w:t xml:space="preserve"> Dodatku je doplnění náležitostí</w:t>
      </w:r>
      <w:r w:rsidR="00E03F5C">
        <w:t xml:space="preserve"> s</w:t>
      </w:r>
      <w:r>
        <w:t xml:space="preserve">mlouvy. </w:t>
      </w:r>
      <w:r w:rsidR="002063F2">
        <w:t xml:space="preserve">Na základě změny </w:t>
      </w:r>
      <w:r>
        <w:t>specifikace tisku ze strany Objednatele došlo k navýšení ceny</w:t>
      </w:r>
      <w:r w:rsidR="00D93CE3">
        <w:t>,</w:t>
      </w:r>
      <w:r>
        <w:t xml:space="preserve"> a to </w:t>
      </w:r>
      <w:r w:rsidR="002063F2" w:rsidRPr="002063F2">
        <w:t xml:space="preserve">ze dvou důvodů: 1) </w:t>
      </w:r>
      <w:r w:rsidR="00510977">
        <w:t>navýšení</w:t>
      </w:r>
      <w:r w:rsidR="0035144D">
        <w:t xml:space="preserve"> nákladu i</w:t>
      </w:r>
      <w:r w:rsidR="00510977">
        <w:t xml:space="preserve"> počtu stran</w:t>
      </w:r>
      <w:r w:rsidR="002063F2" w:rsidRPr="002063F2">
        <w:t xml:space="preserve"> a 2) </w:t>
      </w:r>
      <w:r w:rsidR="0035144D">
        <w:t>navýšení počtu obrazových příloh</w:t>
      </w:r>
      <w:r w:rsidR="00510977">
        <w:t>.</w:t>
      </w:r>
      <w:r>
        <w:t xml:space="preserve"> Tyto změny vedly k navýšení koncové ceny na</w:t>
      </w:r>
      <w:r>
        <w:rPr>
          <w:rFonts w:eastAsia="Times New Roman"/>
        </w:rPr>
        <w:t xml:space="preserve"> </w:t>
      </w:r>
      <w:r w:rsidR="002B78F8">
        <w:rPr>
          <w:rFonts w:eastAsia="Times New Roman"/>
        </w:rPr>
        <w:t>169</w:t>
      </w:r>
      <w:r w:rsidR="00D93CE3">
        <w:rPr>
          <w:rFonts w:eastAsia="Times New Roman"/>
        </w:rPr>
        <w:t>.</w:t>
      </w:r>
      <w:r w:rsidR="002B78F8">
        <w:rPr>
          <w:rFonts w:eastAsia="Times New Roman"/>
        </w:rPr>
        <w:t>400</w:t>
      </w:r>
      <w:r w:rsidR="00D93CE3">
        <w:rPr>
          <w:rFonts w:eastAsia="Times New Roman"/>
        </w:rPr>
        <w:t>,-</w:t>
      </w:r>
      <w:r w:rsidR="00510977" w:rsidRPr="00510977">
        <w:rPr>
          <w:rFonts w:eastAsia="Times New Roman"/>
        </w:rPr>
        <w:t xml:space="preserve"> Kč včetně DPH</w:t>
      </w:r>
      <w:r>
        <w:rPr>
          <w:rFonts w:eastAsia="Times New Roman"/>
        </w:rPr>
        <w:t>.</w:t>
      </w:r>
      <w:r w:rsidR="00510977">
        <w:rPr>
          <w:rFonts w:eastAsia="Times New Roman"/>
        </w:rPr>
        <w:t xml:space="preserve"> </w:t>
      </w:r>
      <w:r w:rsidR="00510977" w:rsidRPr="00510977">
        <w:rPr>
          <w:rFonts w:eastAsia="Times New Roman"/>
        </w:rPr>
        <w:t>Roz</w:t>
      </w:r>
      <w:r w:rsidR="00510977">
        <w:rPr>
          <w:rFonts w:eastAsia="Times New Roman"/>
        </w:rPr>
        <w:t xml:space="preserve">díl ve výši </w:t>
      </w:r>
      <w:r w:rsidR="002B78F8">
        <w:rPr>
          <w:rFonts w:eastAsia="Times New Roman"/>
        </w:rPr>
        <w:t>94</w:t>
      </w:r>
      <w:r w:rsidR="00D93CE3">
        <w:rPr>
          <w:rFonts w:eastAsia="Times New Roman"/>
        </w:rPr>
        <w:t>.</w:t>
      </w:r>
      <w:r w:rsidR="002B78F8">
        <w:rPr>
          <w:rFonts w:eastAsia="Times New Roman"/>
        </w:rPr>
        <w:t>490</w:t>
      </w:r>
      <w:r w:rsidR="00D93CE3">
        <w:rPr>
          <w:rFonts w:eastAsia="Times New Roman"/>
        </w:rPr>
        <w:t>,-</w:t>
      </w:r>
      <w:r w:rsidR="00510977">
        <w:rPr>
          <w:rFonts w:eastAsia="Times New Roman"/>
        </w:rPr>
        <w:t xml:space="preserve"> Kč včetně DPH oproti původně stanovené ceně bude</w:t>
      </w:r>
      <w:r w:rsidR="00510977" w:rsidRPr="00510977">
        <w:rPr>
          <w:rFonts w:eastAsia="Times New Roman"/>
        </w:rPr>
        <w:t xml:space="preserve"> </w:t>
      </w:r>
      <w:proofErr w:type="spellStart"/>
      <w:r w:rsidR="00510977" w:rsidRPr="00510977">
        <w:rPr>
          <w:rFonts w:eastAsia="Times New Roman"/>
        </w:rPr>
        <w:t>dofakturová</w:t>
      </w:r>
      <w:r w:rsidR="00510977">
        <w:rPr>
          <w:rFonts w:eastAsia="Times New Roman"/>
        </w:rPr>
        <w:t>n</w:t>
      </w:r>
      <w:proofErr w:type="spellEnd"/>
      <w:r w:rsidR="00510977" w:rsidRPr="00510977">
        <w:rPr>
          <w:rFonts w:eastAsia="Times New Roman"/>
        </w:rPr>
        <w:t xml:space="preserve"> jako vícenáklady.</w:t>
      </w:r>
    </w:p>
    <w:p w:rsidR="009F4658" w:rsidRDefault="009F4658" w:rsidP="00D93CE3">
      <w:pPr>
        <w:jc w:val="both"/>
      </w:pPr>
    </w:p>
    <w:p w:rsidR="009F4658" w:rsidRDefault="009F4658" w:rsidP="00D93CE3">
      <w:pPr>
        <w:jc w:val="both"/>
      </w:pPr>
      <w:r>
        <w:t>III.</w:t>
      </w:r>
    </w:p>
    <w:p w:rsidR="009F4658" w:rsidRDefault="009F4658" w:rsidP="00D93CE3">
      <w:pPr>
        <w:jc w:val="both"/>
      </w:pPr>
      <w:r>
        <w:t>Smluvní strany shodně prohlašují, že si tento Dodatek před jeho podepsáním přečetly, že je uzavírán po vzájemném projednání podle jejich pravé a svobodné vůle určitě, vážně a srozumitelně, nikoliv v tísni nebo za nápadně nevýhodných podmínek a že se dohodly na celém obsahu, což stvrzují svými podpisy.</w:t>
      </w:r>
    </w:p>
    <w:p w:rsidR="009F4658" w:rsidRDefault="009F4658" w:rsidP="00D93CE3">
      <w:pPr>
        <w:jc w:val="both"/>
      </w:pPr>
      <w:r>
        <w:t>Osoby podepisující tento Dodatek svým podpisem stvrzují platnost svých jednatelských opráv</w:t>
      </w:r>
      <w:r w:rsidR="00B1469A">
        <w:t>n</w:t>
      </w:r>
      <w:r>
        <w:t>ění.</w:t>
      </w:r>
    </w:p>
    <w:p w:rsidR="009F4658" w:rsidRDefault="009F4658" w:rsidP="00D93CE3">
      <w:pPr>
        <w:jc w:val="both"/>
      </w:pPr>
      <w:r>
        <w:lastRenderedPageBreak/>
        <w:t>Ostatní ustanovení Smlouvy zůstávají beze změn.</w:t>
      </w:r>
    </w:p>
    <w:p w:rsidR="007C4F52" w:rsidRDefault="007C4F52" w:rsidP="00D93CE3">
      <w:pPr>
        <w:shd w:val="clear" w:color="auto" w:fill="FFFFFF"/>
        <w:spacing w:after="120"/>
        <w:jc w:val="both"/>
      </w:pPr>
      <w:r w:rsidRPr="00F34FD5">
        <w:rPr>
          <w:shd w:val="clear" w:color="auto" w:fill="FFFFFF"/>
        </w:rPr>
        <w:t>Tato Smlouva nabývá platnosti a účinnosti dnem jejího vložení do registru smluv. Do registru smluv vloží smlouvu Objednavatel.</w:t>
      </w:r>
    </w:p>
    <w:p w:rsidR="007C4F52" w:rsidRDefault="007C4F52" w:rsidP="00D93CE3">
      <w:pPr>
        <w:spacing w:after="120"/>
        <w:jc w:val="both"/>
      </w:pPr>
      <w:r w:rsidRPr="00F34FD5">
        <w:rPr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7C4F52" w:rsidRDefault="007C4F52" w:rsidP="00D93CE3">
      <w:pPr>
        <w:spacing w:after="120"/>
        <w:jc w:val="both"/>
      </w:pPr>
      <w:r w:rsidRPr="00F34FD5">
        <w:rPr>
          <w:shd w:val="clear" w:color="auto" w:fill="FFFFFF"/>
        </w:rPr>
        <w:t xml:space="preserve">Smlouva byla vyhotovena ve dvou stejnopisech, z nichž každá </w:t>
      </w:r>
      <w:r>
        <w:rPr>
          <w:shd w:val="clear" w:color="auto" w:fill="FFFFFF"/>
        </w:rPr>
        <w:t>s</w:t>
      </w:r>
      <w:r w:rsidRPr="00F34FD5">
        <w:rPr>
          <w:shd w:val="clear" w:color="auto" w:fill="FFFFFF"/>
        </w:rPr>
        <w:t>mluvní strana obdrží po jednom vyhotovení.</w:t>
      </w:r>
    </w:p>
    <w:p w:rsidR="009F4658" w:rsidRDefault="009F4658" w:rsidP="00D93CE3">
      <w:pPr>
        <w:jc w:val="both"/>
      </w:pPr>
    </w:p>
    <w:p w:rsidR="009F4658" w:rsidRDefault="009F4658" w:rsidP="00D93CE3">
      <w:pPr>
        <w:jc w:val="both"/>
      </w:pPr>
    </w:p>
    <w:p w:rsidR="00C92855" w:rsidRDefault="009F4658" w:rsidP="00D93CE3">
      <w:pPr>
        <w:jc w:val="both"/>
      </w:pPr>
      <w:r>
        <w:t>V Praze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92855">
        <w:tab/>
      </w:r>
      <w:r>
        <w:t>V</w:t>
      </w:r>
      <w:r w:rsidR="00C92855">
        <w:t> Českých Budějovicích</w:t>
      </w:r>
    </w:p>
    <w:p w:rsidR="00C92855" w:rsidRDefault="00AD3615" w:rsidP="00D93CE3">
      <w:pPr>
        <w:jc w:val="both"/>
      </w:pPr>
      <w:r>
        <w:tab/>
      </w:r>
      <w:r w:rsidR="00C92855">
        <w:tab/>
      </w:r>
      <w:r w:rsidR="00C92855">
        <w:tab/>
      </w:r>
      <w:r w:rsidR="00C92855">
        <w:tab/>
      </w:r>
      <w:r w:rsidR="00C92855">
        <w:tab/>
      </w:r>
      <w:r w:rsidR="00C92855">
        <w:tab/>
      </w:r>
      <w:r w:rsidR="00C92855">
        <w:tab/>
      </w:r>
      <w:r w:rsidR="00C92855">
        <w:tab/>
        <w:t>12. 8. 2020</w:t>
      </w:r>
    </w:p>
    <w:p w:rsidR="009F4658" w:rsidRDefault="009F4658" w:rsidP="00D93CE3">
      <w:pPr>
        <w:jc w:val="both"/>
      </w:pPr>
    </w:p>
    <w:p w:rsidR="009F4658" w:rsidRDefault="009F4658" w:rsidP="00D93CE3">
      <w:pPr>
        <w:jc w:val="both"/>
      </w:pPr>
    </w:p>
    <w:p w:rsidR="009F4658" w:rsidRDefault="00AD3615" w:rsidP="00D93CE3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 w:rsidR="009F4658">
        <w:t>………………………………….</w:t>
      </w:r>
    </w:p>
    <w:p w:rsidR="009F4658" w:rsidRDefault="009F4658" w:rsidP="00D93CE3">
      <w:pPr>
        <w:jc w:val="both"/>
      </w:pPr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 w:rsidR="00AD3615">
        <w:t xml:space="preserve">                      </w:t>
      </w:r>
      <w:r w:rsidR="00AD3615">
        <w:tab/>
      </w:r>
      <w:r>
        <w:t>Zhotovitel</w:t>
      </w:r>
    </w:p>
    <w:p w:rsidR="009F4658" w:rsidRDefault="00C92855" w:rsidP="00D93CE3">
      <w:pPr>
        <w:jc w:val="both"/>
      </w:pPr>
      <w:r w:rsidRPr="00D93CE3">
        <w:rPr>
          <w:szCs w:val="24"/>
        </w:rPr>
        <w:t>prof. PhDr. M</w:t>
      </w:r>
      <w:r>
        <w:rPr>
          <w:szCs w:val="24"/>
        </w:rPr>
        <w:t>artin Holý</w:t>
      </w:r>
      <w:r w:rsidRPr="00D93CE3">
        <w:rPr>
          <w:szCs w:val="24"/>
        </w:rPr>
        <w:t>, Ph.D.</w:t>
      </w:r>
      <w:r w:rsidR="00AD3615">
        <w:rPr>
          <w:szCs w:val="24"/>
        </w:rPr>
        <w:tab/>
      </w:r>
      <w:r w:rsidR="00AD3615">
        <w:rPr>
          <w:szCs w:val="24"/>
        </w:rPr>
        <w:tab/>
      </w:r>
      <w:r w:rsidR="00AD3615">
        <w:rPr>
          <w:szCs w:val="24"/>
        </w:rPr>
        <w:tab/>
      </w:r>
      <w:r w:rsidR="00AD3615">
        <w:rPr>
          <w:szCs w:val="24"/>
        </w:rPr>
        <w:tab/>
      </w:r>
      <w:r w:rsidRPr="00510977">
        <w:t>Han</w:t>
      </w:r>
      <w:r>
        <w:t>a Štěchová</w:t>
      </w:r>
    </w:p>
    <w:sectPr w:rsidR="009F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2"/>
    <w:rsid w:val="0008302D"/>
    <w:rsid w:val="000D059E"/>
    <w:rsid w:val="001674D1"/>
    <w:rsid w:val="002063F2"/>
    <w:rsid w:val="002B78F8"/>
    <w:rsid w:val="003350B3"/>
    <w:rsid w:val="0035144D"/>
    <w:rsid w:val="00510977"/>
    <w:rsid w:val="005B0031"/>
    <w:rsid w:val="006D4583"/>
    <w:rsid w:val="007949DB"/>
    <w:rsid w:val="007C4F52"/>
    <w:rsid w:val="00816F2A"/>
    <w:rsid w:val="009D7911"/>
    <w:rsid w:val="009F4658"/>
    <w:rsid w:val="00AC35B9"/>
    <w:rsid w:val="00AD3615"/>
    <w:rsid w:val="00AE1E66"/>
    <w:rsid w:val="00B1469A"/>
    <w:rsid w:val="00BD5D91"/>
    <w:rsid w:val="00C045EB"/>
    <w:rsid w:val="00C47D57"/>
    <w:rsid w:val="00C92855"/>
    <w:rsid w:val="00D93CE3"/>
    <w:rsid w:val="00E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7C6E-9986-4B89-984D-0E6B1E8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4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Zelenka</dc:creator>
  <cp:keywords/>
  <dc:description/>
  <cp:lastModifiedBy>Zelenka</cp:lastModifiedBy>
  <cp:revision>9</cp:revision>
  <dcterms:created xsi:type="dcterms:W3CDTF">2020-08-14T07:08:00Z</dcterms:created>
  <dcterms:modified xsi:type="dcterms:W3CDTF">2020-08-18T12:12:00Z</dcterms:modified>
</cp:coreProperties>
</file>