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noProof/>
          <w:lang w:eastAsia="cs-CZ"/>
        </w:rPr>
        <w:drawing>
          <wp:anchor distT="0" distB="0" distL="0" distR="0" simplePos="0" relativeHeight="251658240" behindDoc="1" locked="0" layoutInCell="1" allowOverlap="0">
            <wp:simplePos x="0" y="0"/>
            <wp:positionH relativeFrom="margin">
              <wp:align>left</wp:align>
            </wp:positionH>
            <wp:positionV relativeFrom="page">
              <wp:posOffset>657225</wp:posOffset>
            </wp:positionV>
            <wp:extent cx="1876425" cy="914400"/>
            <wp:effectExtent l="0" t="0" r="9525" b="0"/>
            <wp:wrapNone/>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33C">
        <w:rPr>
          <w:rFonts w:ascii="Arial" w:eastAsia="Times New Roman" w:hAnsi="Arial" w:cs="Arial"/>
          <w:color w:val="000000"/>
          <w:lang w:eastAsia="cs-CZ"/>
        </w:rPr>
        <w:t> </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br/>
      </w:r>
    </w:p>
    <w:p w:rsidR="00DE633C" w:rsidRDefault="00DE633C" w:rsidP="00DE633C">
      <w:pPr>
        <w:spacing w:after="0" w:line="240" w:lineRule="auto"/>
        <w:jc w:val="right"/>
        <w:rPr>
          <w:rFonts w:ascii="Arial" w:eastAsia="Times New Roman" w:hAnsi="Arial" w:cs="Arial"/>
          <w:color w:val="000000"/>
          <w:lang w:eastAsia="cs-CZ"/>
        </w:rPr>
      </w:pPr>
    </w:p>
    <w:p w:rsidR="00DE633C" w:rsidRDefault="00DE633C" w:rsidP="00DE633C">
      <w:pPr>
        <w:spacing w:after="0" w:line="240" w:lineRule="auto"/>
        <w:jc w:val="right"/>
        <w:rPr>
          <w:rFonts w:ascii="Arial" w:eastAsia="Times New Roman" w:hAnsi="Arial" w:cs="Arial"/>
          <w:color w:val="000000"/>
          <w:lang w:eastAsia="cs-CZ"/>
        </w:rPr>
      </w:pPr>
    </w:p>
    <w:p w:rsidR="00DE633C" w:rsidRDefault="00DE633C" w:rsidP="00DE633C">
      <w:pPr>
        <w:spacing w:after="0" w:line="240" w:lineRule="auto"/>
        <w:jc w:val="right"/>
        <w:rPr>
          <w:rFonts w:ascii="Arial" w:eastAsia="Times New Roman" w:hAnsi="Arial" w:cs="Arial"/>
          <w:color w:val="000000"/>
          <w:lang w:eastAsia="cs-CZ"/>
        </w:rPr>
      </w:pPr>
    </w:p>
    <w:p w:rsidR="00DE633C" w:rsidRPr="00DE633C" w:rsidRDefault="00DE633C" w:rsidP="00DE633C">
      <w:pPr>
        <w:spacing w:after="0" w:line="240" w:lineRule="auto"/>
        <w:jc w:val="right"/>
        <w:rPr>
          <w:rFonts w:ascii="Arial" w:eastAsia="Times New Roman" w:hAnsi="Arial" w:cs="Arial"/>
          <w:color w:val="000000"/>
          <w:lang w:eastAsia="cs-CZ"/>
        </w:rPr>
      </w:pPr>
      <w:r w:rsidRPr="00DE633C">
        <w:rPr>
          <w:rFonts w:ascii="Arial" w:eastAsia="Times New Roman" w:hAnsi="Arial" w:cs="Arial"/>
          <w:color w:val="000000"/>
          <w:lang w:eastAsia="cs-CZ"/>
        </w:rPr>
        <w:t>Číslo smlouvy: PPK-644a/31/20</w:t>
      </w:r>
    </w:p>
    <w:p w:rsidR="00DE633C" w:rsidRDefault="00DE633C" w:rsidP="00DE633C">
      <w:pPr>
        <w:spacing w:after="0" w:line="240" w:lineRule="auto"/>
        <w:jc w:val="right"/>
        <w:rPr>
          <w:rFonts w:ascii="Arial" w:eastAsia="Times New Roman" w:hAnsi="Arial" w:cs="Arial"/>
          <w:color w:val="000000"/>
          <w:lang w:eastAsia="cs-CZ"/>
        </w:rPr>
      </w:pPr>
      <w:r w:rsidRPr="00DE633C">
        <w:rPr>
          <w:rFonts w:ascii="Arial" w:eastAsia="Times New Roman" w:hAnsi="Arial" w:cs="Arial"/>
          <w:color w:val="000000"/>
          <w:lang w:eastAsia="cs-CZ"/>
        </w:rPr>
        <w:t>Dotační titul: A1</w:t>
      </w:r>
    </w:p>
    <w:p w:rsidR="006D14A3" w:rsidRPr="00DE633C" w:rsidRDefault="006D14A3" w:rsidP="00DE633C">
      <w:pPr>
        <w:spacing w:after="0" w:line="240" w:lineRule="auto"/>
        <w:jc w:val="right"/>
        <w:rPr>
          <w:rFonts w:ascii="Arial" w:eastAsia="Times New Roman" w:hAnsi="Arial" w:cs="Arial"/>
          <w:color w:val="000000"/>
          <w:lang w:eastAsia="cs-CZ"/>
        </w:rPr>
      </w:pP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 </w:t>
      </w:r>
    </w:p>
    <w:p w:rsidR="00DE633C" w:rsidRPr="00DE633C" w:rsidRDefault="00DE633C" w:rsidP="00DE633C">
      <w:pPr>
        <w:spacing w:after="0" w:line="240" w:lineRule="auto"/>
        <w:jc w:val="center"/>
        <w:rPr>
          <w:rFonts w:ascii="Arial" w:eastAsia="Times New Roman" w:hAnsi="Arial" w:cs="Arial"/>
          <w:color w:val="000000"/>
          <w:lang w:eastAsia="cs-CZ"/>
        </w:rPr>
      </w:pPr>
      <w:r w:rsidRPr="00DE633C">
        <w:rPr>
          <w:rFonts w:ascii="Arial" w:eastAsia="Times New Roman" w:hAnsi="Arial" w:cs="Arial"/>
          <w:b/>
          <w:bCs/>
          <w:color w:val="000000"/>
          <w:lang w:eastAsia="cs-CZ"/>
        </w:rPr>
        <w:t>SMLOUVA O DÍLO</w:t>
      </w:r>
    </w:p>
    <w:p w:rsidR="00DE633C" w:rsidRDefault="00DE633C" w:rsidP="00DE633C">
      <w:pPr>
        <w:spacing w:after="0" w:line="240" w:lineRule="auto"/>
        <w:jc w:val="center"/>
        <w:rPr>
          <w:rFonts w:ascii="Arial" w:eastAsia="Times New Roman" w:hAnsi="Arial" w:cs="Arial"/>
          <w:b/>
          <w:bCs/>
          <w:color w:val="000000"/>
          <w:lang w:eastAsia="cs-CZ"/>
        </w:rPr>
      </w:pPr>
      <w:r w:rsidRPr="00DE633C">
        <w:rPr>
          <w:rFonts w:ascii="Arial" w:eastAsia="Times New Roman" w:hAnsi="Arial" w:cs="Arial"/>
          <w:b/>
          <w:bCs/>
          <w:color w:val="000000"/>
          <w:lang w:eastAsia="cs-CZ"/>
        </w:rPr>
        <w:t>UZAVŘENÁ DLE USTANOVENÍ § 2586 A NÁSL. ZÁK. Č. 89/2012 SB., OBČANSKÉHO ZÁKONÍKU, VE ZNĚNÍ POZDĚJŠÍCH PŘEDPISŮ</w:t>
      </w:r>
    </w:p>
    <w:p w:rsidR="00DE633C" w:rsidRPr="00DE633C" w:rsidRDefault="00DE633C" w:rsidP="00DE633C">
      <w:pPr>
        <w:spacing w:after="0" w:line="240" w:lineRule="auto"/>
        <w:jc w:val="center"/>
        <w:rPr>
          <w:rFonts w:ascii="Arial" w:eastAsia="Times New Roman" w:hAnsi="Arial" w:cs="Arial"/>
          <w:color w:val="000000"/>
          <w:lang w:eastAsia="cs-CZ"/>
        </w:rPr>
      </w:pPr>
    </w:p>
    <w:p w:rsidR="00DE633C" w:rsidRDefault="00DE633C" w:rsidP="00DE633C">
      <w:pPr>
        <w:spacing w:after="0" w:line="240" w:lineRule="auto"/>
        <w:jc w:val="center"/>
        <w:rPr>
          <w:rFonts w:ascii="Arial" w:eastAsia="Times New Roman" w:hAnsi="Arial" w:cs="Arial"/>
          <w:b/>
          <w:bCs/>
          <w:color w:val="000000"/>
          <w:lang w:eastAsia="cs-CZ"/>
        </w:rPr>
      </w:pPr>
      <w:r w:rsidRPr="00DE633C">
        <w:rPr>
          <w:rFonts w:ascii="Arial" w:eastAsia="Times New Roman" w:hAnsi="Arial" w:cs="Arial"/>
          <w:b/>
          <w:bCs/>
          <w:color w:val="000000"/>
          <w:lang w:eastAsia="cs-CZ"/>
        </w:rPr>
        <w:t>I. Smluvní strany</w:t>
      </w:r>
    </w:p>
    <w:p w:rsidR="00DE633C" w:rsidRPr="00DE633C" w:rsidRDefault="00DE633C" w:rsidP="00DE633C">
      <w:pPr>
        <w:spacing w:after="0" w:line="240" w:lineRule="auto"/>
        <w:jc w:val="center"/>
        <w:rPr>
          <w:rFonts w:ascii="Arial" w:eastAsia="Times New Roman" w:hAnsi="Arial" w:cs="Arial"/>
          <w:color w:val="000000"/>
          <w:lang w:eastAsia="cs-CZ"/>
        </w:rPr>
      </w:pPr>
    </w:p>
    <w:p w:rsidR="00DE633C" w:rsidRPr="00DE633C" w:rsidRDefault="00DE633C" w:rsidP="00DE633C">
      <w:pPr>
        <w:spacing w:before="120" w:after="12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1.1</w:t>
      </w:r>
      <w:r w:rsidRPr="00DE633C">
        <w:rPr>
          <w:rFonts w:ascii="Arial" w:eastAsia="Times New Roman" w:hAnsi="Arial" w:cs="Arial"/>
          <w:b/>
          <w:bCs/>
          <w:color w:val="000000"/>
          <w:lang w:eastAsia="cs-CZ"/>
        </w:rPr>
        <w:t> Objednatel</w:t>
      </w:r>
    </w:p>
    <w:p w:rsidR="00DE633C" w:rsidRPr="00DE633C" w:rsidRDefault="00DE633C" w:rsidP="00DE633C">
      <w:pPr>
        <w:spacing w:before="120" w:after="120" w:line="240" w:lineRule="auto"/>
        <w:rPr>
          <w:rFonts w:ascii="Arial" w:eastAsia="Times New Roman" w:hAnsi="Arial" w:cs="Arial"/>
          <w:color w:val="000000"/>
          <w:lang w:eastAsia="cs-CZ"/>
        </w:rPr>
      </w:pPr>
      <w:r w:rsidRPr="00DE633C">
        <w:rPr>
          <w:rFonts w:ascii="Arial" w:eastAsia="Times New Roman" w:hAnsi="Arial" w:cs="Arial"/>
          <w:b/>
          <w:bCs/>
          <w:color w:val="000000"/>
          <w:lang w:eastAsia="cs-CZ"/>
        </w:rPr>
        <w:t>Česká republika - Agentura ochrany přírody a krajiny ČR</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Sídlo: Kaplanova 1931/1, 148 00 Praha 11 - Chodov</w:t>
      </w:r>
    </w:p>
    <w:p w:rsidR="00DE633C" w:rsidRPr="00DE633C" w:rsidRDefault="006D14A3" w:rsidP="006D14A3">
      <w:pPr>
        <w:spacing w:after="0" w:line="240" w:lineRule="auto"/>
        <w:ind w:left="1410" w:hanging="1410"/>
        <w:rPr>
          <w:rFonts w:ascii="Arial" w:eastAsia="Times New Roman" w:hAnsi="Arial" w:cs="Arial"/>
          <w:color w:val="000000"/>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00DE633C" w:rsidRPr="00DE633C">
        <w:rPr>
          <w:rFonts w:ascii="Arial" w:eastAsia="Times New Roman" w:hAnsi="Arial" w:cs="Arial"/>
          <w:color w:val="000000"/>
          <w:lang w:eastAsia="cs-CZ"/>
        </w:rPr>
        <w:t>RNDr. Miroslav Hátle</w:t>
      </w:r>
      <w:r>
        <w:rPr>
          <w:rFonts w:ascii="Arial" w:eastAsia="Times New Roman" w:hAnsi="Arial" w:cs="Arial"/>
          <w:color w:val="000000"/>
          <w:lang w:eastAsia="cs-CZ"/>
        </w:rPr>
        <w:t>,</w:t>
      </w:r>
      <w:r w:rsidR="00DE633C" w:rsidRPr="00DE633C">
        <w:rPr>
          <w:rFonts w:ascii="Arial" w:eastAsia="Times New Roman" w:hAnsi="Arial" w:cs="Arial"/>
          <w:color w:val="000000"/>
          <w:lang w:eastAsia="cs-CZ"/>
        </w:rPr>
        <w:t xml:space="preserve"> CSc.</w:t>
      </w:r>
      <w:r>
        <w:rPr>
          <w:rFonts w:ascii="Arial" w:eastAsia="Times New Roman" w:hAnsi="Arial" w:cs="Arial"/>
          <w:color w:val="000000"/>
          <w:lang w:eastAsia="cs-CZ"/>
        </w:rPr>
        <w:t>,</w:t>
      </w:r>
      <w:r w:rsidR="00DE633C" w:rsidRPr="00DE633C">
        <w:rPr>
          <w:rFonts w:ascii="Arial" w:eastAsia="Times New Roman" w:hAnsi="Arial" w:cs="Arial"/>
          <w:color w:val="000000"/>
          <w:lang w:eastAsia="cs-CZ"/>
        </w:rPr>
        <w:br/>
        <w:t>vedoucí oddělení SCHKO Třeboňsko - RP Jižní Čechy</w:t>
      </w:r>
    </w:p>
    <w:p w:rsidR="00DE633C" w:rsidRPr="00DE633C" w:rsidRDefault="006D14A3" w:rsidP="00DE633C">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Bankovní spojení: ČNB Praha, č</w:t>
      </w:r>
      <w:r w:rsidR="00DE633C" w:rsidRPr="00DE633C">
        <w:rPr>
          <w:rFonts w:ascii="Arial" w:eastAsia="Times New Roman" w:hAnsi="Arial" w:cs="Arial"/>
          <w:color w:val="000000"/>
          <w:lang w:eastAsia="cs-CZ"/>
        </w:rPr>
        <w:t>íslo účtu: 18228011/0710</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IČO: 629 335 91</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DIČ: neplátce DPH</w:t>
      </w:r>
    </w:p>
    <w:p w:rsidR="00DE633C" w:rsidRPr="000F2FBE" w:rsidRDefault="00DE633C" w:rsidP="00DE633C">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 xml:space="preserve">Telefon: </w:t>
      </w:r>
      <w:proofErr w:type="spellStart"/>
      <w:r w:rsidR="00B9339C">
        <w:rPr>
          <w:rFonts w:ascii="Arial" w:eastAsia="Times New Roman" w:hAnsi="Arial" w:cs="Arial"/>
          <w:color w:val="000000"/>
          <w:lang w:eastAsia="cs-CZ"/>
        </w:rPr>
        <w:t>xxxxxxxxxxxxxxxxxxxxxxxx</w:t>
      </w:r>
      <w:proofErr w:type="spellEnd"/>
    </w:p>
    <w:p w:rsidR="00DE633C" w:rsidRPr="000F2FBE" w:rsidRDefault="00DE633C" w:rsidP="00DE633C">
      <w:pPr>
        <w:spacing w:after="0" w:line="240" w:lineRule="auto"/>
        <w:rPr>
          <w:rFonts w:ascii="Times New Roman" w:eastAsia="Times New Roman" w:hAnsi="Times New Roman" w:cs="Times New Roman"/>
          <w:color w:val="000000"/>
          <w:sz w:val="27"/>
          <w:szCs w:val="27"/>
          <w:lang w:eastAsia="cs-CZ"/>
        </w:rPr>
      </w:pPr>
      <w:r w:rsidRPr="000F2FBE">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B9339C">
        <w:rPr>
          <w:rFonts w:ascii="Arial" w:eastAsia="Times New Roman" w:hAnsi="Arial" w:cs="Arial"/>
          <w:color w:val="000000"/>
          <w:lang w:eastAsia="cs-CZ"/>
        </w:rPr>
        <w:t>xxxxxxxxxxxxxxxxxx</w:t>
      </w:r>
      <w:proofErr w:type="spellEnd"/>
    </w:p>
    <w:p w:rsidR="00DE633C" w:rsidRPr="00DE633C" w:rsidRDefault="00DE633C" w:rsidP="00DE633C">
      <w:pPr>
        <w:spacing w:before="120"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(dále jen „objednatel”)</w:t>
      </w:r>
    </w:p>
    <w:p w:rsidR="00DE633C" w:rsidRPr="00DE633C" w:rsidRDefault="00DE633C" w:rsidP="00DE633C">
      <w:pPr>
        <w:spacing w:after="0" w:line="240" w:lineRule="auto"/>
        <w:rPr>
          <w:rFonts w:ascii="Arial" w:eastAsia="Times New Roman" w:hAnsi="Arial" w:cs="Arial"/>
          <w:color w:val="000000"/>
          <w:lang w:eastAsia="cs-CZ"/>
        </w:rPr>
      </w:pPr>
    </w:p>
    <w:p w:rsidR="00DE633C" w:rsidRDefault="00DE633C" w:rsidP="00DE633C">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w:t>
      </w:r>
    </w:p>
    <w:p w:rsidR="00DE633C" w:rsidRPr="00DE633C" w:rsidRDefault="00DE633C" w:rsidP="00DE633C">
      <w:pPr>
        <w:spacing w:after="0" w:line="240" w:lineRule="auto"/>
        <w:rPr>
          <w:rFonts w:ascii="Arial" w:eastAsia="Times New Roman" w:hAnsi="Arial" w:cs="Arial"/>
          <w:color w:val="000000"/>
          <w:lang w:eastAsia="cs-CZ"/>
        </w:rPr>
      </w:pPr>
    </w:p>
    <w:p w:rsidR="00DE633C" w:rsidRPr="00DE633C" w:rsidRDefault="00DE633C" w:rsidP="00DE633C">
      <w:pPr>
        <w:spacing w:before="120" w:after="12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1.2</w:t>
      </w:r>
      <w:r w:rsidRPr="00DE633C">
        <w:rPr>
          <w:rFonts w:ascii="Arial" w:eastAsia="Times New Roman" w:hAnsi="Arial" w:cs="Arial"/>
          <w:b/>
          <w:bCs/>
          <w:color w:val="000000"/>
          <w:lang w:eastAsia="cs-CZ"/>
        </w:rPr>
        <w:t> Zhotovitel</w:t>
      </w:r>
    </w:p>
    <w:p w:rsidR="00DE633C" w:rsidRPr="00DE633C" w:rsidRDefault="00DE633C" w:rsidP="00DE633C">
      <w:pPr>
        <w:spacing w:before="120" w:after="120" w:line="240" w:lineRule="auto"/>
        <w:rPr>
          <w:rFonts w:ascii="Arial" w:eastAsia="Times New Roman" w:hAnsi="Arial" w:cs="Arial"/>
          <w:color w:val="000000"/>
          <w:lang w:eastAsia="cs-CZ"/>
        </w:rPr>
      </w:pPr>
      <w:proofErr w:type="spellStart"/>
      <w:r w:rsidRPr="00DE633C">
        <w:rPr>
          <w:rFonts w:ascii="Arial" w:eastAsia="Times New Roman" w:hAnsi="Arial" w:cs="Arial"/>
          <w:b/>
          <w:bCs/>
          <w:color w:val="000000"/>
          <w:lang w:eastAsia="cs-CZ"/>
        </w:rPr>
        <w:t>SilvaMed</w:t>
      </w:r>
      <w:proofErr w:type="spellEnd"/>
      <w:r w:rsidRPr="00DE633C">
        <w:rPr>
          <w:rFonts w:ascii="Arial" w:eastAsia="Times New Roman" w:hAnsi="Arial" w:cs="Arial"/>
          <w:b/>
          <w:bCs/>
          <w:color w:val="000000"/>
          <w:lang w:eastAsia="cs-CZ"/>
        </w:rPr>
        <w:t xml:space="preserve"> s.r.o.</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 xml:space="preserve">Sídlo: </w:t>
      </w:r>
      <w:proofErr w:type="spellStart"/>
      <w:r w:rsidRPr="00DE633C">
        <w:rPr>
          <w:rFonts w:ascii="Arial" w:eastAsia="Times New Roman" w:hAnsi="Arial" w:cs="Arial"/>
          <w:color w:val="000000"/>
          <w:lang w:eastAsia="cs-CZ"/>
        </w:rPr>
        <w:t>Klikov</w:t>
      </w:r>
      <w:proofErr w:type="spellEnd"/>
      <w:r w:rsidRPr="00DE633C">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DE633C">
        <w:rPr>
          <w:rFonts w:ascii="Arial" w:eastAsia="Times New Roman" w:hAnsi="Arial" w:cs="Arial"/>
          <w:color w:val="000000"/>
          <w:lang w:eastAsia="cs-CZ"/>
        </w:rPr>
        <w:t>06 Suchdol nad Lužnicí</w:t>
      </w:r>
      <w:r w:rsidRPr="00DE633C">
        <w:rPr>
          <w:rFonts w:ascii="Arial" w:eastAsia="Times New Roman" w:hAnsi="Arial" w:cs="Arial"/>
          <w:color w:val="000000"/>
          <w:lang w:eastAsia="cs-CZ"/>
        </w:rPr>
        <w:br/>
        <w:t xml:space="preserve">Zastoupený: </w:t>
      </w:r>
      <w:proofErr w:type="spellStart"/>
      <w:r w:rsidR="00B9339C">
        <w:rPr>
          <w:rFonts w:ascii="Arial" w:eastAsia="Times New Roman" w:hAnsi="Arial" w:cs="Arial"/>
          <w:color w:val="000000"/>
          <w:lang w:eastAsia="cs-CZ"/>
        </w:rPr>
        <w:t>xxxxxxxxxxxxxxxxxxx</w:t>
      </w:r>
      <w:proofErr w:type="spellEnd"/>
      <w:r w:rsidRPr="00DE633C">
        <w:rPr>
          <w:rFonts w:ascii="Arial" w:eastAsia="Times New Roman" w:hAnsi="Arial" w:cs="Arial"/>
          <w:color w:val="000000"/>
          <w:lang w:eastAsia="cs-CZ"/>
        </w:rPr>
        <w:br/>
        <w:t xml:space="preserve">Bankovní spojení: </w:t>
      </w:r>
      <w:proofErr w:type="spellStart"/>
      <w:r w:rsidR="00B9339C">
        <w:rPr>
          <w:rFonts w:ascii="Arial" w:eastAsia="Times New Roman" w:hAnsi="Arial" w:cs="Arial"/>
          <w:color w:val="000000"/>
          <w:lang w:eastAsia="cs-CZ"/>
        </w:rPr>
        <w:t>xxxxxxxxxxxxxxxxxxxxxxxxxxxxxx</w:t>
      </w:r>
      <w:proofErr w:type="spellEnd"/>
      <w:r w:rsidRPr="00DE633C">
        <w:rPr>
          <w:rFonts w:ascii="Arial" w:eastAsia="Times New Roman" w:hAnsi="Arial" w:cs="Arial"/>
          <w:color w:val="000000"/>
          <w:lang w:eastAsia="cs-CZ"/>
        </w:rPr>
        <w:br/>
        <w:t>IČO: 08631051</w:t>
      </w:r>
      <w:r w:rsidRPr="00DE633C">
        <w:rPr>
          <w:rFonts w:ascii="Arial" w:eastAsia="Times New Roman" w:hAnsi="Arial" w:cs="Arial"/>
          <w:color w:val="000000"/>
          <w:lang w:eastAsia="cs-CZ"/>
        </w:rPr>
        <w:br/>
        <w:t xml:space="preserve">DIČ: </w:t>
      </w:r>
      <w:proofErr w:type="spellStart"/>
      <w:r w:rsidR="00B9339C">
        <w:rPr>
          <w:rFonts w:ascii="Arial" w:eastAsia="Times New Roman" w:hAnsi="Arial" w:cs="Arial"/>
          <w:color w:val="000000"/>
          <w:lang w:eastAsia="cs-CZ"/>
        </w:rPr>
        <w:t>xxxxxxxxxxxxxxxxxxxxxxxx</w:t>
      </w:r>
      <w:proofErr w:type="spellEnd"/>
    </w:p>
    <w:p w:rsidR="00DE633C" w:rsidRPr="00DE633C" w:rsidRDefault="00DE633C" w:rsidP="00DE633C">
      <w:pPr>
        <w:spacing w:before="120"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(dále jen „zhotovitel”)</w:t>
      </w:r>
    </w:p>
    <w:p w:rsidR="00DE633C" w:rsidRPr="00DE633C" w:rsidRDefault="00DE633C" w:rsidP="00DE633C">
      <w:pPr>
        <w:spacing w:after="0" w:line="240" w:lineRule="auto"/>
        <w:rPr>
          <w:rFonts w:ascii="Arial" w:eastAsia="Times New Roman" w:hAnsi="Arial" w:cs="Arial"/>
          <w:color w:val="000000"/>
          <w:lang w:eastAsia="cs-CZ"/>
        </w:rPr>
      </w:pPr>
      <w:bookmarkStart w:id="0" w:name="_GoBack"/>
      <w:bookmarkEnd w:id="0"/>
      <w:r w:rsidRPr="00DE633C">
        <w:rPr>
          <w:rFonts w:ascii="Arial" w:eastAsia="Times New Roman" w:hAnsi="Arial" w:cs="Arial"/>
          <w:b/>
          <w:bCs/>
          <w:i/>
          <w:iCs/>
          <w:color w:val="000000"/>
          <w:lang w:eastAsia="cs-CZ"/>
        </w:rPr>
        <w:br w:type="textWrapping" w:clear="all"/>
      </w:r>
    </w:p>
    <w:p w:rsidR="00DE633C" w:rsidRPr="00DE633C" w:rsidRDefault="00DE633C" w:rsidP="006D14A3">
      <w:pPr>
        <w:spacing w:before="120" w:after="120" w:line="240" w:lineRule="auto"/>
        <w:jc w:val="center"/>
        <w:rPr>
          <w:rFonts w:ascii="Arial" w:eastAsia="Times New Roman" w:hAnsi="Arial" w:cs="Arial"/>
          <w:color w:val="000000"/>
          <w:lang w:eastAsia="cs-CZ"/>
        </w:rPr>
      </w:pPr>
      <w:r w:rsidRPr="00DE633C">
        <w:rPr>
          <w:rFonts w:ascii="Arial" w:eastAsia="Times New Roman" w:hAnsi="Arial" w:cs="Arial"/>
          <w:b/>
          <w:bCs/>
          <w:color w:val="000000"/>
          <w:lang w:eastAsia="cs-CZ"/>
        </w:rPr>
        <w:t>II. Předmět smlouvy</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 xml:space="preserve">2.2 Dílem se rozumí: Bude dosazeno odrostků stromů 27 ks jeřábu ptačího a 14 ks odrostků stromů lípy srdčité a 14 ks odrostků stromů javoru klenu/mléče. Vysazené jeřáby (s balem, výška 120 - 150 cm, zapěstovaná korunka) a vysazené odrostky listnáčů s balem, min. výška 200-250 cm, zapěstovaná korunka) budou doplněny ochranou proti okusu a </w:t>
      </w:r>
      <w:r w:rsidRPr="00DE633C">
        <w:rPr>
          <w:rFonts w:ascii="Arial" w:eastAsia="Times New Roman" w:hAnsi="Arial" w:cs="Arial"/>
          <w:color w:val="000000"/>
          <w:lang w:eastAsia="cs-CZ"/>
        </w:rPr>
        <w:lastRenderedPageBreak/>
        <w:t xml:space="preserve">poškození (plastová ochrana kmínku, uzlíkové pletivo upevněné okolo 3 kotvících kůlů). Následná péče po dobu </w:t>
      </w:r>
      <w:proofErr w:type="gramStart"/>
      <w:r w:rsidRPr="00DE633C">
        <w:rPr>
          <w:rFonts w:ascii="Arial" w:eastAsia="Times New Roman" w:hAnsi="Arial" w:cs="Arial"/>
          <w:color w:val="000000"/>
          <w:lang w:eastAsia="cs-CZ"/>
        </w:rPr>
        <w:t>5ti</w:t>
      </w:r>
      <w:proofErr w:type="gramEnd"/>
      <w:r w:rsidRPr="00DE633C">
        <w:rPr>
          <w:rFonts w:ascii="Arial" w:eastAsia="Times New Roman" w:hAnsi="Arial" w:cs="Arial"/>
          <w:color w:val="000000"/>
          <w:lang w:eastAsia="cs-CZ"/>
        </w:rPr>
        <w:t xml:space="preserve"> let. Výsadba bude provedena v souladu se standardy SPPK A 02 001 2013 - výsadba stromů a SPPK C02 003:2016 - funkční výsadby ovocný</w:t>
      </w:r>
      <w:r w:rsidR="006D14A3">
        <w:rPr>
          <w:rFonts w:ascii="Arial" w:eastAsia="Times New Roman" w:hAnsi="Arial" w:cs="Arial"/>
          <w:color w:val="000000"/>
          <w:lang w:eastAsia="cs-CZ"/>
        </w:rPr>
        <w:t>ch dřevin v zemědělské krajině.</w:t>
      </w:r>
    </w:p>
    <w:p w:rsidR="00DE633C" w:rsidRDefault="00DE633C" w:rsidP="00DE633C">
      <w:pPr>
        <w:spacing w:after="0" w:line="240" w:lineRule="auto"/>
        <w:ind w:left="340"/>
        <w:jc w:val="both"/>
        <w:rPr>
          <w:rFonts w:ascii="Arial" w:eastAsia="Times New Roman" w:hAnsi="Arial" w:cs="Arial"/>
          <w:color w:val="000000"/>
          <w:lang w:eastAsia="cs-CZ"/>
        </w:rPr>
      </w:pPr>
      <w:r w:rsidRPr="00DE633C">
        <w:rPr>
          <w:rFonts w:ascii="Arial" w:eastAsia="Times New Roman" w:hAnsi="Arial" w:cs="Arial"/>
          <w:color w:val="000000"/>
          <w:lang w:eastAsia="cs-CZ"/>
        </w:rPr>
        <w:t>(dále jen „dílo“)</w:t>
      </w:r>
    </w:p>
    <w:p w:rsidR="006D14A3" w:rsidRPr="00DE633C" w:rsidRDefault="006D14A3" w:rsidP="00DE633C">
      <w:pPr>
        <w:spacing w:after="0" w:line="240" w:lineRule="auto"/>
        <w:ind w:left="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2.3 Při provádění díla je zhotovitel vázán pokyny objednatele.</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6D14A3">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6D14A3" w:rsidRDefault="006D14A3" w:rsidP="006D14A3">
      <w:pPr>
        <w:spacing w:after="0" w:line="240" w:lineRule="auto"/>
        <w:ind w:left="340" w:hanging="340"/>
        <w:jc w:val="both"/>
        <w:rPr>
          <w:rFonts w:ascii="Arial" w:eastAsia="Times New Roman" w:hAnsi="Arial" w:cs="Arial"/>
          <w:color w:val="000000"/>
          <w:lang w:eastAsia="cs-CZ"/>
        </w:rPr>
      </w:pPr>
    </w:p>
    <w:p w:rsidR="006D14A3" w:rsidRPr="00DE633C" w:rsidRDefault="006D14A3" w:rsidP="006D14A3">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jc w:val="center"/>
        <w:rPr>
          <w:rFonts w:ascii="Arial" w:eastAsia="Times New Roman" w:hAnsi="Arial" w:cs="Arial"/>
          <w:color w:val="000000"/>
          <w:lang w:eastAsia="cs-CZ"/>
        </w:rPr>
      </w:pPr>
      <w:r w:rsidRPr="00DE633C">
        <w:rPr>
          <w:rFonts w:ascii="Arial" w:eastAsia="Times New Roman" w:hAnsi="Arial" w:cs="Arial"/>
          <w:b/>
          <w:bCs/>
          <w:color w:val="000000"/>
          <w:lang w:eastAsia="cs-CZ"/>
        </w:rPr>
        <w:t>III. Cena díla a platební podmínky</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3.1 Cena díla je stanovena v souladu s právními předpisy:</w:t>
      </w:r>
    </w:p>
    <w:p w:rsidR="00DE633C" w:rsidRPr="00DE633C" w:rsidRDefault="00DE633C" w:rsidP="00DE633C">
      <w:pPr>
        <w:spacing w:after="0" w:line="240" w:lineRule="auto"/>
        <w:ind w:left="340"/>
        <w:jc w:val="both"/>
        <w:rPr>
          <w:rFonts w:ascii="Arial" w:eastAsia="Times New Roman" w:hAnsi="Arial" w:cs="Arial"/>
          <w:color w:val="000000"/>
          <w:lang w:eastAsia="cs-CZ"/>
        </w:rPr>
      </w:pPr>
      <w:r w:rsidRPr="00DE633C">
        <w:rPr>
          <w:rFonts w:ascii="Arial" w:eastAsia="Times New Roman" w:hAnsi="Arial" w:cs="Arial"/>
          <w:color w:val="000000"/>
          <w:lang w:eastAsia="cs-CZ"/>
        </w:rPr>
        <w:t>Cena bez DPH: 164</w:t>
      </w:r>
      <w:r w:rsidR="006D14A3">
        <w:rPr>
          <w:rFonts w:ascii="Arial" w:eastAsia="Times New Roman" w:hAnsi="Arial" w:cs="Arial"/>
          <w:color w:val="000000"/>
          <w:lang w:eastAsia="cs-CZ"/>
        </w:rPr>
        <w:t>.</w:t>
      </w:r>
      <w:r w:rsidRPr="00DE633C">
        <w:rPr>
          <w:rFonts w:ascii="Arial" w:eastAsia="Times New Roman" w:hAnsi="Arial" w:cs="Arial"/>
          <w:color w:val="000000"/>
          <w:lang w:eastAsia="cs-CZ"/>
        </w:rPr>
        <w:t>800,-</w:t>
      </w:r>
      <w:r w:rsidR="006D14A3">
        <w:rPr>
          <w:rFonts w:ascii="Arial" w:eastAsia="Times New Roman" w:hAnsi="Arial" w:cs="Arial"/>
          <w:color w:val="000000"/>
          <w:lang w:eastAsia="cs-CZ"/>
        </w:rPr>
        <w:t xml:space="preserve"> </w:t>
      </w:r>
      <w:r w:rsidRPr="00DE633C">
        <w:rPr>
          <w:rFonts w:ascii="Arial" w:eastAsia="Times New Roman" w:hAnsi="Arial" w:cs="Arial"/>
          <w:color w:val="000000"/>
          <w:lang w:eastAsia="cs-CZ"/>
        </w:rPr>
        <w:t>Kč</w:t>
      </w:r>
    </w:p>
    <w:p w:rsidR="00DE633C" w:rsidRPr="00DE633C" w:rsidRDefault="00DE633C" w:rsidP="00DE633C">
      <w:pPr>
        <w:spacing w:after="0" w:line="240" w:lineRule="auto"/>
        <w:ind w:left="340"/>
        <w:jc w:val="both"/>
        <w:rPr>
          <w:rFonts w:ascii="Arial" w:eastAsia="Times New Roman" w:hAnsi="Arial" w:cs="Arial"/>
          <w:color w:val="000000"/>
          <w:lang w:eastAsia="cs-CZ"/>
        </w:rPr>
      </w:pPr>
      <w:r w:rsidRPr="00DE633C">
        <w:rPr>
          <w:rFonts w:ascii="Arial" w:eastAsia="Times New Roman" w:hAnsi="Arial" w:cs="Arial"/>
          <w:color w:val="000000"/>
          <w:lang w:eastAsia="cs-CZ"/>
        </w:rPr>
        <w:t>DPH 21%: 34</w:t>
      </w:r>
      <w:r w:rsidR="006D14A3">
        <w:rPr>
          <w:rFonts w:ascii="Arial" w:eastAsia="Times New Roman" w:hAnsi="Arial" w:cs="Arial"/>
          <w:color w:val="000000"/>
          <w:lang w:eastAsia="cs-CZ"/>
        </w:rPr>
        <w:t>.</w:t>
      </w:r>
      <w:r w:rsidRPr="00DE633C">
        <w:rPr>
          <w:rFonts w:ascii="Arial" w:eastAsia="Times New Roman" w:hAnsi="Arial" w:cs="Arial"/>
          <w:color w:val="000000"/>
          <w:lang w:eastAsia="cs-CZ"/>
        </w:rPr>
        <w:t>608,-</w:t>
      </w:r>
      <w:r w:rsidR="006D14A3">
        <w:rPr>
          <w:rFonts w:ascii="Arial" w:eastAsia="Times New Roman" w:hAnsi="Arial" w:cs="Arial"/>
          <w:color w:val="000000"/>
          <w:lang w:eastAsia="cs-CZ"/>
        </w:rPr>
        <w:t xml:space="preserve"> </w:t>
      </w:r>
      <w:r w:rsidRPr="00DE633C">
        <w:rPr>
          <w:rFonts w:ascii="Arial" w:eastAsia="Times New Roman" w:hAnsi="Arial" w:cs="Arial"/>
          <w:color w:val="000000"/>
          <w:lang w:eastAsia="cs-CZ"/>
        </w:rPr>
        <w:t>Kč</w:t>
      </w:r>
    </w:p>
    <w:p w:rsidR="00DE633C" w:rsidRPr="00DE633C" w:rsidRDefault="00DE633C" w:rsidP="006D14A3">
      <w:pPr>
        <w:spacing w:after="0" w:line="240" w:lineRule="auto"/>
        <w:ind w:left="340"/>
        <w:rPr>
          <w:rFonts w:ascii="Arial" w:eastAsia="Times New Roman" w:hAnsi="Arial" w:cs="Arial"/>
          <w:color w:val="000000"/>
          <w:lang w:eastAsia="cs-CZ"/>
        </w:rPr>
      </w:pPr>
      <w:r w:rsidRPr="00DE633C">
        <w:rPr>
          <w:rFonts w:ascii="Arial" w:eastAsia="Times New Roman" w:hAnsi="Arial" w:cs="Arial"/>
          <w:color w:val="000000"/>
          <w:lang w:eastAsia="cs-CZ"/>
        </w:rPr>
        <w:t>Cena včetně DPH:</w:t>
      </w:r>
      <w:r w:rsidR="006D14A3">
        <w:rPr>
          <w:rFonts w:ascii="Arial" w:eastAsia="Times New Roman" w:hAnsi="Arial" w:cs="Arial"/>
          <w:color w:val="000000"/>
          <w:lang w:eastAsia="cs-CZ"/>
        </w:rPr>
        <w:t xml:space="preserve"> </w:t>
      </w:r>
      <w:r w:rsidRPr="00DE633C">
        <w:rPr>
          <w:rFonts w:ascii="Arial" w:eastAsia="Times New Roman" w:hAnsi="Arial" w:cs="Arial"/>
          <w:color w:val="000000"/>
          <w:lang w:eastAsia="cs-CZ"/>
        </w:rPr>
        <w:t>199</w:t>
      </w:r>
      <w:r w:rsidR="006D14A3">
        <w:rPr>
          <w:rFonts w:ascii="Arial" w:eastAsia="Times New Roman" w:hAnsi="Arial" w:cs="Arial"/>
          <w:color w:val="000000"/>
          <w:lang w:eastAsia="cs-CZ"/>
        </w:rPr>
        <w:t>.408,- Kč</w:t>
      </w:r>
      <w:r w:rsidRPr="00DE633C">
        <w:rPr>
          <w:rFonts w:ascii="Arial" w:eastAsia="Times New Roman" w:hAnsi="Arial" w:cs="Arial"/>
          <w:color w:val="000000"/>
          <w:lang w:eastAsia="cs-CZ"/>
        </w:rPr>
        <w:t xml:space="preserve"> (slovy </w:t>
      </w:r>
      <w:proofErr w:type="spellStart"/>
      <w:r w:rsidRPr="00DE633C">
        <w:rPr>
          <w:rFonts w:ascii="Arial" w:eastAsia="Times New Roman" w:hAnsi="Arial" w:cs="Arial"/>
          <w:color w:val="000000"/>
          <w:lang w:eastAsia="cs-CZ"/>
        </w:rPr>
        <w:t>stodevadesáítdevěttisícčtyřist</w:t>
      </w:r>
      <w:r w:rsidR="006D14A3">
        <w:rPr>
          <w:rFonts w:ascii="Arial" w:eastAsia="Times New Roman" w:hAnsi="Arial" w:cs="Arial"/>
          <w:color w:val="000000"/>
          <w:lang w:eastAsia="cs-CZ"/>
        </w:rPr>
        <w:t>aosm</w:t>
      </w:r>
      <w:proofErr w:type="spellEnd"/>
      <w:r w:rsidR="006D14A3">
        <w:rPr>
          <w:rFonts w:ascii="Arial" w:eastAsia="Times New Roman" w:hAnsi="Arial" w:cs="Arial"/>
          <w:color w:val="000000"/>
          <w:lang w:eastAsia="cs-CZ"/>
        </w:rPr>
        <w:t xml:space="preserve"> korun </w:t>
      </w:r>
      <w:r w:rsidRPr="00DE633C">
        <w:rPr>
          <w:rFonts w:ascii="Arial" w:eastAsia="Times New Roman" w:hAnsi="Arial" w:cs="Arial"/>
          <w:color w:val="000000"/>
          <w:lang w:eastAsia="cs-CZ"/>
        </w:rPr>
        <w:t>českých).</w:t>
      </w:r>
    </w:p>
    <w:p w:rsidR="00DE633C" w:rsidRDefault="00DE633C" w:rsidP="00DE633C">
      <w:pPr>
        <w:spacing w:after="0" w:line="240" w:lineRule="auto"/>
        <w:ind w:left="340"/>
        <w:jc w:val="both"/>
        <w:rPr>
          <w:rFonts w:ascii="Arial" w:eastAsia="Times New Roman" w:hAnsi="Arial" w:cs="Arial"/>
          <w:color w:val="000000"/>
          <w:lang w:eastAsia="cs-CZ"/>
        </w:rPr>
      </w:pPr>
      <w:r w:rsidRPr="00DE633C">
        <w:rPr>
          <w:rFonts w:ascii="Arial" w:eastAsia="Times New Roman" w:hAnsi="Arial" w:cs="Arial"/>
          <w:color w:val="000000"/>
          <w:lang w:eastAsia="cs-CZ"/>
        </w:rPr>
        <w:t>Zhotovitel je plátce DPH.</w:t>
      </w:r>
    </w:p>
    <w:p w:rsidR="006D14A3" w:rsidRPr="00DE633C" w:rsidRDefault="006D14A3" w:rsidP="00DE633C">
      <w:pPr>
        <w:spacing w:after="0" w:line="240" w:lineRule="auto"/>
        <w:ind w:left="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3.2 Dohodnutá cena je stanovena jako nejvýše přípustná. Ke změně může dojít pouze při změně zákonných sazeb DPH.</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3.3 Veškeré náklady vzniklé zhotoviteli v souvislosti s prováděním díla jsou zahrnuty v ceně díla.</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6D14A3" w:rsidRPr="006D14A3" w:rsidRDefault="00DE633C" w:rsidP="006D14A3">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w:t>
      </w:r>
      <w:r w:rsidR="006D14A3">
        <w:rPr>
          <w:rFonts w:ascii="Arial" w:eastAsia="Times New Roman" w:hAnsi="Arial" w:cs="Arial"/>
          <w:color w:val="000000"/>
          <w:lang w:eastAsia="cs-CZ"/>
        </w:rPr>
        <w:t xml:space="preserve">případě však ne později než do </w:t>
      </w:r>
      <w:proofErr w:type="gramStart"/>
      <w:r w:rsidR="006D14A3">
        <w:rPr>
          <w:rFonts w:ascii="Arial" w:eastAsia="Times New Roman" w:hAnsi="Arial" w:cs="Arial"/>
          <w:color w:val="000000"/>
          <w:lang w:eastAsia="cs-CZ"/>
        </w:rPr>
        <w:t>25</w:t>
      </w:r>
      <w:r w:rsidRPr="00DE633C">
        <w:rPr>
          <w:rFonts w:ascii="Arial" w:eastAsia="Times New Roman" w:hAnsi="Arial" w:cs="Arial"/>
          <w:color w:val="000000"/>
          <w:lang w:eastAsia="cs-CZ"/>
        </w:rPr>
        <w:t>.11. kalendářního</w:t>
      </w:r>
      <w:proofErr w:type="gramEnd"/>
      <w:r w:rsidRPr="00DE633C">
        <w:rPr>
          <w:rFonts w:ascii="Arial" w:eastAsia="Times New Roman" w:hAnsi="Arial" w:cs="Arial"/>
          <w:color w:val="000000"/>
          <w:lang w:eastAsia="cs-CZ"/>
        </w:rPr>
        <w:t xml:space="preserve"> roku) na základě předávacího protokolu na adresu:</w:t>
      </w:r>
      <w:r w:rsidR="006D14A3">
        <w:rPr>
          <w:rFonts w:ascii="Arial" w:eastAsia="Times New Roman" w:hAnsi="Arial" w:cs="Arial"/>
          <w:color w:val="000000"/>
          <w:lang w:eastAsia="cs-CZ"/>
        </w:rPr>
        <w:t xml:space="preserve"> </w:t>
      </w:r>
      <w:r w:rsidR="006D14A3" w:rsidRPr="006D14A3">
        <w:rPr>
          <w:rFonts w:ascii="Arial" w:eastAsia="Times New Roman" w:hAnsi="Arial" w:cs="Arial"/>
          <w:color w:val="000000"/>
          <w:lang w:eastAsia="cs-CZ"/>
        </w:rPr>
        <w:t>Regionální pracoviště Jižní Čechy, Správa CHKO Třeboňsko, Valy 121, 379 01 Třeboň</w:t>
      </w:r>
      <w:r w:rsidR="006D14A3">
        <w:rPr>
          <w:rFonts w:ascii="Arial" w:eastAsia="Times New Roman" w:hAnsi="Arial" w:cs="Arial"/>
          <w:color w:val="000000"/>
          <w:lang w:eastAsia="cs-CZ"/>
        </w:rPr>
        <w:t>.</w:t>
      </w:r>
    </w:p>
    <w:p w:rsidR="00DE633C" w:rsidRPr="00DE633C" w:rsidRDefault="00DE633C"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E633C" w:rsidRP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 </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3.7 Smluvní strany se dohodly, že objednatel nebude poskytovat zálohové platby.</w:t>
      </w: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jc w:val="center"/>
        <w:rPr>
          <w:rFonts w:ascii="Arial" w:eastAsia="Times New Roman" w:hAnsi="Arial" w:cs="Arial"/>
          <w:color w:val="000000"/>
          <w:lang w:eastAsia="cs-CZ"/>
        </w:rPr>
      </w:pPr>
      <w:r w:rsidRPr="00DE633C">
        <w:rPr>
          <w:rFonts w:ascii="Arial" w:eastAsia="Times New Roman" w:hAnsi="Arial" w:cs="Arial"/>
          <w:b/>
          <w:bCs/>
          <w:color w:val="000000"/>
          <w:lang w:eastAsia="cs-CZ"/>
        </w:rPr>
        <w:t>IV.</w:t>
      </w:r>
      <w:r w:rsidRPr="00DE633C">
        <w:rPr>
          <w:rFonts w:ascii="Arial" w:eastAsia="Times New Roman" w:hAnsi="Arial" w:cs="Arial"/>
          <w:color w:val="000000"/>
          <w:lang w:eastAsia="cs-CZ"/>
        </w:rPr>
        <w:t> </w:t>
      </w:r>
      <w:r w:rsidRPr="00DE633C">
        <w:rPr>
          <w:rFonts w:ascii="Arial" w:eastAsia="Times New Roman" w:hAnsi="Arial" w:cs="Arial"/>
          <w:b/>
          <w:bCs/>
          <w:color w:val="000000"/>
          <w:lang w:eastAsia="cs-CZ"/>
        </w:rPr>
        <w:t>Doba a místo plnění</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 xml:space="preserve">4.1 Zhotovitel se zavazuje provést dílo a předat jej objednateli nejpozději do: </w:t>
      </w:r>
      <w:proofErr w:type="gramStart"/>
      <w:r w:rsidRPr="00DE633C">
        <w:rPr>
          <w:rFonts w:ascii="Arial" w:eastAsia="Times New Roman" w:hAnsi="Arial" w:cs="Arial"/>
          <w:color w:val="000000"/>
          <w:lang w:eastAsia="cs-CZ"/>
        </w:rPr>
        <w:t>5.11.2020</w:t>
      </w:r>
      <w:proofErr w:type="gramEnd"/>
      <w:r w:rsidRPr="00DE633C">
        <w:rPr>
          <w:rFonts w:ascii="Arial" w:eastAsia="Times New Roman" w:hAnsi="Arial" w:cs="Arial"/>
          <w:color w:val="000000"/>
          <w:lang w:eastAsia="cs-CZ"/>
        </w:rPr>
        <w:t>.</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lastRenderedPageBreak/>
        <w:t>4.2 Pokud zhotovitel dokončí dílo před dohodnutým termínem, zavazuje se objednatel, že převezme dílo i v dřívějším nabídnutém termínu, pokud bude bez vad a nedodělků.</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 xml:space="preserve">4.3 Místem plnění je </w:t>
      </w:r>
      <w:proofErr w:type="spellStart"/>
      <w:proofErr w:type="gramStart"/>
      <w:r w:rsidRPr="00DE633C">
        <w:rPr>
          <w:rFonts w:ascii="Arial" w:eastAsia="Times New Roman" w:hAnsi="Arial" w:cs="Arial"/>
          <w:color w:val="000000"/>
          <w:lang w:eastAsia="cs-CZ"/>
        </w:rPr>
        <w:t>p.č</w:t>
      </w:r>
      <w:proofErr w:type="spellEnd"/>
      <w:r w:rsidRPr="00DE633C">
        <w:rPr>
          <w:rFonts w:ascii="Arial" w:eastAsia="Times New Roman" w:hAnsi="Arial" w:cs="Arial"/>
          <w:color w:val="000000"/>
          <w:lang w:eastAsia="cs-CZ"/>
        </w:rPr>
        <w:t>.</w:t>
      </w:r>
      <w:proofErr w:type="gramEnd"/>
      <w:r w:rsidRPr="00DE633C">
        <w:rPr>
          <w:rFonts w:ascii="Arial" w:eastAsia="Times New Roman" w:hAnsi="Arial" w:cs="Arial"/>
          <w:color w:val="000000"/>
          <w:lang w:eastAsia="cs-CZ"/>
        </w:rPr>
        <w:t xml:space="preserve"> 1050/2, </w:t>
      </w:r>
      <w:proofErr w:type="spellStart"/>
      <w:r w:rsidRPr="00DE633C">
        <w:rPr>
          <w:rFonts w:ascii="Arial" w:eastAsia="Times New Roman" w:hAnsi="Arial" w:cs="Arial"/>
          <w:color w:val="000000"/>
          <w:lang w:eastAsia="cs-CZ"/>
        </w:rPr>
        <w:t>k.ú</w:t>
      </w:r>
      <w:proofErr w:type="spellEnd"/>
      <w:r w:rsidRPr="00DE633C">
        <w:rPr>
          <w:rFonts w:ascii="Arial" w:eastAsia="Times New Roman" w:hAnsi="Arial" w:cs="Arial"/>
          <w:color w:val="000000"/>
          <w:lang w:eastAsia="cs-CZ"/>
        </w:rPr>
        <w:t xml:space="preserve">. </w:t>
      </w:r>
      <w:proofErr w:type="spellStart"/>
      <w:r w:rsidRPr="00DE633C">
        <w:rPr>
          <w:rFonts w:ascii="Arial" w:eastAsia="Times New Roman" w:hAnsi="Arial" w:cs="Arial"/>
          <w:color w:val="000000"/>
          <w:lang w:eastAsia="cs-CZ"/>
        </w:rPr>
        <w:t>Krabonoš</w:t>
      </w:r>
      <w:proofErr w:type="spellEnd"/>
      <w:r w:rsidRPr="00DE633C">
        <w:rPr>
          <w:rFonts w:ascii="Arial" w:eastAsia="Times New Roman" w:hAnsi="Arial" w:cs="Arial"/>
          <w:color w:val="000000"/>
          <w:lang w:eastAsia="cs-CZ"/>
        </w:rPr>
        <w:t>.</w:t>
      </w: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jc w:val="center"/>
        <w:rPr>
          <w:rFonts w:ascii="Arial" w:eastAsia="Times New Roman" w:hAnsi="Arial" w:cs="Arial"/>
          <w:color w:val="000000"/>
          <w:lang w:eastAsia="cs-CZ"/>
        </w:rPr>
      </w:pPr>
      <w:r w:rsidRPr="00DE633C">
        <w:rPr>
          <w:rFonts w:ascii="Arial" w:eastAsia="Times New Roman" w:hAnsi="Arial" w:cs="Arial"/>
          <w:b/>
          <w:bCs/>
          <w:color w:val="000000"/>
          <w:lang w:eastAsia="cs-CZ"/>
        </w:rPr>
        <w:t>V. Další ujednání</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DE633C">
          <w:rPr>
            <w:rFonts w:ascii="Arial" w:eastAsia="Times New Roman" w:hAnsi="Arial" w:cs="Arial"/>
            <w:color w:val="0000FF"/>
            <w:u w:val="single"/>
            <w:lang w:eastAsia="cs-CZ"/>
          </w:rPr>
          <w:t>https://portal.nature.cz/publik_syst/files/oop_mngmonvyj.pdf</w:t>
        </w:r>
      </w:hyperlink>
      <w:r w:rsidRPr="00DE633C">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jc w:val="center"/>
        <w:rPr>
          <w:rFonts w:ascii="Arial" w:eastAsia="Times New Roman" w:hAnsi="Arial" w:cs="Arial"/>
          <w:color w:val="000000"/>
          <w:lang w:eastAsia="cs-CZ"/>
        </w:rPr>
      </w:pPr>
      <w:r w:rsidRPr="00DE633C">
        <w:rPr>
          <w:rFonts w:ascii="Arial" w:eastAsia="Times New Roman" w:hAnsi="Arial" w:cs="Arial"/>
          <w:b/>
          <w:bCs/>
          <w:color w:val="000000"/>
          <w:lang w:eastAsia="cs-CZ"/>
        </w:rPr>
        <w:t>VI. Předání a převzetí díla</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ind w:left="340" w:hanging="340"/>
        <w:jc w:val="center"/>
        <w:rPr>
          <w:rFonts w:ascii="Arial" w:eastAsia="Times New Roman" w:hAnsi="Arial" w:cs="Arial"/>
          <w:color w:val="000000"/>
          <w:lang w:eastAsia="cs-CZ"/>
        </w:rPr>
      </w:pPr>
      <w:r w:rsidRPr="00DE633C">
        <w:rPr>
          <w:rFonts w:ascii="Arial" w:eastAsia="Times New Roman" w:hAnsi="Arial" w:cs="Arial"/>
          <w:b/>
          <w:bCs/>
          <w:color w:val="000000"/>
          <w:lang w:eastAsia="cs-CZ"/>
        </w:rPr>
        <w:lastRenderedPageBreak/>
        <w:t>VII. Odpovědnost za vady</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7.1 Zhotovitel odpovídá za vady, jež má dílo v době jeho předání objednateli, byť se vady projeví až později.</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7.4 Zhotovitel poskytuje na dílo záruku v délce 60 měsíců. V případě, že délka záruky činí 0 měsíců, ustanovení článků 7.5 až 7.7 pozbývají platnosti.</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rsidR="006D14A3">
        <w:rPr>
          <w:rFonts w:ascii="Arial" w:eastAsia="Times New Roman" w:hAnsi="Arial" w:cs="Arial"/>
          <w:color w:val="000000"/>
          <w:lang w:eastAsia="cs-CZ"/>
        </w:rPr>
        <w:t>.</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ind w:left="340" w:hanging="340"/>
        <w:jc w:val="center"/>
        <w:rPr>
          <w:rFonts w:ascii="Arial" w:eastAsia="Times New Roman" w:hAnsi="Arial" w:cs="Arial"/>
          <w:color w:val="000000"/>
          <w:lang w:eastAsia="cs-CZ"/>
        </w:rPr>
      </w:pPr>
      <w:r w:rsidRPr="00DE633C">
        <w:rPr>
          <w:rFonts w:ascii="Arial" w:eastAsia="Times New Roman" w:hAnsi="Arial" w:cs="Arial"/>
          <w:b/>
          <w:bCs/>
          <w:color w:val="000000"/>
          <w:lang w:eastAsia="cs-CZ"/>
        </w:rPr>
        <w:t>VIII. Sankce</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8.3 Ustanoveními o smluvní pokutě není dotčen nárok oprávněné smluvní strany požadovat náhradu škody v plném rozsahu.</w:t>
      </w:r>
    </w:p>
    <w:p w:rsidR="006D14A3" w:rsidRDefault="006D14A3" w:rsidP="00DE633C">
      <w:pPr>
        <w:spacing w:after="0" w:line="240" w:lineRule="auto"/>
        <w:ind w:left="340" w:hanging="340"/>
        <w:jc w:val="both"/>
        <w:rPr>
          <w:rFonts w:ascii="Arial" w:eastAsia="Times New Roman" w:hAnsi="Arial" w:cs="Arial"/>
          <w:color w:val="000000"/>
          <w:lang w:eastAsia="cs-CZ"/>
        </w:rPr>
      </w:pP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6D14A3">
      <w:pPr>
        <w:spacing w:before="120" w:after="120" w:line="240" w:lineRule="auto"/>
        <w:ind w:left="340" w:hanging="340"/>
        <w:jc w:val="center"/>
        <w:rPr>
          <w:rFonts w:ascii="Arial" w:eastAsia="Times New Roman" w:hAnsi="Arial" w:cs="Arial"/>
          <w:color w:val="000000"/>
          <w:lang w:eastAsia="cs-CZ"/>
        </w:rPr>
      </w:pPr>
      <w:r w:rsidRPr="00DE633C">
        <w:rPr>
          <w:rFonts w:ascii="Arial" w:eastAsia="Times New Roman" w:hAnsi="Arial" w:cs="Arial"/>
          <w:b/>
          <w:bCs/>
          <w:color w:val="000000"/>
          <w:lang w:eastAsia="cs-CZ"/>
        </w:rPr>
        <w:t>IX. Závěrečná ustanovení</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lastRenderedPageBreak/>
        <w:t>9.4 Tato smlouva je vyhotovena ve třech stejnopisech, z nichž každý má platnost originálu. Dva stejnopisy obdrží objednatel, jeden stejnopis obdrží zhotovitel.</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D14A3" w:rsidRPr="00DE633C" w:rsidRDefault="006D14A3" w:rsidP="00DE633C">
      <w:pPr>
        <w:spacing w:after="0" w:line="240" w:lineRule="auto"/>
        <w:ind w:left="340" w:hanging="340"/>
        <w:jc w:val="both"/>
        <w:rPr>
          <w:rFonts w:ascii="Arial" w:eastAsia="Times New Roman" w:hAnsi="Arial" w:cs="Arial"/>
          <w:color w:val="000000"/>
          <w:lang w:eastAsia="cs-CZ"/>
        </w:rPr>
      </w:pPr>
    </w:p>
    <w:p w:rsidR="00DE633C" w:rsidRPr="00DE633C" w:rsidRDefault="00DE633C" w:rsidP="00DE633C">
      <w:pPr>
        <w:spacing w:after="0" w:line="240" w:lineRule="auto"/>
        <w:ind w:left="340" w:hanging="340"/>
        <w:jc w:val="both"/>
        <w:rPr>
          <w:rFonts w:ascii="Arial" w:eastAsia="Times New Roman" w:hAnsi="Arial" w:cs="Arial"/>
          <w:color w:val="000000"/>
          <w:lang w:eastAsia="cs-CZ"/>
        </w:rPr>
      </w:pPr>
      <w:r w:rsidRPr="00DE633C">
        <w:rPr>
          <w:rFonts w:ascii="Arial" w:eastAsia="Times New Roman" w:hAnsi="Arial" w:cs="Arial"/>
          <w:color w:val="000000"/>
          <w:lang w:eastAsia="cs-CZ"/>
        </w:rPr>
        <w:t>9.7 Nedílnou součástí smlouvy jsou tyto přílohy:</w:t>
      </w:r>
    </w:p>
    <w:p w:rsidR="00DE633C" w:rsidRPr="00DE633C" w:rsidRDefault="00DE633C" w:rsidP="00DE633C">
      <w:pPr>
        <w:spacing w:after="0" w:line="240" w:lineRule="auto"/>
        <w:ind w:left="340"/>
        <w:jc w:val="both"/>
        <w:rPr>
          <w:rFonts w:ascii="Arial" w:eastAsia="Times New Roman" w:hAnsi="Arial" w:cs="Arial"/>
          <w:color w:val="000000"/>
          <w:lang w:eastAsia="cs-CZ"/>
        </w:rPr>
      </w:pPr>
      <w:r w:rsidRPr="00DE633C">
        <w:rPr>
          <w:rFonts w:ascii="Arial" w:eastAsia="Times New Roman" w:hAnsi="Arial" w:cs="Arial"/>
          <w:color w:val="000000"/>
          <w:lang w:eastAsia="cs-CZ"/>
        </w:rPr>
        <w:t>Příloha č. 1 – položkový rozpočet</w:t>
      </w:r>
    </w:p>
    <w:p w:rsidR="00DE633C" w:rsidRPr="00DE633C" w:rsidRDefault="00DE633C" w:rsidP="00DE633C">
      <w:pPr>
        <w:spacing w:after="0" w:line="240" w:lineRule="auto"/>
        <w:ind w:left="340"/>
        <w:jc w:val="both"/>
        <w:rPr>
          <w:rFonts w:ascii="Arial" w:eastAsia="Times New Roman" w:hAnsi="Arial" w:cs="Arial"/>
          <w:color w:val="000000"/>
          <w:lang w:eastAsia="cs-CZ"/>
        </w:rPr>
      </w:pPr>
      <w:r w:rsidRPr="00DE633C">
        <w:rPr>
          <w:rFonts w:ascii="Arial" w:eastAsia="Times New Roman" w:hAnsi="Arial" w:cs="Arial"/>
          <w:color w:val="000000"/>
          <w:lang w:eastAsia="cs-CZ"/>
        </w:rPr>
        <w:t>Příloha č. 2 – mapový zákres</w:t>
      </w:r>
    </w:p>
    <w:p w:rsidR="00DE633C" w:rsidRPr="00DE633C" w:rsidRDefault="00DE633C" w:rsidP="00DE633C">
      <w:pPr>
        <w:spacing w:after="0" w:line="240" w:lineRule="auto"/>
        <w:jc w:val="both"/>
        <w:rPr>
          <w:rFonts w:ascii="Arial" w:eastAsia="Times New Roman" w:hAnsi="Arial" w:cs="Arial"/>
          <w:color w:val="000000"/>
          <w:lang w:eastAsia="cs-CZ"/>
        </w:rPr>
      </w:pPr>
      <w:r w:rsidRPr="00DE633C">
        <w:rPr>
          <w:rFonts w:ascii="Arial" w:eastAsia="Times New Roman" w:hAnsi="Arial" w:cs="Arial"/>
          <w:color w:val="000000"/>
          <w:lang w:eastAsia="cs-CZ"/>
        </w:rPr>
        <w:t> </w:t>
      </w:r>
    </w:p>
    <w:p w:rsidR="00DE633C" w:rsidRPr="00DE633C" w:rsidRDefault="00DE633C" w:rsidP="00DE633C">
      <w:pPr>
        <w:spacing w:after="0" w:line="240" w:lineRule="auto"/>
        <w:rPr>
          <w:rFonts w:ascii="Arial" w:eastAsia="Times New Roman" w:hAnsi="Arial" w:cs="Arial"/>
          <w:color w:val="000000"/>
          <w:lang w:eastAsia="cs-CZ"/>
        </w:rPr>
      </w:pPr>
      <w:r w:rsidRPr="00DE633C">
        <w:rPr>
          <w:rFonts w:ascii="Arial" w:eastAsia="Times New Roman" w:hAnsi="Arial" w:cs="Arial"/>
          <w:color w:val="000000"/>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3"/>
        <w:gridCol w:w="787"/>
        <w:gridCol w:w="387"/>
        <w:gridCol w:w="62"/>
        <w:gridCol w:w="1963"/>
        <w:gridCol w:w="271"/>
        <w:gridCol w:w="624"/>
        <w:gridCol w:w="1620"/>
        <w:gridCol w:w="386"/>
        <w:gridCol w:w="62"/>
        <w:gridCol w:w="427"/>
        <w:gridCol w:w="1449"/>
        <w:gridCol w:w="189"/>
        <w:gridCol w:w="62"/>
      </w:tblGrid>
      <w:tr w:rsidR="00DE633C" w:rsidRPr="00DE633C" w:rsidTr="006D14A3">
        <w:trPr>
          <w:trHeight w:val="915"/>
          <w:jc w:val="center"/>
        </w:trPr>
        <w:tc>
          <w:tcPr>
            <w:tcW w:w="1570"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r w:rsidRPr="00DE633C">
              <w:rPr>
                <w:rFonts w:ascii="Arial" w:eastAsia="Times New Roman" w:hAnsi="Arial" w:cs="Arial"/>
                <w:lang w:eastAsia="cs-CZ"/>
              </w:rPr>
              <w:t>V Třeboni</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202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proofErr w:type="gramStart"/>
            <w:r w:rsidRPr="00DE633C">
              <w:rPr>
                <w:rFonts w:ascii="Arial" w:eastAsia="Times New Roman" w:hAnsi="Arial" w:cs="Arial"/>
                <w:lang w:eastAsia="cs-CZ"/>
              </w:rPr>
              <w:t>dne ...................</w:t>
            </w:r>
            <w:proofErr w:type="gramEnd"/>
          </w:p>
        </w:tc>
        <w:tc>
          <w:tcPr>
            <w:tcW w:w="89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r w:rsidRPr="00DE633C">
              <w:rPr>
                <w:rFonts w:ascii="Arial" w:eastAsia="Times New Roman" w:hAnsi="Arial" w:cs="Arial"/>
                <w:lang w:eastAsia="cs-CZ"/>
              </w:rPr>
              <w:t>V Třeboni</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93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proofErr w:type="gramStart"/>
            <w:r w:rsidRPr="00DE633C">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r>
      <w:tr w:rsidR="00DE633C" w:rsidRPr="00DE633C" w:rsidTr="006D14A3">
        <w:trPr>
          <w:trHeight w:val="186"/>
          <w:jc w:val="center"/>
        </w:trPr>
        <w:tc>
          <w:tcPr>
            <w:tcW w:w="4253"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4" w:type="dxa"/>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r>
      <w:tr w:rsidR="00DE633C" w:rsidRPr="00DE633C" w:rsidTr="006D14A3">
        <w:trPr>
          <w:jc w:val="center"/>
        </w:trPr>
        <w:tc>
          <w:tcPr>
            <w:tcW w:w="4253"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r w:rsidRPr="00DE633C">
              <w:rPr>
                <w:rFonts w:ascii="Arial" w:eastAsia="Times New Roman" w:hAnsi="Arial" w:cs="Arial"/>
                <w:lang w:eastAsia="cs-CZ"/>
              </w:rPr>
              <w:t>Objednatel</w:t>
            </w:r>
          </w:p>
        </w:tc>
        <w:tc>
          <w:tcPr>
            <w:tcW w:w="624" w:type="dxa"/>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r w:rsidRPr="00DE633C">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p>
        </w:tc>
      </w:tr>
      <w:tr w:rsidR="00DE633C" w:rsidRPr="00DE633C" w:rsidTr="006D14A3">
        <w:trPr>
          <w:trHeight w:val="388"/>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17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223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4"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4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449" w:type="dxa"/>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r>
      <w:tr w:rsidR="00DE633C" w:rsidRPr="00DE633C" w:rsidTr="006D14A3">
        <w:trPr>
          <w:trHeight w:val="1268"/>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17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223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4"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48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449" w:type="dxa"/>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r>
      <w:tr w:rsidR="00DE633C" w:rsidRPr="00DE633C" w:rsidTr="006D14A3">
        <w:trPr>
          <w:jc w:val="center"/>
        </w:trPr>
        <w:tc>
          <w:tcPr>
            <w:tcW w:w="4253"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r w:rsidRPr="00DE633C">
              <w:rPr>
                <w:rFonts w:ascii="Arial" w:eastAsia="Times New Roman" w:hAnsi="Arial" w:cs="Arial"/>
                <w:b/>
                <w:bCs/>
                <w:lang w:eastAsia="cs-CZ"/>
              </w:rPr>
              <w:t>RNDr. Miroslav Hátle CSc.</w:t>
            </w:r>
            <w:r w:rsidRPr="00DE633C">
              <w:rPr>
                <w:rFonts w:ascii="Arial" w:eastAsia="Times New Roman" w:hAnsi="Arial" w:cs="Arial"/>
                <w:b/>
                <w:bCs/>
                <w:lang w:eastAsia="cs-CZ"/>
              </w:rPr>
              <w:br/>
              <w:t>vedoucí oddělení SCHKO Třeboňsko - RP Jižní Čechy</w:t>
            </w:r>
          </w:p>
        </w:tc>
        <w:tc>
          <w:tcPr>
            <w:tcW w:w="624" w:type="dxa"/>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3944"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633C" w:rsidRPr="00DE633C" w:rsidRDefault="00DE633C" w:rsidP="00DE633C">
            <w:pPr>
              <w:spacing w:after="0" w:line="240" w:lineRule="auto"/>
              <w:jc w:val="center"/>
              <w:rPr>
                <w:rFonts w:ascii="Arial" w:eastAsia="Times New Roman" w:hAnsi="Arial" w:cs="Arial"/>
                <w:lang w:eastAsia="cs-CZ"/>
              </w:rPr>
            </w:pPr>
            <w:r>
              <w:rPr>
                <w:rFonts w:ascii="Arial" w:eastAsia="Times New Roman" w:hAnsi="Arial" w:cs="Arial"/>
                <w:b/>
                <w:bCs/>
                <w:lang w:eastAsia="cs-CZ"/>
              </w:rPr>
              <w:t xml:space="preserve">Jan Adam                                            </w:t>
            </w:r>
            <w:proofErr w:type="spellStart"/>
            <w:r w:rsidRPr="00DE633C">
              <w:rPr>
                <w:rFonts w:ascii="Arial" w:eastAsia="Times New Roman" w:hAnsi="Arial" w:cs="Arial"/>
                <w:b/>
                <w:bCs/>
                <w:lang w:eastAsia="cs-CZ"/>
              </w:rPr>
              <w:t>SilvaMed</w:t>
            </w:r>
            <w:proofErr w:type="spellEnd"/>
            <w:r w:rsidRPr="00DE633C">
              <w:rPr>
                <w:rFonts w:ascii="Arial" w:eastAsia="Times New Roman" w:hAnsi="Arial" w:cs="Arial"/>
                <w:b/>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r>
      <w:tr w:rsidR="00DE633C" w:rsidRPr="00DE633C" w:rsidTr="006D14A3">
        <w:trPr>
          <w:jc w:val="center"/>
        </w:trPr>
        <w:tc>
          <w:tcPr>
            <w:tcW w:w="783"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787"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223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4"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1620"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2065"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c>
          <w:tcPr>
            <w:tcW w:w="62" w:type="dxa"/>
            <w:tcBorders>
              <w:top w:val="nil"/>
              <w:left w:val="nil"/>
              <w:bottom w:val="nil"/>
              <w:right w:val="nil"/>
            </w:tcBorders>
            <w:shd w:val="clear" w:color="auto" w:fill="auto"/>
            <w:tcMar>
              <w:top w:w="0" w:type="dxa"/>
              <w:left w:w="0" w:type="dxa"/>
              <w:bottom w:w="0" w:type="dxa"/>
              <w:right w:w="0" w:type="dxa"/>
            </w:tcMar>
            <w:vAlign w:val="center"/>
            <w:hideMark/>
          </w:tcPr>
          <w:p w:rsidR="00DE633C" w:rsidRPr="00DE633C" w:rsidRDefault="00DE633C" w:rsidP="00DE633C">
            <w:pPr>
              <w:spacing w:after="0" w:line="240" w:lineRule="auto"/>
              <w:rPr>
                <w:rFonts w:ascii="Arial" w:eastAsia="Times New Roman" w:hAnsi="Arial" w:cs="Arial"/>
                <w:lang w:eastAsia="cs-CZ"/>
              </w:rPr>
            </w:pPr>
            <w:r w:rsidRPr="00DE633C">
              <w:rPr>
                <w:rFonts w:ascii="Arial" w:eastAsia="Times New Roman" w:hAnsi="Arial" w:cs="Arial"/>
                <w:lang w:eastAsia="cs-CZ"/>
              </w:rPr>
              <w:t> </w:t>
            </w:r>
          </w:p>
        </w:tc>
      </w:tr>
    </w:tbl>
    <w:p w:rsidR="00DE633C" w:rsidRPr="00DE633C" w:rsidRDefault="00DE633C" w:rsidP="00DE633C">
      <w:pPr>
        <w:spacing w:after="0" w:line="240" w:lineRule="auto"/>
        <w:rPr>
          <w:rFonts w:ascii="Arial" w:eastAsia="Times New Roman" w:hAnsi="Arial" w:cs="Arial"/>
          <w:color w:val="000000"/>
          <w:lang w:eastAsia="cs-CZ"/>
        </w:rPr>
      </w:pPr>
    </w:p>
    <w:p w:rsidR="00B12EB3" w:rsidRDefault="00B12EB3" w:rsidP="00DE633C">
      <w:pPr>
        <w:spacing w:after="0" w:line="240" w:lineRule="auto"/>
        <w:rPr>
          <w:rFonts w:ascii="Arial" w:hAnsi="Arial" w:cs="Arial"/>
        </w:rPr>
      </w:pPr>
    </w:p>
    <w:p w:rsidR="00DE633C" w:rsidRDefault="00DE633C" w:rsidP="00DE633C">
      <w:pPr>
        <w:spacing w:after="0" w:line="240" w:lineRule="auto"/>
        <w:rPr>
          <w:rFonts w:ascii="Arial" w:hAnsi="Arial" w:cs="Arial"/>
        </w:rPr>
      </w:pPr>
    </w:p>
    <w:p w:rsidR="00DE633C" w:rsidRDefault="00DE633C" w:rsidP="00DE633C">
      <w:pPr>
        <w:spacing w:after="0" w:line="240" w:lineRule="auto"/>
        <w:rPr>
          <w:rFonts w:ascii="Arial" w:hAnsi="Arial" w:cs="Arial"/>
        </w:rPr>
      </w:pPr>
    </w:p>
    <w:p w:rsidR="006D14A3" w:rsidRDefault="006D14A3" w:rsidP="00DE633C">
      <w:pPr>
        <w:spacing w:after="0" w:line="240" w:lineRule="auto"/>
        <w:rPr>
          <w:rFonts w:ascii="Arial" w:hAnsi="Arial" w:cs="Arial"/>
        </w:rPr>
      </w:pPr>
    </w:p>
    <w:p w:rsidR="006D14A3" w:rsidRDefault="006D14A3" w:rsidP="00DE633C">
      <w:pPr>
        <w:spacing w:after="0" w:line="240" w:lineRule="auto"/>
        <w:rPr>
          <w:rFonts w:ascii="Arial" w:hAnsi="Arial" w:cs="Arial"/>
        </w:rPr>
      </w:pPr>
    </w:p>
    <w:p w:rsidR="006D14A3" w:rsidRDefault="006D14A3" w:rsidP="00DE633C">
      <w:pPr>
        <w:spacing w:after="0" w:line="240" w:lineRule="auto"/>
        <w:rPr>
          <w:rFonts w:ascii="Arial"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DE633C" w:rsidRPr="00DE633C" w:rsidTr="007C64E7">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E633C" w:rsidRPr="00DE633C" w:rsidRDefault="00DE633C" w:rsidP="00DE633C">
            <w:pPr>
              <w:spacing w:before="120" w:after="100" w:afterAutospacing="1" w:line="240" w:lineRule="atLeast"/>
              <w:rPr>
                <w:rFonts w:ascii="Times New Roman" w:eastAsia="Times New Roman" w:hAnsi="Times New Roman" w:cs="Times New Roman"/>
                <w:sz w:val="24"/>
                <w:szCs w:val="24"/>
                <w:lang w:eastAsia="cs-CZ"/>
              </w:rPr>
            </w:pPr>
            <w:r w:rsidRPr="00DE633C">
              <w:rPr>
                <w:rFonts w:ascii="Arial" w:eastAsia="Times New Roman" w:hAnsi="Arial" w:cs="Arial"/>
                <w:lang w:eastAsia="cs-CZ"/>
              </w:rPr>
              <w:t>Předběžná kontrola před vznikem závazku dle zák. č. 320/01 Sb.</w:t>
            </w:r>
          </w:p>
        </w:tc>
      </w:tr>
      <w:tr w:rsidR="00DE633C" w:rsidRPr="00DE633C" w:rsidTr="007C64E7">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E633C" w:rsidRPr="00DE633C" w:rsidRDefault="00DE633C" w:rsidP="00DE633C">
            <w:pPr>
              <w:spacing w:before="120" w:after="100" w:afterAutospacing="1" w:line="240" w:lineRule="atLeast"/>
              <w:rPr>
                <w:rFonts w:ascii="Times New Roman" w:eastAsia="Times New Roman" w:hAnsi="Times New Roman" w:cs="Times New Roman"/>
                <w:sz w:val="18"/>
                <w:szCs w:val="18"/>
                <w:lang w:eastAsia="cs-CZ"/>
              </w:rPr>
            </w:pPr>
            <w:r w:rsidRPr="00DE633C">
              <w:rPr>
                <w:rFonts w:ascii="Arial" w:eastAsia="Times New Roman" w:hAnsi="Arial" w:cs="Arial"/>
                <w:sz w:val="18"/>
                <w:szCs w:val="18"/>
                <w:lang w:eastAsia="cs-CZ"/>
              </w:rPr>
              <w:t xml:space="preserve">Příkazce operace: </w:t>
            </w:r>
            <w:proofErr w:type="gramStart"/>
            <w:r w:rsidRPr="00DE633C">
              <w:rPr>
                <w:rFonts w:ascii="Arial" w:eastAsia="Times New Roman" w:hAnsi="Arial" w:cs="Arial"/>
                <w:sz w:val="18"/>
                <w:szCs w:val="18"/>
                <w:lang w:eastAsia="cs-CZ"/>
              </w:rPr>
              <w:t>20.7.2020</w:t>
            </w:r>
            <w:proofErr w:type="gramEnd"/>
            <w:r w:rsidRPr="00DE633C">
              <w:rPr>
                <w:rFonts w:ascii="Arial" w:eastAsia="Times New Roman" w:hAnsi="Arial" w:cs="Arial"/>
                <w:sz w:val="18"/>
                <w:szCs w:val="18"/>
                <w:lang w:eastAsia="cs-CZ"/>
              </w:rPr>
              <w:t>, RNDr. Miroslav Hátle, CSc.</w:t>
            </w:r>
          </w:p>
        </w:tc>
      </w:tr>
      <w:tr w:rsidR="00DE633C" w:rsidRPr="00DE633C" w:rsidTr="007C64E7">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DE633C" w:rsidRPr="00DE633C" w:rsidRDefault="00DE633C" w:rsidP="00DE633C">
            <w:pPr>
              <w:spacing w:before="120" w:after="0" w:line="240" w:lineRule="atLeast"/>
              <w:ind w:right="2901"/>
              <w:rPr>
                <w:rFonts w:ascii="Times New Roman" w:eastAsia="Times New Roman" w:hAnsi="Times New Roman" w:cs="Times New Roman"/>
                <w:sz w:val="18"/>
                <w:szCs w:val="18"/>
                <w:lang w:eastAsia="cs-CZ"/>
              </w:rPr>
            </w:pPr>
            <w:r w:rsidRPr="00DE633C">
              <w:rPr>
                <w:rFonts w:ascii="Arial" w:eastAsia="Times New Roman" w:hAnsi="Arial" w:cs="Arial"/>
                <w:sz w:val="18"/>
                <w:szCs w:val="18"/>
                <w:lang w:eastAsia="cs-CZ"/>
              </w:rPr>
              <w:t xml:space="preserve">Správce rozpočtu: </w:t>
            </w:r>
            <w:proofErr w:type="gramStart"/>
            <w:r w:rsidRPr="00DE633C">
              <w:rPr>
                <w:rFonts w:ascii="Arial" w:eastAsia="Times New Roman" w:hAnsi="Arial" w:cs="Arial"/>
                <w:sz w:val="18"/>
                <w:szCs w:val="18"/>
                <w:lang w:eastAsia="cs-CZ"/>
              </w:rPr>
              <w:t>20.7.2020</w:t>
            </w:r>
            <w:proofErr w:type="gramEnd"/>
            <w:r w:rsidRPr="00DE633C">
              <w:rPr>
                <w:rFonts w:ascii="Arial" w:eastAsia="Times New Roman" w:hAnsi="Arial" w:cs="Arial"/>
                <w:sz w:val="18"/>
                <w:szCs w:val="18"/>
                <w:lang w:eastAsia="cs-CZ"/>
              </w:rPr>
              <w:t>, Lenka Dvořáčková</w:t>
            </w:r>
          </w:p>
        </w:tc>
      </w:tr>
      <w:tr w:rsidR="00DE633C" w:rsidRPr="00DE633C" w:rsidTr="007C64E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E633C" w:rsidRPr="00DE633C" w:rsidRDefault="00DE633C" w:rsidP="00DE633C">
            <w:pPr>
              <w:spacing w:before="120" w:after="100" w:afterAutospacing="1" w:line="240" w:lineRule="auto"/>
              <w:jc w:val="center"/>
              <w:rPr>
                <w:rFonts w:ascii="Times New Roman" w:eastAsia="Times New Roman" w:hAnsi="Times New Roman" w:cs="Times New Roman"/>
                <w:sz w:val="24"/>
                <w:szCs w:val="24"/>
                <w:lang w:eastAsia="cs-CZ"/>
              </w:rPr>
            </w:pPr>
            <w:r w:rsidRPr="00DE633C">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633C" w:rsidRPr="00DE633C" w:rsidRDefault="00DE633C" w:rsidP="00DE633C">
            <w:pPr>
              <w:spacing w:before="120" w:after="100" w:afterAutospacing="1" w:line="240" w:lineRule="auto"/>
              <w:jc w:val="center"/>
              <w:rPr>
                <w:rFonts w:ascii="Times New Roman" w:eastAsia="Times New Roman" w:hAnsi="Times New Roman" w:cs="Times New Roman"/>
                <w:sz w:val="24"/>
                <w:szCs w:val="24"/>
                <w:lang w:eastAsia="cs-CZ"/>
              </w:rPr>
            </w:pPr>
            <w:r w:rsidRPr="00DE633C">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633C" w:rsidRPr="00DE633C" w:rsidRDefault="00DE633C" w:rsidP="00DE633C">
            <w:pPr>
              <w:spacing w:before="120" w:after="100" w:afterAutospacing="1" w:line="240" w:lineRule="auto"/>
              <w:jc w:val="center"/>
              <w:rPr>
                <w:rFonts w:ascii="Times New Roman" w:eastAsia="Times New Roman" w:hAnsi="Times New Roman" w:cs="Times New Roman"/>
                <w:sz w:val="24"/>
                <w:szCs w:val="24"/>
                <w:lang w:eastAsia="cs-CZ"/>
              </w:rPr>
            </w:pPr>
            <w:r w:rsidRPr="00DE633C">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DE633C" w:rsidRPr="00DE633C" w:rsidRDefault="00DE633C" w:rsidP="00DE633C">
            <w:pPr>
              <w:spacing w:before="120" w:after="100" w:afterAutospacing="1" w:line="240" w:lineRule="auto"/>
              <w:jc w:val="center"/>
              <w:rPr>
                <w:rFonts w:ascii="Times New Roman" w:eastAsia="Times New Roman" w:hAnsi="Times New Roman" w:cs="Times New Roman"/>
                <w:sz w:val="24"/>
                <w:szCs w:val="24"/>
                <w:lang w:eastAsia="cs-CZ"/>
              </w:rPr>
            </w:pPr>
            <w:r w:rsidRPr="00DE633C">
              <w:rPr>
                <w:rFonts w:ascii="Arial" w:eastAsia="Times New Roman" w:hAnsi="Arial" w:cs="Arial"/>
                <w:color w:val="000000"/>
                <w:sz w:val="18"/>
                <w:szCs w:val="18"/>
                <w:lang w:eastAsia="cs-CZ"/>
              </w:rPr>
              <w:t>Kč</w:t>
            </w:r>
          </w:p>
        </w:tc>
      </w:tr>
      <w:tr w:rsidR="00DE633C" w:rsidRPr="00DE633C" w:rsidTr="007C64E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DE633C" w:rsidRPr="00DE633C" w:rsidRDefault="00DE633C" w:rsidP="00DE63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633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633C" w:rsidRPr="00DE633C" w:rsidRDefault="00DE633C" w:rsidP="00DE633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633C">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633C" w:rsidRPr="00DE633C" w:rsidRDefault="00DE633C" w:rsidP="00DE633C">
            <w:pPr>
              <w:spacing w:after="0" w:line="240" w:lineRule="auto"/>
              <w:jc w:val="center"/>
              <w:rPr>
                <w:rFonts w:ascii="Arial" w:eastAsia="Times New Roman" w:hAnsi="Arial" w:cs="Arial"/>
                <w:sz w:val="18"/>
                <w:szCs w:val="18"/>
                <w:lang w:eastAsia="cs-CZ"/>
              </w:rPr>
            </w:pPr>
            <w:r w:rsidRPr="00DE633C">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DE633C" w:rsidRPr="00DE633C" w:rsidRDefault="00DE633C" w:rsidP="00DE633C">
            <w:pPr>
              <w:spacing w:after="0" w:line="240" w:lineRule="auto"/>
              <w:rPr>
                <w:rFonts w:ascii="Arial" w:eastAsia="Times New Roman" w:hAnsi="Arial" w:cs="Arial"/>
                <w:sz w:val="18"/>
                <w:szCs w:val="18"/>
                <w:lang w:eastAsia="cs-CZ"/>
              </w:rPr>
            </w:pPr>
            <w:r w:rsidRPr="00DE633C">
              <w:rPr>
                <w:rFonts w:ascii="Arial" w:eastAsia="Times New Roman" w:hAnsi="Arial" w:cs="Arial"/>
                <w:sz w:val="18"/>
                <w:szCs w:val="18"/>
                <w:lang w:eastAsia="cs-CZ"/>
              </w:rPr>
              <w:t> </w:t>
            </w:r>
            <w:r>
              <w:rPr>
                <w:rFonts w:ascii="Arial" w:eastAsia="Times New Roman" w:hAnsi="Arial" w:cs="Arial"/>
                <w:sz w:val="18"/>
                <w:szCs w:val="18"/>
                <w:lang w:eastAsia="cs-CZ"/>
              </w:rPr>
              <w:t>199 408,-</w:t>
            </w:r>
          </w:p>
        </w:tc>
      </w:tr>
      <w:tr w:rsidR="00DE633C" w:rsidRPr="00DE633C" w:rsidTr="007C64E7">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DE633C" w:rsidRPr="00DE633C" w:rsidRDefault="00DE633C" w:rsidP="00DE633C">
            <w:pPr>
              <w:spacing w:after="0" w:line="240" w:lineRule="auto"/>
              <w:rPr>
                <w:rFonts w:ascii="Times New Roman" w:eastAsia="Times New Roman" w:hAnsi="Times New Roman" w:cs="Times New Roman"/>
                <w:sz w:val="24"/>
                <w:szCs w:val="24"/>
                <w:lang w:eastAsia="cs-CZ"/>
              </w:rPr>
            </w:pPr>
            <w:r w:rsidRPr="00DE633C">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DE633C" w:rsidRPr="00DE633C" w:rsidRDefault="00DE633C" w:rsidP="00DE633C">
            <w:pPr>
              <w:spacing w:after="0" w:line="240" w:lineRule="auto"/>
              <w:rPr>
                <w:rFonts w:ascii="Times New Roman" w:eastAsia="Times New Roman" w:hAnsi="Times New Roman" w:cs="Times New Roman"/>
                <w:sz w:val="24"/>
                <w:szCs w:val="24"/>
                <w:lang w:eastAsia="cs-CZ"/>
              </w:rPr>
            </w:pPr>
            <w:r w:rsidRPr="00DE633C">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DE633C" w:rsidRPr="00DE633C" w:rsidRDefault="00DE633C" w:rsidP="00DE633C">
            <w:pPr>
              <w:spacing w:after="0" w:line="240" w:lineRule="auto"/>
              <w:rPr>
                <w:rFonts w:ascii="Times New Roman" w:eastAsia="Times New Roman" w:hAnsi="Times New Roman" w:cs="Times New Roman"/>
                <w:sz w:val="24"/>
                <w:szCs w:val="24"/>
                <w:lang w:eastAsia="cs-CZ"/>
              </w:rPr>
            </w:pPr>
            <w:r w:rsidRPr="00DE633C">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E633C" w:rsidRPr="00DE633C" w:rsidRDefault="00DE633C" w:rsidP="00DE633C">
            <w:pPr>
              <w:spacing w:after="0" w:line="240" w:lineRule="auto"/>
              <w:rPr>
                <w:rFonts w:ascii="Times New Roman" w:eastAsia="Times New Roman" w:hAnsi="Times New Roman" w:cs="Times New Roman"/>
                <w:sz w:val="24"/>
                <w:szCs w:val="24"/>
                <w:lang w:eastAsia="cs-CZ"/>
              </w:rPr>
            </w:pPr>
            <w:r w:rsidRPr="00DE633C">
              <w:rPr>
                <w:rFonts w:ascii="Times New Roman" w:eastAsia="Times New Roman" w:hAnsi="Times New Roman" w:cs="Times New Roman"/>
                <w:sz w:val="24"/>
                <w:szCs w:val="24"/>
                <w:lang w:eastAsia="cs-CZ"/>
              </w:rPr>
              <w:t> </w:t>
            </w:r>
          </w:p>
        </w:tc>
      </w:tr>
    </w:tbl>
    <w:p w:rsidR="00DE633C" w:rsidRPr="00DE633C" w:rsidRDefault="00DE633C" w:rsidP="00DE633C">
      <w:pPr>
        <w:spacing w:after="0" w:line="240" w:lineRule="auto"/>
        <w:rPr>
          <w:rFonts w:ascii="Arial" w:hAnsi="Arial" w:cs="Arial"/>
        </w:rPr>
      </w:pPr>
    </w:p>
    <w:sectPr w:rsidR="00DE633C" w:rsidRPr="00DE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C"/>
    <w:rsid w:val="002237C2"/>
    <w:rsid w:val="006D14A3"/>
    <w:rsid w:val="00B12EB3"/>
    <w:rsid w:val="00B9339C"/>
    <w:rsid w:val="00DE6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53A9E-7848-4B13-88B7-74828779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E63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633C"/>
    <w:rPr>
      <w:b/>
      <w:bCs/>
    </w:rPr>
  </w:style>
  <w:style w:type="character" w:styleId="Hypertextovodkaz">
    <w:name w:val="Hyperlink"/>
    <w:basedOn w:val="Standardnpsmoodstavce"/>
    <w:uiPriority w:val="99"/>
    <w:semiHidden/>
    <w:unhideWhenUsed/>
    <w:rsid w:val="00DE6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1660</Words>
  <Characters>9796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Alexová</dc:creator>
  <cp:keywords/>
  <dc:description/>
  <cp:lastModifiedBy>Jana Alexová</cp:lastModifiedBy>
  <cp:revision>2</cp:revision>
  <dcterms:created xsi:type="dcterms:W3CDTF">2020-08-17T13:09:00Z</dcterms:created>
  <dcterms:modified xsi:type="dcterms:W3CDTF">2020-08-26T12:17:00Z</dcterms:modified>
</cp:coreProperties>
</file>