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79" w:rsidRPr="00012747" w:rsidRDefault="00241DC7" w:rsidP="00012747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12747">
        <w:rPr>
          <w:b/>
          <w:bCs/>
          <w:sz w:val="24"/>
          <w:szCs w:val="24"/>
        </w:rPr>
        <w:t xml:space="preserve">Smlouva o bezúplatném převodu věcí movitých uzavřená </w:t>
      </w:r>
      <w:r w:rsidR="00012747" w:rsidRPr="00012747">
        <w:rPr>
          <w:b/>
          <w:bCs/>
          <w:sz w:val="24"/>
          <w:szCs w:val="24"/>
        </w:rPr>
        <w:t xml:space="preserve">dle zákona č. 89/2012 Sb., občanského zákoníku ve znění pozdějších předpisů a  </w:t>
      </w:r>
      <w:r w:rsidRPr="00012747">
        <w:rPr>
          <w:b/>
          <w:bCs/>
          <w:sz w:val="24"/>
          <w:szCs w:val="24"/>
        </w:rPr>
        <w:t xml:space="preserve">podle § 27 odst. </w:t>
      </w:r>
      <w:r w:rsidR="0058008F" w:rsidRPr="00012747">
        <w:rPr>
          <w:b/>
          <w:bCs/>
          <w:sz w:val="24"/>
          <w:szCs w:val="24"/>
        </w:rPr>
        <w:t>7</w:t>
      </w:r>
      <w:r w:rsidRPr="00012747">
        <w:rPr>
          <w:b/>
          <w:bCs/>
          <w:sz w:val="24"/>
          <w:szCs w:val="24"/>
        </w:rPr>
        <w:t xml:space="preserve"> písm. </w:t>
      </w:r>
      <w:r w:rsidR="0058008F" w:rsidRPr="00012747">
        <w:rPr>
          <w:b/>
          <w:bCs/>
          <w:sz w:val="24"/>
          <w:szCs w:val="24"/>
        </w:rPr>
        <w:t>d</w:t>
      </w:r>
      <w:r w:rsidRPr="00012747">
        <w:rPr>
          <w:b/>
          <w:bCs/>
          <w:sz w:val="24"/>
          <w:szCs w:val="24"/>
        </w:rPr>
        <w:t xml:space="preserve">) zákona č. 250/2000 Sb., o rozpočtových pravidlech územních rozpočtů, ve znění pozdějších předpisů </w:t>
      </w:r>
    </w:p>
    <w:p w:rsidR="002B1779" w:rsidRPr="00012747" w:rsidRDefault="002B1779" w:rsidP="00012747">
      <w:pPr>
        <w:pStyle w:val="Zkladntext2"/>
        <w:spacing w:before="0"/>
        <w:rPr>
          <w:rFonts w:ascii="Calibri" w:hAnsi="Calibri" w:cs="Calibri"/>
          <w:b/>
          <w:bCs/>
          <w:sz w:val="24"/>
        </w:rPr>
      </w:pPr>
      <w:r w:rsidRPr="00012747">
        <w:rPr>
          <w:rFonts w:ascii="Calibri" w:hAnsi="Calibri" w:cs="Calibri"/>
          <w:b/>
          <w:bCs/>
          <w:sz w:val="24"/>
        </w:rPr>
        <w:t>kterou uzavírají níže uvedeného dne, měsíce a roku tito dle svého vlastního prohlášení k právním úkonům plně způsobilí účastníci</w:t>
      </w:r>
    </w:p>
    <w:p w:rsidR="002B1779" w:rsidRPr="002B1779" w:rsidRDefault="001F6D97" w:rsidP="002B1779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čj. OAH/143</w:t>
      </w:r>
      <w:r w:rsidR="001E4194">
        <w:rPr>
          <w:sz w:val="24"/>
          <w:szCs w:val="24"/>
        </w:rPr>
        <w:t>2</w:t>
      </w:r>
      <w:r>
        <w:rPr>
          <w:sz w:val="24"/>
          <w:szCs w:val="24"/>
        </w:rPr>
        <w:t>/2020</w:t>
      </w:r>
    </w:p>
    <w:p w:rsidR="002B1779" w:rsidRDefault="002B1779" w:rsidP="002B1779">
      <w:pPr>
        <w:jc w:val="center"/>
      </w:pPr>
    </w:p>
    <w:p w:rsidR="005A2188" w:rsidRDefault="003125CC" w:rsidP="00436332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OBCHODNÍ AKADEMIE HOLEŠOVICE</w:t>
      </w:r>
    </w:p>
    <w:p w:rsidR="00436332" w:rsidRPr="005A2188" w:rsidRDefault="00436332" w:rsidP="005A21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A2188">
        <w:rPr>
          <w:rFonts w:ascii="Calibri" w:hAnsi="Calibri" w:cs="Calibri"/>
          <w:sz w:val="24"/>
          <w:szCs w:val="24"/>
        </w:rPr>
        <w:t>statutárn</w:t>
      </w:r>
      <w:r w:rsidR="003125CC">
        <w:rPr>
          <w:rFonts w:ascii="Calibri" w:hAnsi="Calibri" w:cs="Calibri"/>
          <w:sz w:val="24"/>
          <w:szCs w:val="24"/>
        </w:rPr>
        <w:t>í orgán:</w:t>
      </w:r>
      <w:r w:rsidR="003125CC">
        <w:rPr>
          <w:rFonts w:ascii="Calibri" w:hAnsi="Calibri" w:cs="Calibri"/>
          <w:sz w:val="24"/>
          <w:szCs w:val="24"/>
        </w:rPr>
        <w:tab/>
      </w:r>
      <w:r w:rsidR="003125CC">
        <w:rPr>
          <w:rFonts w:ascii="Calibri" w:hAnsi="Calibri" w:cs="Calibri"/>
          <w:sz w:val="24"/>
          <w:szCs w:val="24"/>
        </w:rPr>
        <w:tab/>
        <w:t>Mgr. Milena Remešová,</w:t>
      </w:r>
      <w:r w:rsidR="005A2188">
        <w:rPr>
          <w:rFonts w:ascii="Calibri" w:hAnsi="Calibri" w:cs="Calibri"/>
          <w:sz w:val="24"/>
          <w:szCs w:val="24"/>
        </w:rPr>
        <w:t xml:space="preserve">  </w:t>
      </w:r>
      <w:r w:rsidRPr="005A2188">
        <w:rPr>
          <w:rFonts w:ascii="Calibri" w:hAnsi="Calibri" w:cs="Calibri"/>
          <w:sz w:val="24"/>
          <w:szCs w:val="24"/>
        </w:rPr>
        <w:t>ředitel</w:t>
      </w:r>
      <w:r w:rsidR="003125CC">
        <w:rPr>
          <w:rFonts w:ascii="Calibri" w:hAnsi="Calibri" w:cs="Calibri"/>
          <w:sz w:val="24"/>
          <w:szCs w:val="24"/>
        </w:rPr>
        <w:t>ka</w:t>
      </w:r>
      <w:r w:rsidRPr="005A2188">
        <w:rPr>
          <w:rFonts w:ascii="Calibri" w:hAnsi="Calibri" w:cs="Calibri"/>
          <w:sz w:val="24"/>
          <w:szCs w:val="24"/>
        </w:rPr>
        <w:t xml:space="preserve"> školy</w:t>
      </w:r>
    </w:p>
    <w:p w:rsidR="00436332" w:rsidRPr="004F4605" w:rsidRDefault="00436332" w:rsidP="004363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4605">
        <w:rPr>
          <w:rFonts w:ascii="Calibri" w:hAnsi="Calibri" w:cs="Calibri"/>
          <w:sz w:val="24"/>
          <w:szCs w:val="24"/>
        </w:rPr>
        <w:t xml:space="preserve">se sídlem: </w:t>
      </w:r>
      <w:r w:rsidR="003125CC">
        <w:rPr>
          <w:rFonts w:ascii="Calibri" w:hAnsi="Calibri" w:cs="Calibri"/>
          <w:sz w:val="24"/>
          <w:szCs w:val="24"/>
        </w:rPr>
        <w:tab/>
      </w:r>
      <w:r w:rsidR="003125CC">
        <w:rPr>
          <w:rFonts w:ascii="Calibri" w:hAnsi="Calibri" w:cs="Calibri"/>
          <w:sz w:val="24"/>
          <w:szCs w:val="24"/>
        </w:rPr>
        <w:tab/>
      </w:r>
      <w:r w:rsidR="003125CC">
        <w:rPr>
          <w:rFonts w:ascii="Calibri" w:hAnsi="Calibri" w:cs="Calibri"/>
          <w:sz w:val="24"/>
          <w:szCs w:val="24"/>
        </w:rPr>
        <w:tab/>
        <w:t>Jablonského 3, 170 00 Praha 7</w:t>
      </w:r>
    </w:p>
    <w:p w:rsidR="00436332" w:rsidRPr="004F4605" w:rsidRDefault="00436332" w:rsidP="004363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4605">
        <w:rPr>
          <w:rFonts w:ascii="Calibri" w:hAnsi="Calibri" w:cs="Calibri"/>
          <w:sz w:val="24"/>
          <w:szCs w:val="24"/>
        </w:rPr>
        <w:t>IČO:</w:t>
      </w:r>
      <w:r w:rsidR="003125CC">
        <w:rPr>
          <w:rFonts w:ascii="Calibri" w:hAnsi="Calibri" w:cs="Calibri"/>
          <w:sz w:val="24"/>
          <w:szCs w:val="24"/>
        </w:rPr>
        <w:tab/>
      </w:r>
      <w:r w:rsidR="003125CC">
        <w:rPr>
          <w:rFonts w:ascii="Calibri" w:hAnsi="Calibri" w:cs="Calibri"/>
          <w:sz w:val="24"/>
          <w:szCs w:val="24"/>
        </w:rPr>
        <w:tab/>
      </w:r>
      <w:r w:rsidR="003125CC">
        <w:rPr>
          <w:rFonts w:ascii="Calibri" w:hAnsi="Calibri" w:cs="Calibri"/>
          <w:sz w:val="24"/>
          <w:szCs w:val="24"/>
        </w:rPr>
        <w:tab/>
      </w:r>
      <w:r w:rsidR="003125CC">
        <w:rPr>
          <w:rFonts w:ascii="Calibri" w:hAnsi="Calibri" w:cs="Calibri"/>
          <w:sz w:val="24"/>
          <w:szCs w:val="24"/>
        </w:rPr>
        <w:tab/>
        <w:t>61386626</w:t>
      </w:r>
      <w:r w:rsidR="003125CC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I</w:t>
      </w:r>
      <w:r w:rsidRPr="004F4605">
        <w:rPr>
          <w:rFonts w:ascii="Calibri" w:hAnsi="Calibri" w:cs="Calibri"/>
          <w:sz w:val="24"/>
          <w:szCs w:val="24"/>
        </w:rPr>
        <w:t>DS</w:t>
      </w:r>
      <w:r w:rsidR="003125CC">
        <w:rPr>
          <w:rFonts w:ascii="Calibri" w:hAnsi="Calibri" w:cs="Calibri"/>
          <w:sz w:val="24"/>
          <w:szCs w:val="24"/>
        </w:rPr>
        <w:t>:</w:t>
      </w:r>
      <w:r w:rsidR="003125CC">
        <w:rPr>
          <w:rFonts w:ascii="Calibri" w:hAnsi="Calibri" w:cs="Calibri"/>
          <w:sz w:val="24"/>
          <w:szCs w:val="24"/>
        </w:rPr>
        <w:tab/>
      </w:r>
      <w:r w:rsidR="003125CC">
        <w:rPr>
          <w:rFonts w:ascii="Calibri" w:hAnsi="Calibri" w:cs="Calibri"/>
          <w:sz w:val="24"/>
          <w:szCs w:val="24"/>
        </w:rPr>
        <w:tab/>
      </w:r>
      <w:r w:rsidR="003125CC">
        <w:rPr>
          <w:rFonts w:ascii="Calibri" w:hAnsi="Calibri" w:cs="Calibri"/>
          <w:sz w:val="24"/>
          <w:szCs w:val="24"/>
        </w:rPr>
        <w:tab/>
      </w:r>
      <w:r w:rsidR="003125CC">
        <w:rPr>
          <w:rFonts w:ascii="Calibri" w:hAnsi="Calibri" w:cs="Calibri"/>
          <w:sz w:val="24"/>
          <w:szCs w:val="24"/>
        </w:rPr>
        <w:tab/>
        <w:t>3t8qjnj</w:t>
      </w:r>
    </w:p>
    <w:p w:rsidR="00436332" w:rsidRDefault="00436332" w:rsidP="004363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4605">
        <w:rPr>
          <w:rFonts w:ascii="Calibri" w:hAnsi="Calibri" w:cs="Calibri"/>
          <w:sz w:val="24"/>
          <w:szCs w:val="24"/>
        </w:rPr>
        <w:t>dále jen „</w:t>
      </w:r>
      <w:r>
        <w:rPr>
          <w:rFonts w:ascii="Calibri" w:hAnsi="Calibri" w:cs="Calibri"/>
          <w:sz w:val="24"/>
          <w:szCs w:val="24"/>
        </w:rPr>
        <w:t xml:space="preserve">převádějící </w:t>
      </w:r>
      <w:r w:rsidR="00A16829">
        <w:rPr>
          <w:rFonts w:ascii="Calibri" w:hAnsi="Calibri" w:cs="Calibri"/>
          <w:sz w:val="24"/>
          <w:szCs w:val="24"/>
        </w:rPr>
        <w:t xml:space="preserve"> nebo Škola“</w:t>
      </w:r>
    </w:p>
    <w:p w:rsidR="003125CC" w:rsidRPr="004F4605" w:rsidRDefault="003125CC" w:rsidP="004363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436332" w:rsidRPr="004F4605" w:rsidRDefault="00436332" w:rsidP="004363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4605">
        <w:rPr>
          <w:rFonts w:ascii="Calibri" w:hAnsi="Calibri" w:cs="Calibri"/>
          <w:sz w:val="24"/>
          <w:szCs w:val="24"/>
        </w:rPr>
        <w:t>a</w:t>
      </w:r>
    </w:p>
    <w:p w:rsidR="003125CC" w:rsidRDefault="003125CC" w:rsidP="004363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436332" w:rsidRPr="004F4605" w:rsidRDefault="00436332" w:rsidP="004363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4605">
        <w:rPr>
          <w:rFonts w:ascii="Calibri" w:hAnsi="Calibri" w:cs="Calibri"/>
          <w:sz w:val="24"/>
          <w:szCs w:val="24"/>
        </w:rPr>
        <w:t xml:space="preserve">2. </w:t>
      </w:r>
      <w:r w:rsidR="007A7C33">
        <w:rPr>
          <w:rFonts w:ascii="Calibri" w:hAnsi="Calibri" w:cs="Calibri"/>
          <w:sz w:val="24"/>
          <w:szCs w:val="24"/>
        </w:rPr>
        <w:t>DĚTSKÝ DOMOV</w:t>
      </w:r>
    </w:p>
    <w:p w:rsidR="00436332" w:rsidRPr="004F4605" w:rsidRDefault="00436332" w:rsidP="004363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4605">
        <w:rPr>
          <w:rFonts w:ascii="Calibri" w:hAnsi="Calibri" w:cs="Calibri"/>
          <w:sz w:val="24"/>
          <w:szCs w:val="24"/>
        </w:rPr>
        <w:t>statutární orgán</w:t>
      </w:r>
      <w:r w:rsidR="00F81C3F">
        <w:rPr>
          <w:rFonts w:ascii="Calibri" w:hAnsi="Calibri" w:cs="Calibri"/>
          <w:sz w:val="24"/>
          <w:szCs w:val="24"/>
        </w:rPr>
        <w:t xml:space="preserve">: </w:t>
      </w:r>
      <w:r w:rsidRPr="004F4605">
        <w:rPr>
          <w:rFonts w:ascii="Calibri" w:hAnsi="Calibri" w:cs="Calibri"/>
          <w:sz w:val="24"/>
          <w:szCs w:val="24"/>
        </w:rPr>
        <w:t xml:space="preserve"> </w:t>
      </w:r>
      <w:r w:rsidR="003125CC">
        <w:rPr>
          <w:rFonts w:ascii="Calibri" w:hAnsi="Calibri" w:cs="Calibri"/>
          <w:sz w:val="24"/>
          <w:szCs w:val="24"/>
        </w:rPr>
        <w:tab/>
      </w:r>
      <w:r w:rsidR="007A7C33">
        <w:rPr>
          <w:rFonts w:ascii="Calibri" w:hAnsi="Calibri" w:cs="Calibri"/>
          <w:sz w:val="24"/>
          <w:szCs w:val="24"/>
        </w:rPr>
        <w:t>Bc. Martin Lněnička</w:t>
      </w:r>
      <w:r w:rsidR="003125CC">
        <w:rPr>
          <w:rFonts w:ascii="Calibri" w:hAnsi="Calibri" w:cs="Calibri"/>
          <w:sz w:val="24"/>
          <w:szCs w:val="24"/>
        </w:rPr>
        <w:tab/>
      </w:r>
    </w:p>
    <w:p w:rsidR="00436332" w:rsidRPr="004F4605" w:rsidRDefault="00436332" w:rsidP="004363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4605">
        <w:rPr>
          <w:rFonts w:ascii="Calibri" w:hAnsi="Calibri" w:cs="Calibri"/>
          <w:sz w:val="24"/>
          <w:szCs w:val="24"/>
        </w:rPr>
        <w:t>se sídlem:</w:t>
      </w:r>
      <w:r w:rsidR="003125CC">
        <w:rPr>
          <w:rFonts w:ascii="Calibri" w:hAnsi="Calibri" w:cs="Calibri"/>
          <w:sz w:val="24"/>
          <w:szCs w:val="24"/>
        </w:rPr>
        <w:tab/>
      </w:r>
      <w:r w:rsidR="003125CC">
        <w:rPr>
          <w:rFonts w:ascii="Calibri" w:hAnsi="Calibri" w:cs="Calibri"/>
          <w:sz w:val="24"/>
          <w:szCs w:val="24"/>
        </w:rPr>
        <w:tab/>
      </w:r>
      <w:r w:rsidR="007A7C33">
        <w:rPr>
          <w:rFonts w:ascii="Calibri" w:hAnsi="Calibri" w:cs="Calibri"/>
          <w:sz w:val="24"/>
          <w:szCs w:val="24"/>
        </w:rPr>
        <w:t>Národních hrdinů 1, 190 12 Praha 9</w:t>
      </w:r>
      <w:r w:rsidR="003125CC">
        <w:rPr>
          <w:rFonts w:ascii="Calibri" w:hAnsi="Calibri" w:cs="Calibri"/>
          <w:sz w:val="24"/>
          <w:szCs w:val="24"/>
        </w:rPr>
        <w:tab/>
      </w:r>
    </w:p>
    <w:p w:rsidR="00436332" w:rsidRPr="004F4605" w:rsidRDefault="00436332" w:rsidP="004363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4605">
        <w:rPr>
          <w:rFonts w:ascii="Calibri" w:hAnsi="Calibri" w:cs="Calibri"/>
          <w:sz w:val="24"/>
          <w:szCs w:val="24"/>
        </w:rPr>
        <w:t>IČO:</w:t>
      </w:r>
      <w:r w:rsidR="003125CC">
        <w:rPr>
          <w:rFonts w:ascii="Calibri" w:hAnsi="Calibri" w:cs="Calibri"/>
          <w:sz w:val="24"/>
          <w:szCs w:val="24"/>
        </w:rPr>
        <w:tab/>
      </w:r>
      <w:r w:rsidR="003125CC">
        <w:rPr>
          <w:rFonts w:ascii="Calibri" w:hAnsi="Calibri" w:cs="Calibri"/>
          <w:sz w:val="24"/>
          <w:szCs w:val="24"/>
        </w:rPr>
        <w:tab/>
      </w:r>
      <w:r w:rsidR="003125CC">
        <w:rPr>
          <w:rFonts w:ascii="Calibri" w:hAnsi="Calibri" w:cs="Calibri"/>
          <w:sz w:val="24"/>
          <w:szCs w:val="24"/>
        </w:rPr>
        <w:tab/>
      </w:r>
      <w:r w:rsidR="007A7C33">
        <w:rPr>
          <w:rFonts w:ascii="Calibri" w:hAnsi="Calibri" w:cs="Calibri"/>
          <w:sz w:val="24"/>
          <w:szCs w:val="24"/>
        </w:rPr>
        <w:t>00067563</w:t>
      </w:r>
      <w:r w:rsidR="003125CC">
        <w:rPr>
          <w:rFonts w:ascii="Calibri" w:hAnsi="Calibri" w:cs="Calibri"/>
          <w:sz w:val="24"/>
          <w:szCs w:val="24"/>
        </w:rPr>
        <w:tab/>
      </w:r>
      <w:r w:rsidR="003125CC">
        <w:rPr>
          <w:rFonts w:ascii="Calibri" w:hAnsi="Calibri" w:cs="Calibri"/>
          <w:sz w:val="24"/>
          <w:szCs w:val="24"/>
        </w:rPr>
        <w:br/>
      </w:r>
      <w:r w:rsidR="00F81C3F">
        <w:rPr>
          <w:rFonts w:ascii="Calibri" w:hAnsi="Calibri" w:cs="Calibri"/>
          <w:sz w:val="24"/>
          <w:szCs w:val="24"/>
        </w:rPr>
        <w:t>I</w:t>
      </w:r>
      <w:r w:rsidRPr="004F4605">
        <w:rPr>
          <w:rFonts w:ascii="Calibri" w:hAnsi="Calibri" w:cs="Calibri"/>
          <w:sz w:val="24"/>
          <w:szCs w:val="24"/>
        </w:rPr>
        <w:t xml:space="preserve">DS: </w:t>
      </w:r>
      <w:r w:rsidR="001F6D97">
        <w:rPr>
          <w:rFonts w:ascii="Calibri" w:hAnsi="Calibri" w:cs="Calibri"/>
          <w:sz w:val="24"/>
          <w:szCs w:val="24"/>
        </w:rPr>
        <w:tab/>
      </w:r>
      <w:r w:rsidR="001F6D97">
        <w:rPr>
          <w:rFonts w:ascii="Calibri" w:hAnsi="Calibri" w:cs="Calibri"/>
          <w:sz w:val="24"/>
          <w:szCs w:val="24"/>
        </w:rPr>
        <w:tab/>
      </w:r>
      <w:r w:rsidR="001F6D97">
        <w:rPr>
          <w:rFonts w:ascii="Calibri" w:hAnsi="Calibri" w:cs="Calibri"/>
          <w:sz w:val="24"/>
          <w:szCs w:val="24"/>
        </w:rPr>
        <w:tab/>
      </w:r>
      <w:r w:rsidR="007A7C33">
        <w:rPr>
          <w:rFonts w:ascii="Calibri" w:hAnsi="Calibri" w:cs="Calibri"/>
          <w:sz w:val="24"/>
          <w:szCs w:val="24"/>
        </w:rPr>
        <w:t>dqq28g2</w:t>
      </w:r>
    </w:p>
    <w:p w:rsidR="00436332" w:rsidRPr="004F4605" w:rsidRDefault="00436332" w:rsidP="004363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4605">
        <w:rPr>
          <w:rFonts w:ascii="Calibri" w:hAnsi="Calibri" w:cs="Calibri"/>
          <w:sz w:val="24"/>
          <w:szCs w:val="24"/>
        </w:rPr>
        <w:t xml:space="preserve">dále jen: „ </w:t>
      </w:r>
      <w:r w:rsidR="00F81C3F">
        <w:rPr>
          <w:rFonts w:ascii="Calibri" w:hAnsi="Calibri" w:cs="Calibri"/>
          <w:sz w:val="24"/>
          <w:szCs w:val="24"/>
        </w:rPr>
        <w:t>příjemce</w:t>
      </w:r>
      <w:r w:rsidR="00A16829">
        <w:rPr>
          <w:rFonts w:ascii="Calibri" w:hAnsi="Calibri" w:cs="Calibri"/>
          <w:sz w:val="24"/>
          <w:szCs w:val="24"/>
        </w:rPr>
        <w:t>, nebo „Příspěvková organizace</w:t>
      </w:r>
      <w:r w:rsidRPr="004F4605">
        <w:rPr>
          <w:rFonts w:ascii="Calibri" w:hAnsi="Calibri" w:cs="Calibri"/>
          <w:sz w:val="24"/>
          <w:szCs w:val="24"/>
        </w:rPr>
        <w:t>“</w:t>
      </w:r>
    </w:p>
    <w:p w:rsidR="00241DC7" w:rsidRDefault="00241DC7" w:rsidP="00241DC7"/>
    <w:p w:rsidR="00BC15E3" w:rsidRPr="005A2188" w:rsidRDefault="00F81C3F" w:rsidP="00241DC7">
      <w:pPr>
        <w:rPr>
          <w:sz w:val="24"/>
          <w:szCs w:val="24"/>
        </w:rPr>
      </w:pPr>
      <w:r w:rsidRPr="005A2188">
        <w:rPr>
          <w:sz w:val="24"/>
          <w:szCs w:val="24"/>
        </w:rPr>
        <w:t xml:space="preserve">dále také: „smluvní strany“     </w:t>
      </w:r>
    </w:p>
    <w:p w:rsidR="00241DC7" w:rsidRDefault="00F81C3F" w:rsidP="00BC15E3">
      <w:pPr>
        <w:jc w:val="center"/>
        <w:rPr>
          <w:sz w:val="24"/>
          <w:szCs w:val="24"/>
        </w:rPr>
      </w:pPr>
      <w:r w:rsidRPr="005A2188">
        <w:rPr>
          <w:sz w:val="24"/>
          <w:szCs w:val="24"/>
        </w:rPr>
        <w:t>takto:</w:t>
      </w:r>
    </w:p>
    <w:p w:rsidR="003125CC" w:rsidRPr="005A2188" w:rsidRDefault="003125CC" w:rsidP="00BC15E3">
      <w:pPr>
        <w:jc w:val="center"/>
        <w:rPr>
          <w:sz w:val="24"/>
          <w:szCs w:val="24"/>
        </w:rPr>
      </w:pPr>
    </w:p>
    <w:p w:rsidR="00BC15E3" w:rsidRPr="005A2188" w:rsidRDefault="00BC15E3" w:rsidP="00BC15E3">
      <w:pPr>
        <w:jc w:val="center"/>
        <w:rPr>
          <w:b/>
          <w:bCs/>
          <w:sz w:val="24"/>
          <w:szCs w:val="24"/>
        </w:rPr>
      </w:pPr>
      <w:r w:rsidRPr="005A2188">
        <w:rPr>
          <w:b/>
          <w:bCs/>
          <w:sz w:val="24"/>
          <w:szCs w:val="24"/>
        </w:rPr>
        <w:t>Čl. I</w:t>
      </w:r>
    </w:p>
    <w:p w:rsidR="00C90265" w:rsidRPr="005A2188" w:rsidRDefault="00C90265" w:rsidP="00BC15E3">
      <w:pPr>
        <w:jc w:val="center"/>
        <w:rPr>
          <w:b/>
          <w:bCs/>
          <w:sz w:val="24"/>
          <w:szCs w:val="24"/>
        </w:rPr>
      </w:pPr>
      <w:r w:rsidRPr="005A2188">
        <w:rPr>
          <w:b/>
          <w:bCs/>
          <w:sz w:val="24"/>
          <w:szCs w:val="24"/>
        </w:rPr>
        <w:t>Předmět smlouvy</w:t>
      </w:r>
    </w:p>
    <w:p w:rsidR="00E11026" w:rsidRPr="005A2188" w:rsidRDefault="00BC15E3" w:rsidP="00E1102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A2188">
        <w:rPr>
          <w:sz w:val="24"/>
          <w:szCs w:val="24"/>
        </w:rPr>
        <w:t xml:space="preserve">Podle </w:t>
      </w:r>
      <w:proofErr w:type="spellStart"/>
      <w:r w:rsidRPr="005A2188">
        <w:rPr>
          <w:sz w:val="24"/>
          <w:szCs w:val="24"/>
        </w:rPr>
        <w:t>ust</w:t>
      </w:r>
      <w:proofErr w:type="spellEnd"/>
      <w:r w:rsidRPr="005A2188">
        <w:rPr>
          <w:sz w:val="24"/>
          <w:szCs w:val="24"/>
        </w:rPr>
        <w:t xml:space="preserve">. § 27 odst. 7 písm. d) zákona č. 250/2000 Sb., o rozpočtových pravidlech územních rozpočtů, ve znění pozdějších předpisů, a podle Článku </w:t>
      </w:r>
      <w:r w:rsidR="003125CC">
        <w:rPr>
          <w:sz w:val="24"/>
          <w:szCs w:val="24"/>
        </w:rPr>
        <w:t>VIII.</w:t>
      </w:r>
      <w:r w:rsidR="00A16829" w:rsidRPr="005A2188">
        <w:rPr>
          <w:sz w:val="24"/>
          <w:szCs w:val="24"/>
        </w:rPr>
        <w:t xml:space="preserve"> </w:t>
      </w:r>
      <w:r w:rsidRPr="005A2188">
        <w:rPr>
          <w:sz w:val="24"/>
          <w:szCs w:val="24"/>
        </w:rPr>
        <w:t xml:space="preserve">Zřizovací listiny Příspěvkové organizace může Příspěvková organizace bezúplatně nabýt do svého vlastnictví majetek potřebný k výkonu činnosti, pro kterou byla zřízena. </w:t>
      </w:r>
    </w:p>
    <w:p w:rsidR="00E11026" w:rsidRPr="005A2188" w:rsidRDefault="00BC15E3" w:rsidP="00E1102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A2188">
        <w:rPr>
          <w:sz w:val="24"/>
          <w:szCs w:val="24"/>
        </w:rPr>
        <w:t xml:space="preserve">Předávající  převádí do vlastnictví Příspěvkové organizace bezplatně movitý majetek (dále jen „majetek“). </w:t>
      </w:r>
    </w:p>
    <w:p w:rsidR="00241DC7" w:rsidRPr="005A2188" w:rsidRDefault="00BC15E3" w:rsidP="00E1102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A2188">
        <w:rPr>
          <w:sz w:val="24"/>
          <w:szCs w:val="24"/>
        </w:rPr>
        <w:t>Majetek je specifikován v příloze č. 1 této smlouvy. Příloha tvoří nedílnou součást této smlouvy. Příspěvková organizace podpisem této smlouvy potvrzuje, že majetek je v její dispozici.</w:t>
      </w:r>
    </w:p>
    <w:p w:rsidR="00BE371E" w:rsidRPr="005A2188" w:rsidRDefault="00BE371E" w:rsidP="00657B24">
      <w:pPr>
        <w:pStyle w:val="Odstavecseseznamem"/>
        <w:spacing w:after="0" w:line="360" w:lineRule="auto"/>
        <w:ind w:left="357"/>
        <w:jc w:val="center"/>
        <w:rPr>
          <w:b/>
          <w:bCs/>
          <w:sz w:val="24"/>
          <w:szCs w:val="24"/>
        </w:rPr>
      </w:pPr>
    </w:p>
    <w:p w:rsidR="00E11026" w:rsidRPr="005A2188" w:rsidRDefault="00E11026" w:rsidP="00657B24">
      <w:pPr>
        <w:pStyle w:val="Odstavecseseznamem"/>
        <w:spacing w:after="0" w:line="360" w:lineRule="auto"/>
        <w:ind w:left="357"/>
        <w:jc w:val="center"/>
        <w:rPr>
          <w:b/>
          <w:bCs/>
          <w:sz w:val="24"/>
          <w:szCs w:val="24"/>
        </w:rPr>
      </w:pPr>
      <w:r w:rsidRPr="005A2188">
        <w:rPr>
          <w:b/>
          <w:bCs/>
          <w:sz w:val="24"/>
          <w:szCs w:val="24"/>
        </w:rPr>
        <w:lastRenderedPageBreak/>
        <w:t>Čl. II</w:t>
      </w:r>
    </w:p>
    <w:p w:rsidR="00657B24" w:rsidRPr="005A2188" w:rsidRDefault="00E11026" w:rsidP="00657B24">
      <w:pPr>
        <w:pStyle w:val="Odstavecseseznamem"/>
        <w:spacing w:after="0" w:line="360" w:lineRule="auto"/>
        <w:ind w:left="357"/>
        <w:jc w:val="center"/>
        <w:rPr>
          <w:sz w:val="24"/>
          <w:szCs w:val="24"/>
        </w:rPr>
      </w:pPr>
      <w:r w:rsidRPr="005A2188">
        <w:rPr>
          <w:b/>
          <w:bCs/>
          <w:sz w:val="24"/>
          <w:szCs w:val="24"/>
        </w:rPr>
        <w:t>Práva a povinnosti smluvních stran</w:t>
      </w:r>
    </w:p>
    <w:p w:rsidR="00657B24" w:rsidRPr="005A2188" w:rsidRDefault="00E11026" w:rsidP="00657B2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5A2188">
        <w:rPr>
          <w:sz w:val="24"/>
          <w:szCs w:val="24"/>
        </w:rPr>
        <w:t xml:space="preserve">Příspěvková organizace je povinna využívat majetek s péčí řádného hospodáře k účelu, pro který byla zřízena. </w:t>
      </w:r>
    </w:p>
    <w:p w:rsidR="009B67BE" w:rsidRPr="00925849" w:rsidRDefault="00E11026" w:rsidP="00657B2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5A2188">
        <w:rPr>
          <w:sz w:val="24"/>
          <w:szCs w:val="24"/>
        </w:rPr>
        <w:t xml:space="preserve">Při porušení této povinnosti je </w:t>
      </w:r>
      <w:r w:rsidR="00657B24" w:rsidRPr="005A2188">
        <w:rPr>
          <w:sz w:val="24"/>
          <w:szCs w:val="24"/>
        </w:rPr>
        <w:t xml:space="preserve">Škola </w:t>
      </w:r>
      <w:r w:rsidRPr="005A2188">
        <w:rPr>
          <w:sz w:val="24"/>
          <w:szCs w:val="24"/>
        </w:rPr>
        <w:t xml:space="preserve"> oprávněn</w:t>
      </w:r>
      <w:r w:rsidR="00657B24" w:rsidRPr="005A2188">
        <w:rPr>
          <w:sz w:val="24"/>
          <w:szCs w:val="24"/>
        </w:rPr>
        <w:t>a</w:t>
      </w:r>
      <w:r w:rsidRPr="005A2188">
        <w:rPr>
          <w:sz w:val="24"/>
          <w:szCs w:val="24"/>
        </w:rPr>
        <w:t xml:space="preserve"> domáhat se vrácení majetku nebo jeho neoprávněně využívané části a Příspěvková organizace je povinna vrátit majetek nebo jeho neoprávněně využívanou část určenou </w:t>
      </w:r>
      <w:r w:rsidR="00657B24" w:rsidRPr="005A2188">
        <w:rPr>
          <w:sz w:val="24"/>
          <w:szCs w:val="24"/>
        </w:rPr>
        <w:t xml:space="preserve">zřizovatelem </w:t>
      </w:r>
      <w:r w:rsidRPr="005A2188">
        <w:rPr>
          <w:sz w:val="24"/>
          <w:szCs w:val="24"/>
        </w:rPr>
        <w:t xml:space="preserve">neprodleně po doručení písemné výzvy </w:t>
      </w:r>
      <w:r w:rsidR="009B67BE" w:rsidRPr="005A2188">
        <w:rPr>
          <w:sz w:val="24"/>
          <w:szCs w:val="24"/>
        </w:rPr>
        <w:t xml:space="preserve">Školy </w:t>
      </w:r>
      <w:r w:rsidRPr="005A2188">
        <w:rPr>
          <w:sz w:val="24"/>
          <w:szCs w:val="24"/>
        </w:rPr>
        <w:t xml:space="preserve"> k vrácení majetku nebo jeho </w:t>
      </w:r>
      <w:r w:rsidRPr="00925849">
        <w:rPr>
          <w:sz w:val="24"/>
          <w:szCs w:val="24"/>
        </w:rPr>
        <w:t xml:space="preserve">neoprávněně využívané části. </w:t>
      </w:r>
    </w:p>
    <w:p w:rsidR="00BB64C2" w:rsidRPr="00925849" w:rsidRDefault="00E11026" w:rsidP="00657B2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925849">
        <w:rPr>
          <w:sz w:val="24"/>
          <w:szCs w:val="24"/>
        </w:rPr>
        <w:t xml:space="preserve">Pokud se stane majetek trvale nepotřebným, nabídne ho Příspěvková organizace bezúplatně </w:t>
      </w:r>
      <w:r w:rsidR="009B67BE" w:rsidRPr="00925849">
        <w:rPr>
          <w:sz w:val="24"/>
          <w:szCs w:val="24"/>
        </w:rPr>
        <w:t>MHMP</w:t>
      </w:r>
      <w:r w:rsidRPr="00925849">
        <w:rPr>
          <w:sz w:val="24"/>
          <w:szCs w:val="24"/>
        </w:rPr>
        <w:t xml:space="preserve"> </w:t>
      </w:r>
    </w:p>
    <w:p w:rsidR="009B67BE" w:rsidRPr="00925849" w:rsidRDefault="00E11026" w:rsidP="00657B2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925849">
        <w:rPr>
          <w:sz w:val="24"/>
          <w:szCs w:val="24"/>
        </w:rPr>
        <w:t xml:space="preserve">Nepřijme-li Kraj písemnou nabídku, může Příspěvková organizace po předchozím písemném souhlasu Kraje převést majetek do vlastnictví jiné osoby za podmínek stanovených zřizovatelem. </w:t>
      </w:r>
    </w:p>
    <w:p w:rsidR="00E11026" w:rsidRPr="005A2188" w:rsidRDefault="00E11026" w:rsidP="00657B24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925849">
        <w:rPr>
          <w:sz w:val="24"/>
          <w:szCs w:val="24"/>
        </w:rPr>
        <w:t>Pro případ vyřazování majetku ve smyslu předpisů o účetnictví se Příspěvková organizace zavazuje postupovat podle pravidel stanovených Krajem, s nimiž je Příspěvková</w:t>
      </w:r>
      <w:r w:rsidRPr="005A2188">
        <w:rPr>
          <w:sz w:val="24"/>
          <w:szCs w:val="24"/>
        </w:rPr>
        <w:t xml:space="preserve"> organizace seznámena. Ujednání tohoto odstavce se týká i trvale nepotřebné části majetku.</w:t>
      </w:r>
    </w:p>
    <w:p w:rsidR="00BB64C2" w:rsidRDefault="00BB64C2" w:rsidP="00BB64C2">
      <w:pPr>
        <w:pStyle w:val="Odstavecseseznamem"/>
        <w:spacing w:after="0" w:line="360" w:lineRule="auto"/>
        <w:ind w:left="360"/>
        <w:jc w:val="both"/>
        <w:rPr>
          <w:sz w:val="24"/>
          <w:szCs w:val="24"/>
        </w:rPr>
      </w:pPr>
    </w:p>
    <w:p w:rsidR="00475FF6" w:rsidRPr="00475FF6" w:rsidRDefault="00475FF6" w:rsidP="00475FF6">
      <w:pPr>
        <w:pStyle w:val="Odstavecseseznamem"/>
        <w:spacing w:after="0" w:line="360" w:lineRule="auto"/>
        <w:ind w:left="360"/>
        <w:jc w:val="center"/>
        <w:rPr>
          <w:b/>
          <w:bCs/>
          <w:sz w:val="24"/>
          <w:szCs w:val="24"/>
        </w:rPr>
      </w:pPr>
      <w:r w:rsidRPr="00475FF6">
        <w:rPr>
          <w:b/>
          <w:bCs/>
          <w:sz w:val="24"/>
          <w:szCs w:val="24"/>
        </w:rPr>
        <w:t>Čl. III</w:t>
      </w:r>
    </w:p>
    <w:p w:rsidR="00475FF6" w:rsidRPr="00475FF6" w:rsidRDefault="00475FF6" w:rsidP="00475FF6">
      <w:pPr>
        <w:pStyle w:val="Odstavecseseznamem"/>
        <w:spacing w:after="0" w:line="360" w:lineRule="auto"/>
        <w:ind w:left="360"/>
        <w:jc w:val="center"/>
        <w:rPr>
          <w:b/>
          <w:bCs/>
          <w:sz w:val="24"/>
          <w:szCs w:val="24"/>
        </w:rPr>
      </w:pPr>
      <w:r w:rsidRPr="00475FF6">
        <w:rPr>
          <w:b/>
          <w:bCs/>
          <w:sz w:val="24"/>
          <w:szCs w:val="24"/>
        </w:rPr>
        <w:t>Další ujednání</w:t>
      </w:r>
    </w:p>
    <w:p w:rsidR="00475FF6" w:rsidRDefault="00475FF6" w:rsidP="00475FF6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475FF6">
        <w:rPr>
          <w:sz w:val="24"/>
          <w:szCs w:val="24"/>
        </w:rPr>
        <w:t xml:space="preserve">Převádějící prohlašuje, že: </w:t>
      </w:r>
    </w:p>
    <w:p w:rsidR="00475FF6" w:rsidRDefault="00475FF6" w:rsidP="00475FF6">
      <w:pPr>
        <w:pStyle w:val="Odstavecseseznamem"/>
        <w:spacing w:after="0" w:line="360" w:lineRule="auto"/>
        <w:ind w:left="360"/>
        <w:jc w:val="both"/>
        <w:rPr>
          <w:sz w:val="24"/>
          <w:szCs w:val="24"/>
        </w:rPr>
      </w:pPr>
      <w:r w:rsidRPr="00475FF6">
        <w:rPr>
          <w:sz w:val="24"/>
          <w:szCs w:val="24"/>
        </w:rPr>
        <w:t>a) předávaný majetek není zatížen žádnými dluhy ani jinými právními nároky,</w:t>
      </w:r>
    </w:p>
    <w:p w:rsidR="00281633" w:rsidRDefault="00475FF6" w:rsidP="00475FF6">
      <w:pPr>
        <w:pStyle w:val="Odstavecseseznamem"/>
        <w:spacing w:after="0" w:line="360" w:lineRule="auto"/>
        <w:ind w:left="360"/>
        <w:jc w:val="both"/>
        <w:rPr>
          <w:sz w:val="24"/>
          <w:szCs w:val="24"/>
        </w:rPr>
      </w:pPr>
      <w:r w:rsidRPr="00475FF6">
        <w:rPr>
          <w:sz w:val="24"/>
          <w:szCs w:val="24"/>
        </w:rPr>
        <w:t xml:space="preserve"> b) mu nejsou známy takové závady, na které by měl povinnost přejímajícího upozornit. </w:t>
      </w:r>
    </w:p>
    <w:p w:rsidR="00281633" w:rsidRDefault="00475FF6" w:rsidP="00281633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281633">
        <w:rPr>
          <w:sz w:val="24"/>
          <w:szCs w:val="24"/>
        </w:rPr>
        <w:t xml:space="preserve">Přebírající prohlašuje, že mu je tento stav předávaného majetku znám, neboť předávající ho s technickým stavem majetku seznámil. </w:t>
      </w:r>
    </w:p>
    <w:p w:rsidR="00281633" w:rsidRDefault="00475FF6" w:rsidP="00281633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281633">
        <w:rPr>
          <w:sz w:val="24"/>
          <w:szCs w:val="24"/>
        </w:rPr>
        <w:t xml:space="preserve">Příslušnost (vlastnictví) hospodařit s tímto majetkem se převádí na přebírajícího dnem podpisu této smlouvy smluvními stranami. </w:t>
      </w:r>
    </w:p>
    <w:p w:rsidR="00866003" w:rsidRDefault="00475FF6" w:rsidP="00281633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281633">
        <w:rPr>
          <w:sz w:val="24"/>
          <w:szCs w:val="24"/>
        </w:rPr>
        <w:t xml:space="preserve">Fyzické předání a převzetí majetku se uskuteční mezi zástupci předávajícího a přebírajícího formou zápisu o předání a převzetí respektive potvrzením </w:t>
      </w:r>
      <w:proofErr w:type="spellStart"/>
      <w:r w:rsidRPr="00281633">
        <w:rPr>
          <w:sz w:val="24"/>
          <w:szCs w:val="24"/>
        </w:rPr>
        <w:t>přeúčtovacích</w:t>
      </w:r>
      <w:proofErr w:type="spellEnd"/>
      <w:r w:rsidRPr="00281633">
        <w:rPr>
          <w:sz w:val="24"/>
          <w:szCs w:val="24"/>
        </w:rPr>
        <w:t xml:space="preserve"> dokladů o předání a převzetí majetku. Zápis respektive </w:t>
      </w:r>
      <w:proofErr w:type="spellStart"/>
      <w:r w:rsidRPr="00281633">
        <w:rPr>
          <w:sz w:val="24"/>
          <w:szCs w:val="24"/>
        </w:rPr>
        <w:t>přeúčtovací</w:t>
      </w:r>
      <w:proofErr w:type="spellEnd"/>
      <w:r w:rsidRPr="00281633">
        <w:rPr>
          <w:sz w:val="24"/>
          <w:szCs w:val="24"/>
        </w:rPr>
        <w:t xml:space="preserve"> doklad obsahuje přesné vymezení věci (</w:t>
      </w:r>
      <w:r w:rsidR="00925849">
        <w:rPr>
          <w:sz w:val="24"/>
          <w:szCs w:val="24"/>
        </w:rPr>
        <w:t>dle inventární karty</w:t>
      </w:r>
      <w:r w:rsidRPr="00281633">
        <w:rPr>
          <w:sz w:val="24"/>
          <w:szCs w:val="24"/>
        </w:rPr>
        <w:t xml:space="preserve">). </w:t>
      </w:r>
    </w:p>
    <w:p w:rsidR="00866003" w:rsidRDefault="00475FF6" w:rsidP="00281633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281633">
        <w:rPr>
          <w:sz w:val="24"/>
          <w:szCs w:val="24"/>
        </w:rPr>
        <w:t>Organizační zabezpečení a fyzické předání majetku zajistí předávající.</w:t>
      </w:r>
    </w:p>
    <w:p w:rsidR="00866003" w:rsidRDefault="00475FF6" w:rsidP="00281633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281633">
        <w:rPr>
          <w:sz w:val="24"/>
          <w:szCs w:val="24"/>
        </w:rPr>
        <w:t xml:space="preserve">Fyzické předání a převzetí se uskuteční do </w:t>
      </w:r>
      <w:r w:rsidR="00925849">
        <w:rPr>
          <w:sz w:val="24"/>
          <w:szCs w:val="24"/>
        </w:rPr>
        <w:t>14</w:t>
      </w:r>
      <w:r w:rsidR="00866003">
        <w:rPr>
          <w:sz w:val="24"/>
          <w:szCs w:val="24"/>
        </w:rPr>
        <w:t xml:space="preserve"> </w:t>
      </w:r>
      <w:r w:rsidRPr="00281633">
        <w:rPr>
          <w:sz w:val="24"/>
          <w:szCs w:val="24"/>
        </w:rPr>
        <w:t xml:space="preserve">dnů po podpisu této smlouvy zástupci smluvních stran. </w:t>
      </w:r>
    </w:p>
    <w:p w:rsidR="00475FF6" w:rsidRDefault="00475FF6" w:rsidP="00281633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281633">
        <w:rPr>
          <w:sz w:val="24"/>
          <w:szCs w:val="24"/>
        </w:rPr>
        <w:t>Předávající k uvedenému majetku neposkytuje žádnou záruku, opravu, servis ani dodávky náhradních dílů.</w:t>
      </w:r>
    </w:p>
    <w:p w:rsidR="004E029A" w:rsidRPr="00925849" w:rsidRDefault="004E029A" w:rsidP="004E029A">
      <w:pPr>
        <w:pStyle w:val="Odstavecseseznamem"/>
        <w:numPr>
          <w:ilvl w:val="0"/>
          <w:numId w:val="7"/>
        </w:numPr>
        <w:spacing w:after="0" w:line="360" w:lineRule="auto"/>
        <w:ind w:left="357"/>
        <w:jc w:val="both"/>
        <w:rPr>
          <w:sz w:val="24"/>
          <w:szCs w:val="24"/>
        </w:rPr>
      </w:pPr>
      <w:r w:rsidRPr="00925849">
        <w:rPr>
          <w:sz w:val="24"/>
          <w:szCs w:val="24"/>
        </w:rPr>
        <w:t>Předávající i přebírající prohlašují, že jsou si vědomi, že smlouva podléhá povinnosti zveřejnění v Registru smluv a souhlasí se zveřejněním Smlouvy v Registru smluv. Zveřejnění smlouvy provede Přebírající.</w:t>
      </w:r>
    </w:p>
    <w:p w:rsidR="00925849" w:rsidRDefault="00925849" w:rsidP="00BB64C2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925849" w:rsidRDefault="00925849" w:rsidP="00BB64C2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B64C2" w:rsidRPr="005A2188" w:rsidRDefault="00C90265" w:rsidP="00BB64C2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A2188">
        <w:rPr>
          <w:rFonts w:ascii="Calibri" w:hAnsi="Calibri" w:cs="Calibri"/>
          <w:b/>
          <w:bCs/>
          <w:sz w:val="24"/>
          <w:szCs w:val="24"/>
        </w:rPr>
        <w:lastRenderedPageBreak/>
        <w:t>Čl. I</w:t>
      </w:r>
      <w:r w:rsidR="00475FF6">
        <w:rPr>
          <w:rFonts w:ascii="Calibri" w:hAnsi="Calibri" w:cs="Calibri"/>
          <w:b/>
          <w:bCs/>
          <w:sz w:val="24"/>
          <w:szCs w:val="24"/>
        </w:rPr>
        <w:t>V</w:t>
      </w:r>
      <w:r w:rsidR="00BB64C2" w:rsidRPr="005A218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BB64C2" w:rsidRPr="005A2188" w:rsidRDefault="00BB64C2" w:rsidP="00BB64C2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A2188">
        <w:rPr>
          <w:rFonts w:ascii="Calibri" w:hAnsi="Calibri" w:cs="Calibri"/>
          <w:b/>
          <w:bCs/>
          <w:sz w:val="24"/>
          <w:szCs w:val="24"/>
        </w:rPr>
        <w:t>Závěrečná ustanovení</w:t>
      </w:r>
    </w:p>
    <w:p w:rsidR="00BB64C2" w:rsidRPr="005A2188" w:rsidRDefault="00BB64C2" w:rsidP="00BB64C2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A2188">
        <w:rPr>
          <w:rFonts w:ascii="Calibri" w:hAnsi="Calibri" w:cs="Calibri"/>
          <w:sz w:val="24"/>
          <w:szCs w:val="24"/>
        </w:rPr>
        <w:t xml:space="preserve">Tato Smlouva je vyhotovena ve dvou vyhotoveních s platností originálu, z nichž po jednom jejím vyhotovení obdrží každý účastník této Smlouvy po jejím podpisu. </w:t>
      </w:r>
    </w:p>
    <w:p w:rsidR="00BB64C2" w:rsidRPr="005A2188" w:rsidRDefault="00BB64C2" w:rsidP="00BB64C2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A2188">
        <w:rPr>
          <w:rFonts w:ascii="Calibri" w:hAnsi="Calibri" w:cs="Calibri"/>
          <w:sz w:val="24"/>
          <w:szCs w:val="24"/>
        </w:rPr>
        <w:t xml:space="preserve">Veškeré změny a doplňky této Smlouvy je možno provádět pouze písemnými chronologicky očíslovanými dodatky podepsanými oprávněnými zástupci obou smluvních stran. </w:t>
      </w:r>
    </w:p>
    <w:p w:rsidR="00BB64C2" w:rsidRPr="005A2188" w:rsidRDefault="00BB64C2" w:rsidP="00BB64C2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A2188">
        <w:rPr>
          <w:rFonts w:ascii="Calibri" w:hAnsi="Calibri" w:cs="Calibri"/>
          <w:sz w:val="24"/>
          <w:szCs w:val="24"/>
        </w:rPr>
        <w:t xml:space="preserve">Smlouva nabývá platnosti dnem podpisu oběma smluvními stranami. </w:t>
      </w:r>
      <w:r w:rsidR="00C90265" w:rsidRPr="005A2188">
        <w:rPr>
          <w:rFonts w:ascii="Calibri" w:hAnsi="Calibri" w:cs="Calibri"/>
          <w:sz w:val="24"/>
          <w:szCs w:val="24"/>
        </w:rPr>
        <w:t>Účinnosti nabývá realizací předmětu smlouvy</w:t>
      </w:r>
    </w:p>
    <w:p w:rsidR="00BB64C2" w:rsidRPr="005A2188" w:rsidRDefault="00BB64C2" w:rsidP="00BB64C2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A2188">
        <w:rPr>
          <w:rFonts w:ascii="Calibri" w:hAnsi="Calibri" w:cs="Calibri"/>
          <w:sz w:val="24"/>
          <w:szCs w:val="24"/>
        </w:rPr>
        <w:t xml:space="preserve">Veškerá ustanovení této Smlouvy a výkony v jejím rámci prováděné se řídí českým právním řádem, zejména občanským zákoníkem a </w:t>
      </w:r>
      <w:r w:rsidR="00004AB7" w:rsidRPr="005A2188">
        <w:rPr>
          <w:rFonts w:ascii="Calibri" w:hAnsi="Calibri" w:cs="Calibri"/>
          <w:sz w:val="24"/>
          <w:szCs w:val="24"/>
        </w:rPr>
        <w:t xml:space="preserve">souvisejícími </w:t>
      </w:r>
      <w:r w:rsidRPr="005A2188">
        <w:rPr>
          <w:rFonts w:ascii="Calibri" w:hAnsi="Calibri" w:cs="Calibri"/>
          <w:sz w:val="24"/>
          <w:szCs w:val="24"/>
        </w:rPr>
        <w:t>předpisy</w:t>
      </w:r>
      <w:r w:rsidR="00004AB7" w:rsidRPr="005A2188">
        <w:rPr>
          <w:rFonts w:ascii="Calibri" w:hAnsi="Calibri" w:cs="Calibri"/>
          <w:sz w:val="24"/>
          <w:szCs w:val="24"/>
        </w:rPr>
        <w:t>.</w:t>
      </w:r>
    </w:p>
    <w:p w:rsidR="00BB64C2" w:rsidRPr="005A2188" w:rsidRDefault="00BB64C2" w:rsidP="00BB64C2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A2188">
        <w:rPr>
          <w:rFonts w:ascii="Calibri" w:hAnsi="Calibri" w:cs="Calibri"/>
          <w:sz w:val="24"/>
          <w:szCs w:val="24"/>
        </w:rPr>
        <w:t>Smluvní strany výslovně prohlašují, že je jim obsah smlouvy dobře znám v celém jeho rozsahu s tím, že smlouva je projevem pravé a svobodné vůle smluvních stran a nebyla uzavřena v tísni či za nápadně nevýhodných podmínek. Na důkaz souhlasu připojují smluvní strany své vlastnoruční podpisy.</w:t>
      </w:r>
    </w:p>
    <w:p w:rsidR="00BB64C2" w:rsidRPr="005A2188" w:rsidRDefault="00BB64C2" w:rsidP="00BB64C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BB64C2" w:rsidRPr="005A2188" w:rsidRDefault="00BE371E" w:rsidP="00BB64C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A2188">
        <w:rPr>
          <w:rFonts w:ascii="Calibri" w:hAnsi="Calibri" w:cs="Calibri"/>
          <w:sz w:val="24"/>
          <w:szCs w:val="24"/>
        </w:rPr>
        <w:t>Praha dne:</w:t>
      </w:r>
      <w:r w:rsidR="00925849">
        <w:rPr>
          <w:rFonts w:ascii="Calibri" w:hAnsi="Calibri" w:cs="Calibri"/>
          <w:sz w:val="24"/>
          <w:szCs w:val="24"/>
        </w:rPr>
        <w:tab/>
      </w:r>
      <w:r w:rsidR="00925849">
        <w:rPr>
          <w:rFonts w:ascii="Calibri" w:hAnsi="Calibri" w:cs="Calibri"/>
          <w:sz w:val="24"/>
          <w:szCs w:val="24"/>
        </w:rPr>
        <w:tab/>
      </w:r>
      <w:r w:rsidR="00925849">
        <w:rPr>
          <w:rFonts w:ascii="Calibri" w:hAnsi="Calibri" w:cs="Calibri"/>
          <w:sz w:val="24"/>
          <w:szCs w:val="24"/>
        </w:rPr>
        <w:tab/>
      </w:r>
      <w:r w:rsidR="00925849">
        <w:rPr>
          <w:rFonts w:ascii="Calibri" w:hAnsi="Calibri" w:cs="Calibri"/>
          <w:sz w:val="24"/>
          <w:szCs w:val="24"/>
        </w:rPr>
        <w:tab/>
      </w:r>
      <w:r w:rsidR="00925849">
        <w:rPr>
          <w:rFonts w:ascii="Calibri" w:hAnsi="Calibri" w:cs="Calibri"/>
          <w:sz w:val="24"/>
          <w:szCs w:val="24"/>
        </w:rPr>
        <w:tab/>
      </w:r>
      <w:r w:rsidR="00925849">
        <w:rPr>
          <w:rFonts w:ascii="Calibri" w:hAnsi="Calibri" w:cs="Calibri"/>
          <w:sz w:val="24"/>
          <w:szCs w:val="24"/>
        </w:rPr>
        <w:tab/>
      </w:r>
      <w:r w:rsidR="00925849">
        <w:rPr>
          <w:rFonts w:ascii="Calibri" w:hAnsi="Calibri" w:cs="Calibri"/>
          <w:sz w:val="24"/>
          <w:szCs w:val="24"/>
        </w:rPr>
        <w:tab/>
      </w:r>
      <w:r w:rsidR="00925849" w:rsidRPr="005A2188">
        <w:rPr>
          <w:rFonts w:ascii="Calibri" w:hAnsi="Calibri" w:cs="Calibri"/>
          <w:sz w:val="24"/>
          <w:szCs w:val="24"/>
        </w:rPr>
        <w:t>Praha dne:</w:t>
      </w:r>
    </w:p>
    <w:p w:rsidR="00BE371E" w:rsidRDefault="00BE371E" w:rsidP="00BB64C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C67021" w:rsidRDefault="00C67021" w:rsidP="00BB64C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C67021" w:rsidRPr="005A2188" w:rsidRDefault="00C67021" w:rsidP="00BB64C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BB64C2" w:rsidRPr="005A2188" w:rsidRDefault="00BE371E" w:rsidP="00BB64C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A2188">
        <w:rPr>
          <w:rFonts w:ascii="Calibri" w:hAnsi="Calibri" w:cs="Calibri"/>
          <w:sz w:val="24"/>
          <w:szCs w:val="24"/>
        </w:rPr>
        <w:t xml:space="preserve">           </w:t>
      </w:r>
      <w:r w:rsidR="00BB64C2" w:rsidRPr="005A2188">
        <w:rPr>
          <w:rFonts w:ascii="Calibri" w:hAnsi="Calibri" w:cs="Calibri"/>
          <w:sz w:val="24"/>
          <w:szCs w:val="24"/>
        </w:rPr>
        <w:t>-----------------------------------------------</w:t>
      </w:r>
      <w:r w:rsidR="00BB64C2" w:rsidRPr="005A2188">
        <w:rPr>
          <w:rFonts w:ascii="Calibri" w:hAnsi="Calibri" w:cs="Calibri"/>
          <w:sz w:val="24"/>
          <w:szCs w:val="24"/>
        </w:rPr>
        <w:tab/>
      </w:r>
      <w:r w:rsidR="00BB64C2" w:rsidRPr="005A2188">
        <w:rPr>
          <w:rFonts w:ascii="Calibri" w:hAnsi="Calibri" w:cs="Calibri"/>
          <w:sz w:val="24"/>
          <w:szCs w:val="24"/>
        </w:rPr>
        <w:tab/>
      </w:r>
      <w:r w:rsidR="00BB64C2" w:rsidRPr="005A2188">
        <w:rPr>
          <w:rFonts w:ascii="Calibri" w:hAnsi="Calibri" w:cs="Calibri"/>
          <w:sz w:val="24"/>
          <w:szCs w:val="24"/>
        </w:rPr>
        <w:tab/>
        <w:t>--------------------------------------------------------</w:t>
      </w:r>
    </w:p>
    <w:p w:rsidR="00BB64C2" w:rsidRPr="005A2188" w:rsidRDefault="00BB64C2" w:rsidP="00BB64C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A2188">
        <w:rPr>
          <w:rFonts w:ascii="Calibri" w:hAnsi="Calibri" w:cs="Calibri"/>
          <w:sz w:val="24"/>
          <w:szCs w:val="24"/>
        </w:rPr>
        <w:t xml:space="preserve">        </w:t>
      </w:r>
      <w:r w:rsidR="00BE371E" w:rsidRPr="005A2188">
        <w:rPr>
          <w:rFonts w:ascii="Calibri" w:hAnsi="Calibri" w:cs="Calibri"/>
          <w:sz w:val="24"/>
          <w:szCs w:val="24"/>
        </w:rPr>
        <w:t xml:space="preserve">           </w:t>
      </w:r>
      <w:r w:rsidR="00C354FB">
        <w:rPr>
          <w:rFonts w:ascii="Calibri" w:hAnsi="Calibri" w:cs="Calibri"/>
          <w:sz w:val="24"/>
          <w:szCs w:val="24"/>
        </w:rPr>
        <w:t xml:space="preserve">  </w:t>
      </w:r>
      <w:r w:rsidR="00BE371E" w:rsidRPr="005A2188">
        <w:rPr>
          <w:rFonts w:ascii="Calibri" w:hAnsi="Calibri" w:cs="Calibri"/>
          <w:sz w:val="24"/>
          <w:szCs w:val="24"/>
        </w:rPr>
        <w:t xml:space="preserve">       </w:t>
      </w:r>
      <w:r w:rsidR="00004AB7" w:rsidRPr="005A2188">
        <w:rPr>
          <w:rFonts w:ascii="Calibri" w:hAnsi="Calibri" w:cs="Calibri"/>
          <w:sz w:val="24"/>
          <w:szCs w:val="24"/>
        </w:rPr>
        <w:t>Převádějící</w:t>
      </w:r>
      <w:r w:rsidRPr="005A2188">
        <w:rPr>
          <w:rFonts w:ascii="Calibri" w:hAnsi="Calibri" w:cs="Calibri"/>
          <w:sz w:val="24"/>
          <w:szCs w:val="24"/>
        </w:rPr>
        <w:tab/>
      </w:r>
      <w:r w:rsidRPr="005A2188">
        <w:rPr>
          <w:rFonts w:ascii="Calibri" w:hAnsi="Calibri" w:cs="Calibri"/>
          <w:sz w:val="24"/>
          <w:szCs w:val="24"/>
        </w:rPr>
        <w:tab/>
      </w:r>
      <w:r w:rsidRPr="005A2188">
        <w:rPr>
          <w:rFonts w:ascii="Calibri" w:hAnsi="Calibri" w:cs="Calibri"/>
          <w:sz w:val="24"/>
          <w:szCs w:val="24"/>
        </w:rPr>
        <w:tab/>
      </w:r>
      <w:r w:rsidRPr="005A2188">
        <w:rPr>
          <w:rFonts w:ascii="Calibri" w:hAnsi="Calibri" w:cs="Calibri"/>
          <w:sz w:val="24"/>
          <w:szCs w:val="24"/>
        </w:rPr>
        <w:tab/>
      </w:r>
      <w:r w:rsidRPr="005A2188">
        <w:rPr>
          <w:rFonts w:ascii="Calibri" w:hAnsi="Calibri" w:cs="Calibri"/>
          <w:sz w:val="24"/>
          <w:szCs w:val="24"/>
        </w:rPr>
        <w:tab/>
      </w:r>
      <w:r w:rsidRPr="005A2188">
        <w:rPr>
          <w:rFonts w:ascii="Calibri" w:hAnsi="Calibri" w:cs="Calibri"/>
          <w:sz w:val="24"/>
          <w:szCs w:val="24"/>
        </w:rPr>
        <w:tab/>
        <w:t xml:space="preserve">        P</w:t>
      </w:r>
      <w:r w:rsidR="00004AB7" w:rsidRPr="005A2188">
        <w:rPr>
          <w:rFonts w:ascii="Calibri" w:hAnsi="Calibri" w:cs="Calibri"/>
          <w:sz w:val="24"/>
          <w:szCs w:val="24"/>
        </w:rPr>
        <w:t>řijímající</w:t>
      </w:r>
    </w:p>
    <w:p w:rsidR="00BB64C2" w:rsidRPr="005A2188" w:rsidRDefault="00BB64C2" w:rsidP="00BB64C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A2188">
        <w:rPr>
          <w:rFonts w:ascii="Calibri" w:hAnsi="Calibri" w:cs="Calibri"/>
          <w:sz w:val="24"/>
          <w:szCs w:val="24"/>
        </w:rPr>
        <w:t xml:space="preserve">    </w:t>
      </w:r>
      <w:r w:rsidR="00BE371E" w:rsidRPr="005A2188">
        <w:rPr>
          <w:rFonts w:ascii="Calibri" w:hAnsi="Calibri" w:cs="Calibri"/>
          <w:sz w:val="24"/>
          <w:szCs w:val="24"/>
        </w:rPr>
        <w:t xml:space="preserve">                            </w:t>
      </w:r>
      <w:r w:rsidRPr="005A2188">
        <w:rPr>
          <w:rFonts w:ascii="Calibri" w:hAnsi="Calibri" w:cs="Calibri"/>
          <w:sz w:val="24"/>
          <w:szCs w:val="24"/>
        </w:rPr>
        <w:t xml:space="preserve"> </w:t>
      </w:r>
      <w:r w:rsidR="00BE371E" w:rsidRPr="005A2188">
        <w:rPr>
          <w:rFonts w:ascii="Calibri" w:hAnsi="Calibri" w:cs="Calibri"/>
          <w:sz w:val="24"/>
          <w:szCs w:val="24"/>
        </w:rPr>
        <w:t xml:space="preserve">Škola </w:t>
      </w:r>
      <w:r w:rsidRPr="005A2188">
        <w:rPr>
          <w:rFonts w:ascii="Calibri" w:hAnsi="Calibri" w:cs="Calibri"/>
          <w:sz w:val="24"/>
          <w:szCs w:val="24"/>
        </w:rPr>
        <w:tab/>
      </w:r>
      <w:r w:rsidRPr="005A2188">
        <w:rPr>
          <w:rFonts w:ascii="Calibri" w:hAnsi="Calibri" w:cs="Calibri"/>
          <w:sz w:val="24"/>
          <w:szCs w:val="24"/>
        </w:rPr>
        <w:tab/>
      </w:r>
      <w:r w:rsidRPr="005A2188">
        <w:rPr>
          <w:rFonts w:ascii="Calibri" w:hAnsi="Calibri" w:cs="Calibri"/>
          <w:sz w:val="24"/>
          <w:szCs w:val="24"/>
        </w:rPr>
        <w:tab/>
      </w:r>
      <w:r w:rsidRPr="005A2188">
        <w:rPr>
          <w:rFonts w:ascii="Calibri" w:hAnsi="Calibri" w:cs="Calibri"/>
          <w:sz w:val="24"/>
          <w:szCs w:val="24"/>
        </w:rPr>
        <w:tab/>
      </w:r>
      <w:r w:rsidRPr="005A2188">
        <w:rPr>
          <w:rFonts w:ascii="Calibri" w:hAnsi="Calibri" w:cs="Calibri"/>
          <w:sz w:val="24"/>
          <w:szCs w:val="24"/>
        </w:rPr>
        <w:tab/>
        <w:t xml:space="preserve">       </w:t>
      </w:r>
      <w:r w:rsidR="00BE371E" w:rsidRPr="005A2188">
        <w:rPr>
          <w:rFonts w:ascii="Calibri" w:hAnsi="Calibri" w:cs="Calibri"/>
          <w:sz w:val="24"/>
          <w:szCs w:val="24"/>
        </w:rPr>
        <w:t>Příspěvková organizace</w:t>
      </w:r>
    </w:p>
    <w:p w:rsidR="00BB64C2" w:rsidRPr="005A2188" w:rsidRDefault="00BB64C2" w:rsidP="00BB64C2">
      <w:pPr>
        <w:pStyle w:val="Odstavecseseznamem"/>
        <w:spacing w:after="0" w:line="360" w:lineRule="auto"/>
        <w:ind w:left="360"/>
        <w:jc w:val="both"/>
        <w:rPr>
          <w:sz w:val="24"/>
          <w:szCs w:val="24"/>
        </w:rPr>
      </w:pPr>
    </w:p>
    <w:sectPr w:rsidR="00BB64C2" w:rsidRPr="005A2188" w:rsidSect="00004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A2733"/>
    <w:multiLevelType w:val="hybridMultilevel"/>
    <w:tmpl w:val="0CEC1A5E"/>
    <w:lvl w:ilvl="0" w:tplc="69D484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1795E1A"/>
    <w:multiLevelType w:val="hybridMultilevel"/>
    <w:tmpl w:val="720CCC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A94801"/>
    <w:multiLevelType w:val="hybridMultilevel"/>
    <w:tmpl w:val="79CCE4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C379F3"/>
    <w:multiLevelType w:val="hybridMultilevel"/>
    <w:tmpl w:val="6F20A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050DB"/>
    <w:multiLevelType w:val="hybridMultilevel"/>
    <w:tmpl w:val="94EC88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774D8A"/>
    <w:multiLevelType w:val="hybridMultilevel"/>
    <w:tmpl w:val="60727C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F12AA0"/>
    <w:multiLevelType w:val="hybridMultilevel"/>
    <w:tmpl w:val="2140F9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C7"/>
    <w:rsid w:val="00004AB7"/>
    <w:rsid w:val="00012747"/>
    <w:rsid w:val="000944C9"/>
    <w:rsid w:val="001E4194"/>
    <w:rsid w:val="001F6D97"/>
    <w:rsid w:val="00241DC7"/>
    <w:rsid w:val="00281633"/>
    <w:rsid w:val="002B1779"/>
    <w:rsid w:val="003125CC"/>
    <w:rsid w:val="00436332"/>
    <w:rsid w:val="00475FF6"/>
    <w:rsid w:val="004D6102"/>
    <w:rsid w:val="004E029A"/>
    <w:rsid w:val="0058008F"/>
    <w:rsid w:val="005A2188"/>
    <w:rsid w:val="00657B24"/>
    <w:rsid w:val="00710E91"/>
    <w:rsid w:val="007A7C33"/>
    <w:rsid w:val="00866003"/>
    <w:rsid w:val="00925849"/>
    <w:rsid w:val="009B67BE"/>
    <w:rsid w:val="00A16829"/>
    <w:rsid w:val="00B14174"/>
    <w:rsid w:val="00BB64C2"/>
    <w:rsid w:val="00BC15E3"/>
    <w:rsid w:val="00BE371E"/>
    <w:rsid w:val="00C354FB"/>
    <w:rsid w:val="00C67021"/>
    <w:rsid w:val="00C90265"/>
    <w:rsid w:val="00D656C6"/>
    <w:rsid w:val="00E11026"/>
    <w:rsid w:val="00F8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5DA29-1EE3-4395-B0C0-2956F070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2B1779"/>
    <w:pPr>
      <w:spacing w:before="120" w:after="0" w:line="240" w:lineRule="auto"/>
      <w:jc w:val="center"/>
    </w:pPr>
    <w:rPr>
      <w:rFonts w:ascii="Palatino Linotype" w:eastAsia="Times New Roman" w:hAnsi="Palatino Linotype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B1779"/>
    <w:rPr>
      <w:rFonts w:ascii="Palatino Linotype" w:eastAsia="Times New Roman" w:hAnsi="Palatino Linotype"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363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DHS s.r.o.</dc:creator>
  <cp:keywords/>
  <dc:description/>
  <cp:lastModifiedBy>Dagmar Daňková</cp:lastModifiedBy>
  <cp:revision>2</cp:revision>
  <cp:lastPrinted>2020-07-02T07:38:00Z</cp:lastPrinted>
  <dcterms:created xsi:type="dcterms:W3CDTF">2020-08-25T09:43:00Z</dcterms:created>
  <dcterms:modified xsi:type="dcterms:W3CDTF">2020-08-25T09:43:00Z</dcterms:modified>
</cp:coreProperties>
</file>