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1B36" w14:textId="35859925" w:rsidR="002A767B" w:rsidRPr="000218FD" w:rsidRDefault="002A767B" w:rsidP="002A767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 w:rsidRPr="000218FD">
        <w:rPr>
          <w:rFonts w:ascii="Arial" w:hAnsi="Arial" w:cs="Arial"/>
          <w:b/>
          <w:bCs/>
        </w:rPr>
        <w:t xml:space="preserve">Smlouva č. j. </w:t>
      </w:r>
      <w:r w:rsidR="000B5EFB" w:rsidRPr="000218FD">
        <w:rPr>
          <w:rFonts w:ascii="Arial" w:hAnsi="Arial" w:cs="Arial"/>
          <w:b/>
          <w:bCs/>
        </w:rPr>
        <w:t>MV-85737-   /VZ-2016</w:t>
      </w:r>
    </w:p>
    <w:p w14:paraId="780BDEF3" w14:textId="77777777" w:rsidR="002A767B" w:rsidRPr="000218FD" w:rsidRDefault="002A767B" w:rsidP="002A767B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7A7505B0" w14:textId="6C354EDB" w:rsidR="002A767B" w:rsidRPr="000218FD" w:rsidRDefault="002A767B" w:rsidP="008276DE">
      <w:pPr>
        <w:tabs>
          <w:tab w:val="left" w:pos="18"/>
          <w:tab w:val="left" w:pos="0"/>
        </w:tabs>
        <w:jc w:val="both"/>
        <w:rPr>
          <w:rFonts w:ascii="Arial" w:hAnsi="Arial" w:cs="Arial"/>
          <w:b/>
          <w:bCs/>
          <w:strike/>
          <w:snapToGrid w:val="0"/>
        </w:rPr>
      </w:pPr>
      <w:r w:rsidRPr="000218FD">
        <w:rPr>
          <w:rFonts w:ascii="Arial" w:hAnsi="Arial" w:cs="Arial"/>
          <w:b/>
        </w:rPr>
        <w:t>o vymezení práv a povinností mezi centrálním zadavatelem a pověřujícím zadavatelem v souvislosti s centralizovaným zadáváním</w:t>
      </w:r>
      <w:r w:rsidR="00C85EF8" w:rsidRPr="000218FD">
        <w:rPr>
          <w:rFonts w:ascii="Arial" w:hAnsi="Arial" w:cs="Arial"/>
          <w:b/>
        </w:rPr>
        <w:t xml:space="preserve"> pro komodity systémy pro ochranu proti krádeži NIPEZ 31625300-6 a instalace a montáž poplachových systémů a antén NIPEZ 45312000-7</w:t>
      </w:r>
    </w:p>
    <w:p w14:paraId="14159C24" w14:textId="77777777" w:rsidR="002A767B" w:rsidRPr="000218FD" w:rsidRDefault="002A767B" w:rsidP="008276DE">
      <w:pPr>
        <w:tabs>
          <w:tab w:val="left" w:pos="18"/>
          <w:tab w:val="left" w:pos="0"/>
        </w:tabs>
        <w:jc w:val="both"/>
        <w:rPr>
          <w:rFonts w:ascii="Arial" w:hAnsi="Arial" w:cs="Arial"/>
          <w:b/>
          <w:u w:val="single"/>
        </w:rPr>
      </w:pPr>
    </w:p>
    <w:p w14:paraId="1C13D2A5" w14:textId="263191C7" w:rsidR="002A767B" w:rsidRPr="000218FD" w:rsidRDefault="002A767B" w:rsidP="002A767B">
      <w:pPr>
        <w:pStyle w:val="Nadpis1"/>
        <w:jc w:val="left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Česká republika - </w:t>
      </w:r>
      <w:r w:rsidR="006E4810" w:rsidRPr="000218FD">
        <w:rPr>
          <w:rFonts w:ascii="Arial" w:hAnsi="Arial" w:cs="Arial"/>
        </w:rPr>
        <w:t xml:space="preserve"> </w:t>
      </w:r>
      <w:r w:rsidRPr="000218FD">
        <w:rPr>
          <w:rFonts w:ascii="Arial" w:hAnsi="Arial" w:cs="Arial"/>
        </w:rPr>
        <w:t>Ministerstvo vnitra</w:t>
      </w:r>
    </w:p>
    <w:p w14:paraId="3F84B4F2" w14:textId="06A75A2B" w:rsidR="002A767B" w:rsidRPr="000218FD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se sídlem:</w:t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  <w:t>Nad Štolou 936/3</w:t>
      </w:r>
      <w:r w:rsidR="00F2202D" w:rsidRPr="000218FD">
        <w:rPr>
          <w:rFonts w:ascii="Arial" w:hAnsi="Arial" w:cs="Arial"/>
          <w:sz w:val="24"/>
        </w:rPr>
        <w:t>,</w:t>
      </w:r>
      <w:r w:rsidRPr="000218FD">
        <w:rPr>
          <w:rFonts w:ascii="Arial" w:hAnsi="Arial" w:cs="Arial"/>
          <w:sz w:val="24"/>
        </w:rPr>
        <w:t xml:space="preserve"> Praha 7, PSČ 170 34</w:t>
      </w:r>
    </w:p>
    <w:p w14:paraId="611E79CF" w14:textId="4D919261" w:rsidR="002A767B" w:rsidRPr="000218FD" w:rsidRDefault="002A767B" w:rsidP="00AD2759">
      <w:pPr>
        <w:pStyle w:val="Zkladntextodsazen3"/>
        <w:ind w:left="2124" w:hanging="2124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zastoupená:</w:t>
      </w:r>
      <w:r w:rsidRPr="000218FD">
        <w:rPr>
          <w:rFonts w:ascii="Arial" w:hAnsi="Arial" w:cs="Arial"/>
          <w:sz w:val="24"/>
        </w:rPr>
        <w:tab/>
      </w:r>
      <w:proofErr w:type="spellStart"/>
      <w:r w:rsidR="003D62FC" w:rsidRPr="003D62FC">
        <w:rPr>
          <w:rFonts w:ascii="Arial" w:hAnsi="Arial" w:cs="Arial"/>
          <w:sz w:val="24"/>
          <w:highlight w:val="black"/>
        </w:rPr>
        <w:t>xxxxx</w:t>
      </w:r>
      <w:proofErr w:type="spellEnd"/>
      <w:r w:rsidR="003D62FC">
        <w:rPr>
          <w:rFonts w:ascii="Arial" w:hAnsi="Arial" w:cs="Arial"/>
          <w:sz w:val="24"/>
        </w:rPr>
        <w:t xml:space="preserve"> </w:t>
      </w:r>
      <w:proofErr w:type="spellStart"/>
      <w:r w:rsidR="003D62FC" w:rsidRPr="003D62FC">
        <w:rPr>
          <w:rFonts w:ascii="Arial" w:hAnsi="Arial" w:cs="Arial"/>
          <w:sz w:val="24"/>
          <w:highlight w:val="black"/>
        </w:rPr>
        <w:t>xxxxx</w:t>
      </w:r>
      <w:proofErr w:type="spellEnd"/>
      <w:r w:rsidRPr="000218FD">
        <w:rPr>
          <w:rFonts w:ascii="Arial" w:hAnsi="Arial" w:cs="Arial"/>
          <w:sz w:val="24"/>
        </w:rPr>
        <w:t xml:space="preserve"> </w:t>
      </w:r>
    </w:p>
    <w:p w14:paraId="6933E87E" w14:textId="77777777" w:rsidR="002A767B" w:rsidRPr="000218FD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IČO:</w:t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  <w:t>00007064</w:t>
      </w:r>
    </w:p>
    <w:p w14:paraId="076B1201" w14:textId="77777777" w:rsidR="002A767B" w:rsidRPr="000218FD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DIČ:</w:t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  <w:t>CZ 00007064</w:t>
      </w:r>
    </w:p>
    <w:p w14:paraId="319E56E1" w14:textId="220DA9E0" w:rsidR="002A767B" w:rsidRPr="000218FD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tel.:</w:t>
      </w:r>
      <w:r w:rsidR="003D62FC">
        <w:rPr>
          <w:rFonts w:ascii="Arial" w:hAnsi="Arial" w:cs="Arial"/>
          <w:sz w:val="24"/>
        </w:rPr>
        <w:tab/>
      </w:r>
      <w:r w:rsidR="003D62FC">
        <w:rPr>
          <w:rFonts w:ascii="Arial" w:hAnsi="Arial" w:cs="Arial"/>
          <w:sz w:val="24"/>
        </w:rPr>
        <w:tab/>
      </w:r>
      <w:r w:rsidR="003D62FC">
        <w:rPr>
          <w:rFonts w:ascii="Arial" w:hAnsi="Arial" w:cs="Arial"/>
          <w:sz w:val="24"/>
        </w:rPr>
        <w:tab/>
      </w:r>
      <w:proofErr w:type="spellStart"/>
      <w:r w:rsidR="003D62FC" w:rsidRPr="003D62FC">
        <w:rPr>
          <w:rFonts w:ascii="Arial" w:hAnsi="Arial" w:cs="Arial"/>
          <w:sz w:val="24"/>
          <w:highlight w:val="black"/>
        </w:rPr>
        <w:t>xxxxxxx</w:t>
      </w:r>
      <w:proofErr w:type="spellEnd"/>
    </w:p>
    <w:p w14:paraId="2277B727" w14:textId="4E1A9742" w:rsidR="002A767B" w:rsidRPr="000218FD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 xml:space="preserve">e-mail: </w:t>
      </w:r>
      <w:r w:rsidR="001C7E33" w:rsidRPr="000218FD">
        <w:rPr>
          <w:rFonts w:ascii="Arial" w:hAnsi="Arial" w:cs="Arial"/>
        </w:rPr>
        <w:tab/>
      </w:r>
      <w:r w:rsidR="001C7E33" w:rsidRPr="000218FD">
        <w:rPr>
          <w:rFonts w:ascii="Arial" w:hAnsi="Arial" w:cs="Arial"/>
        </w:rPr>
        <w:tab/>
      </w:r>
      <w:hyperlink r:id="rId9" w:history="1">
        <w:bookmarkStart w:id="0" w:name="_GoBack"/>
        <w:r w:rsidR="003D62FC" w:rsidRPr="003D62FC">
          <w:rPr>
            <w:rStyle w:val="Hypertextovodkaz"/>
            <w:rFonts w:ascii="Arial" w:hAnsi="Arial" w:cs="Arial"/>
            <w:color w:val="auto"/>
            <w:sz w:val="24"/>
            <w:highlight w:val="black"/>
          </w:rPr>
          <w:t>x</w:t>
        </w:r>
        <w:bookmarkEnd w:id="0"/>
        <w:r w:rsidR="003D62FC" w:rsidRPr="003D62FC">
          <w:rPr>
            <w:rStyle w:val="Hypertextovodkaz"/>
            <w:rFonts w:ascii="Arial" w:hAnsi="Arial" w:cs="Arial"/>
            <w:color w:val="auto"/>
            <w:sz w:val="24"/>
            <w:highlight w:val="black"/>
          </w:rPr>
          <w:t>xxxx</w:t>
        </w:r>
        <w:r w:rsidR="003D62FC" w:rsidRPr="003D62FC">
          <w:rPr>
            <w:rStyle w:val="Hypertextovodkaz"/>
            <w:rFonts w:ascii="Arial" w:hAnsi="Arial" w:cs="Arial"/>
            <w:color w:val="auto"/>
            <w:sz w:val="24"/>
          </w:rPr>
          <w:t>.</w:t>
        </w:r>
        <w:r w:rsidR="003D62FC" w:rsidRPr="003D62FC">
          <w:rPr>
            <w:rStyle w:val="Hypertextovodkaz"/>
            <w:rFonts w:ascii="Arial" w:hAnsi="Arial" w:cs="Arial"/>
            <w:color w:val="auto"/>
            <w:sz w:val="24"/>
            <w:highlight w:val="black"/>
          </w:rPr>
          <w:t>xxxxx</w:t>
        </w:r>
        <w:r w:rsidR="003D62FC" w:rsidRPr="003D62FC">
          <w:rPr>
            <w:rStyle w:val="Hypertextovodkaz"/>
            <w:rFonts w:ascii="Arial" w:hAnsi="Arial" w:cs="Arial"/>
            <w:color w:val="auto"/>
            <w:sz w:val="24"/>
          </w:rPr>
          <w:t>@mvcr.cz</w:t>
        </w:r>
      </w:hyperlink>
    </w:p>
    <w:p w14:paraId="65BA1C99" w14:textId="77777777" w:rsidR="002A767B" w:rsidRPr="000218FD" w:rsidRDefault="002A767B" w:rsidP="002A767B">
      <w:pPr>
        <w:rPr>
          <w:rFonts w:ascii="Arial" w:hAnsi="Arial" w:cs="Arial"/>
        </w:rPr>
      </w:pPr>
      <w:r w:rsidRPr="000218FD">
        <w:rPr>
          <w:rFonts w:ascii="Arial" w:hAnsi="Arial" w:cs="Arial"/>
        </w:rPr>
        <w:t>(dále jen „</w:t>
      </w:r>
      <w:r w:rsidRPr="000218FD">
        <w:rPr>
          <w:rStyle w:val="CZZkladntexttunChar"/>
          <w:rFonts w:ascii="Arial" w:hAnsi="Arial" w:cs="Arial"/>
          <w:b w:val="0"/>
        </w:rPr>
        <w:t>centrální zadavatel</w:t>
      </w:r>
      <w:r w:rsidRPr="000218FD">
        <w:rPr>
          <w:rFonts w:ascii="Arial" w:hAnsi="Arial" w:cs="Arial"/>
        </w:rPr>
        <w:t>“)</w:t>
      </w:r>
    </w:p>
    <w:p w14:paraId="2FE7F3B9" w14:textId="77777777" w:rsidR="002A767B" w:rsidRPr="000218FD" w:rsidRDefault="002A767B" w:rsidP="002A767B">
      <w:pPr>
        <w:jc w:val="center"/>
        <w:rPr>
          <w:rFonts w:ascii="Arial" w:hAnsi="Arial" w:cs="Arial"/>
        </w:rPr>
      </w:pPr>
    </w:p>
    <w:p w14:paraId="707DC763" w14:textId="77777777" w:rsidR="002A767B" w:rsidRPr="000218FD" w:rsidRDefault="002A767B" w:rsidP="002A767B">
      <w:pPr>
        <w:jc w:val="center"/>
        <w:rPr>
          <w:rFonts w:ascii="Arial" w:hAnsi="Arial" w:cs="Arial"/>
          <w:b/>
        </w:rPr>
      </w:pPr>
      <w:r w:rsidRPr="000218FD">
        <w:rPr>
          <w:rFonts w:ascii="Arial" w:hAnsi="Arial" w:cs="Arial"/>
          <w:b/>
        </w:rPr>
        <w:t>a</w:t>
      </w:r>
    </w:p>
    <w:p w14:paraId="2457103C" w14:textId="77777777" w:rsidR="002A767B" w:rsidRPr="000218FD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</w:p>
    <w:p w14:paraId="3B169D99" w14:textId="71275706" w:rsidR="002A767B" w:rsidRPr="000218FD" w:rsidRDefault="00997F7E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b/>
          <w:sz w:val="24"/>
        </w:rPr>
        <w:t xml:space="preserve">Česká republika - </w:t>
      </w:r>
      <w:r w:rsidR="0059134F" w:rsidRPr="000218FD">
        <w:rPr>
          <w:rFonts w:ascii="Arial" w:hAnsi="Arial" w:cs="Arial"/>
          <w:b/>
          <w:sz w:val="24"/>
        </w:rPr>
        <w:t>Okresní soud v Ostravě</w:t>
      </w:r>
    </w:p>
    <w:p w14:paraId="6DA8BB37" w14:textId="6EF9E145" w:rsidR="002A767B" w:rsidRPr="000218FD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 xml:space="preserve">se sídlem: </w:t>
      </w:r>
      <w:r w:rsidR="00997F7E" w:rsidRPr="000218FD">
        <w:rPr>
          <w:rFonts w:ascii="Arial" w:hAnsi="Arial" w:cs="Arial"/>
          <w:sz w:val="24"/>
        </w:rPr>
        <w:t xml:space="preserve">              </w:t>
      </w:r>
      <w:r w:rsidR="0059134F" w:rsidRPr="000218FD">
        <w:rPr>
          <w:rFonts w:ascii="Arial" w:hAnsi="Arial" w:cs="Arial"/>
          <w:sz w:val="24"/>
        </w:rPr>
        <w:t>Ul. U soudu 6187/4, 708 82  Ostrava - Poruba</w:t>
      </w:r>
      <w:r w:rsidRPr="000218FD">
        <w:rPr>
          <w:rFonts w:ascii="Arial" w:hAnsi="Arial" w:cs="Arial"/>
          <w:sz w:val="24"/>
        </w:rPr>
        <w:tab/>
      </w:r>
    </w:p>
    <w:p w14:paraId="7D231581" w14:textId="0343F421" w:rsidR="002A767B" w:rsidRPr="000218FD" w:rsidRDefault="002A767B" w:rsidP="00AD2759">
      <w:pPr>
        <w:pStyle w:val="Zkladntextodsazen3"/>
        <w:ind w:left="2124" w:hanging="2124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zastoupe</w:t>
      </w:r>
      <w:r w:rsidR="00C85EF8" w:rsidRPr="000218FD">
        <w:rPr>
          <w:rFonts w:ascii="Arial" w:hAnsi="Arial" w:cs="Arial"/>
          <w:sz w:val="24"/>
        </w:rPr>
        <w:t>ná:</w:t>
      </w:r>
      <w:r w:rsidR="0059134F" w:rsidRPr="000218FD">
        <w:rPr>
          <w:rFonts w:ascii="Arial" w:hAnsi="Arial" w:cs="Arial"/>
          <w:sz w:val="24"/>
        </w:rPr>
        <w:t xml:space="preserve">  </w:t>
      </w:r>
      <w:r w:rsidR="00997F7E" w:rsidRPr="000218FD">
        <w:rPr>
          <w:rFonts w:ascii="Arial" w:hAnsi="Arial" w:cs="Arial"/>
          <w:sz w:val="24"/>
        </w:rPr>
        <w:t xml:space="preserve">          </w:t>
      </w:r>
      <w:proofErr w:type="spellStart"/>
      <w:proofErr w:type="gramStart"/>
      <w:r w:rsidR="0059134F" w:rsidRPr="000218FD">
        <w:rPr>
          <w:rFonts w:ascii="Arial" w:hAnsi="Arial" w:cs="Arial"/>
          <w:sz w:val="24"/>
        </w:rPr>
        <w:t>Mgr.Roman</w:t>
      </w:r>
      <w:proofErr w:type="spellEnd"/>
      <w:proofErr w:type="gramEnd"/>
      <w:r w:rsidR="0059134F" w:rsidRPr="000218FD">
        <w:rPr>
          <w:rFonts w:ascii="Arial" w:hAnsi="Arial" w:cs="Arial"/>
          <w:sz w:val="24"/>
        </w:rPr>
        <w:t xml:space="preserve"> Pokorný, předseda Okresního soudu v Ostravě</w:t>
      </w:r>
      <w:r w:rsidR="00C85EF8" w:rsidRPr="000218FD">
        <w:rPr>
          <w:rFonts w:ascii="Arial" w:hAnsi="Arial" w:cs="Arial"/>
          <w:sz w:val="24"/>
        </w:rPr>
        <w:tab/>
      </w:r>
    </w:p>
    <w:p w14:paraId="45FCDEB0" w14:textId="60F95B4C" w:rsidR="002A767B" w:rsidRPr="000218FD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 xml:space="preserve">IČO: </w:t>
      </w:r>
      <w:r w:rsidR="00997F7E" w:rsidRPr="000218FD">
        <w:rPr>
          <w:rFonts w:ascii="Arial" w:hAnsi="Arial" w:cs="Arial"/>
          <w:sz w:val="24"/>
        </w:rPr>
        <w:t xml:space="preserve">                       </w:t>
      </w:r>
      <w:r w:rsidR="0059134F" w:rsidRPr="000218FD">
        <w:rPr>
          <w:rFonts w:ascii="Arial" w:hAnsi="Arial" w:cs="Arial"/>
          <w:sz w:val="24"/>
        </w:rPr>
        <w:t>00025267</w:t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</w:r>
    </w:p>
    <w:p w14:paraId="10F7E447" w14:textId="59304D20" w:rsidR="002A767B" w:rsidRPr="000218FD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DIČ:</w:t>
      </w:r>
      <w:r w:rsidR="0059134F" w:rsidRPr="000218FD">
        <w:rPr>
          <w:rFonts w:ascii="Arial" w:hAnsi="Arial" w:cs="Arial"/>
          <w:sz w:val="24"/>
        </w:rPr>
        <w:t xml:space="preserve"> </w:t>
      </w:r>
      <w:r w:rsidR="00997F7E" w:rsidRPr="000218FD">
        <w:rPr>
          <w:rFonts w:ascii="Arial" w:hAnsi="Arial" w:cs="Arial"/>
          <w:sz w:val="24"/>
        </w:rPr>
        <w:t xml:space="preserve">                       </w:t>
      </w:r>
      <w:r w:rsidR="0059134F" w:rsidRPr="000218FD">
        <w:rPr>
          <w:rFonts w:ascii="Arial" w:hAnsi="Arial" w:cs="Arial"/>
          <w:sz w:val="24"/>
        </w:rPr>
        <w:t>CZ 00025267</w:t>
      </w:r>
      <w:r w:rsidRPr="000218FD">
        <w:rPr>
          <w:rFonts w:ascii="Arial" w:hAnsi="Arial" w:cs="Arial"/>
          <w:sz w:val="24"/>
        </w:rPr>
        <w:tab/>
      </w:r>
    </w:p>
    <w:p w14:paraId="10FD1F35" w14:textId="66EEDB3A" w:rsidR="002A767B" w:rsidRPr="000218FD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tel.:</w:t>
      </w:r>
      <w:r w:rsidR="0059134F" w:rsidRPr="000218FD">
        <w:rPr>
          <w:rFonts w:ascii="Arial" w:hAnsi="Arial" w:cs="Arial"/>
          <w:sz w:val="24"/>
        </w:rPr>
        <w:t xml:space="preserve"> </w:t>
      </w:r>
      <w:r w:rsidR="00997F7E" w:rsidRPr="000218FD">
        <w:rPr>
          <w:rFonts w:ascii="Arial" w:hAnsi="Arial" w:cs="Arial"/>
          <w:sz w:val="24"/>
        </w:rPr>
        <w:t xml:space="preserve">                        </w:t>
      </w:r>
      <w:proofErr w:type="spellStart"/>
      <w:r w:rsidR="003D62FC" w:rsidRPr="003D62FC">
        <w:rPr>
          <w:rFonts w:ascii="Arial" w:hAnsi="Arial" w:cs="Arial"/>
          <w:sz w:val="24"/>
          <w:highlight w:val="black"/>
        </w:rPr>
        <w:t>xxxxxxx</w:t>
      </w:r>
      <w:proofErr w:type="spellEnd"/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</w:r>
    </w:p>
    <w:p w14:paraId="59A2FC8F" w14:textId="23D7AD78" w:rsidR="002A767B" w:rsidRPr="000218FD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e-mail:</w:t>
      </w:r>
      <w:r w:rsidR="0059134F" w:rsidRPr="000218FD">
        <w:rPr>
          <w:rFonts w:ascii="Arial" w:hAnsi="Arial" w:cs="Arial"/>
          <w:sz w:val="24"/>
        </w:rPr>
        <w:t xml:space="preserve"> </w:t>
      </w:r>
      <w:r w:rsidR="00997F7E" w:rsidRPr="000218FD">
        <w:rPr>
          <w:rFonts w:ascii="Arial" w:hAnsi="Arial" w:cs="Arial"/>
          <w:sz w:val="24"/>
        </w:rPr>
        <w:t xml:space="preserve">                   </w:t>
      </w:r>
      <w:r w:rsidR="00B846F4" w:rsidRPr="000218FD">
        <w:rPr>
          <w:rFonts w:ascii="Arial" w:hAnsi="Arial" w:cs="Arial"/>
          <w:sz w:val="24"/>
        </w:rPr>
        <w:t>osostrava</w:t>
      </w:r>
      <w:r w:rsidR="0059134F" w:rsidRPr="000218FD">
        <w:rPr>
          <w:rFonts w:ascii="Arial" w:hAnsi="Arial" w:cs="Arial"/>
          <w:sz w:val="24"/>
        </w:rPr>
        <w:t>@osoud.</w:t>
      </w:r>
      <w:proofErr w:type="gramStart"/>
      <w:r w:rsidR="0059134F" w:rsidRPr="000218FD">
        <w:rPr>
          <w:rFonts w:ascii="Arial" w:hAnsi="Arial" w:cs="Arial"/>
          <w:sz w:val="24"/>
        </w:rPr>
        <w:t>ova</w:t>
      </w:r>
      <w:proofErr w:type="gramEnd"/>
      <w:r w:rsidR="0059134F" w:rsidRPr="000218FD">
        <w:rPr>
          <w:rFonts w:ascii="Arial" w:hAnsi="Arial" w:cs="Arial"/>
          <w:sz w:val="24"/>
        </w:rPr>
        <w:t>.</w:t>
      </w:r>
      <w:proofErr w:type="gramStart"/>
      <w:r w:rsidR="0059134F" w:rsidRPr="000218FD">
        <w:rPr>
          <w:rFonts w:ascii="Arial" w:hAnsi="Arial" w:cs="Arial"/>
          <w:sz w:val="24"/>
        </w:rPr>
        <w:t>justice</w:t>
      </w:r>
      <w:proofErr w:type="gramEnd"/>
      <w:r w:rsidR="0059134F" w:rsidRPr="000218FD">
        <w:rPr>
          <w:rFonts w:ascii="Arial" w:hAnsi="Arial" w:cs="Arial"/>
          <w:sz w:val="24"/>
        </w:rPr>
        <w:t>.cz</w:t>
      </w:r>
      <w:r w:rsidRPr="000218FD">
        <w:rPr>
          <w:rFonts w:ascii="Arial" w:hAnsi="Arial" w:cs="Arial"/>
          <w:sz w:val="24"/>
        </w:rPr>
        <w:tab/>
      </w:r>
      <w:r w:rsidRPr="000218FD">
        <w:rPr>
          <w:rFonts w:ascii="Arial" w:hAnsi="Arial" w:cs="Arial"/>
          <w:sz w:val="24"/>
        </w:rPr>
        <w:tab/>
      </w:r>
    </w:p>
    <w:p w14:paraId="5CBFDEA7" w14:textId="77777777" w:rsidR="002A767B" w:rsidRPr="000218FD" w:rsidRDefault="002A767B" w:rsidP="002A767B">
      <w:pPr>
        <w:rPr>
          <w:rFonts w:ascii="Arial" w:hAnsi="Arial" w:cs="Arial"/>
        </w:rPr>
      </w:pPr>
      <w:r w:rsidRPr="000218FD">
        <w:rPr>
          <w:rFonts w:ascii="Arial" w:hAnsi="Arial" w:cs="Arial"/>
        </w:rPr>
        <w:t>(dále jen „</w:t>
      </w:r>
      <w:r w:rsidRPr="000218FD">
        <w:rPr>
          <w:rStyle w:val="CZZkladntexttunChar"/>
          <w:rFonts w:ascii="Arial" w:hAnsi="Arial" w:cs="Arial"/>
          <w:b w:val="0"/>
        </w:rPr>
        <w:t>pověřující zadavatel</w:t>
      </w:r>
      <w:r w:rsidRPr="000218FD">
        <w:rPr>
          <w:rFonts w:ascii="Arial" w:hAnsi="Arial" w:cs="Arial"/>
        </w:rPr>
        <w:t>“)</w:t>
      </w:r>
    </w:p>
    <w:p w14:paraId="47CD8B4D" w14:textId="77777777" w:rsidR="002A767B" w:rsidRPr="000218FD" w:rsidRDefault="002A767B" w:rsidP="002A767B">
      <w:pPr>
        <w:pStyle w:val="Zkladntextodsazen3"/>
        <w:ind w:left="0"/>
        <w:rPr>
          <w:rFonts w:ascii="Arial" w:hAnsi="Arial" w:cs="Arial"/>
          <w:bCs/>
          <w:iCs/>
          <w:sz w:val="24"/>
        </w:rPr>
      </w:pPr>
    </w:p>
    <w:p w14:paraId="3365F29F" w14:textId="0F71BC35" w:rsidR="002A767B" w:rsidRPr="000218FD" w:rsidRDefault="009160D2" w:rsidP="002A767B">
      <w:pPr>
        <w:pStyle w:val="CZslolnku"/>
        <w:keepNext/>
        <w:keepLines/>
        <w:numPr>
          <w:ilvl w:val="0"/>
          <w:numId w:val="0"/>
        </w:numPr>
        <w:spacing w:before="0"/>
        <w:jc w:val="both"/>
        <w:rPr>
          <w:rFonts w:ascii="Arial" w:hAnsi="Arial" w:cs="Arial"/>
          <w:sz w:val="24"/>
        </w:rPr>
      </w:pPr>
      <w:r w:rsidRPr="000218FD">
        <w:rPr>
          <w:rFonts w:ascii="Arial" w:hAnsi="Arial" w:cs="Arial"/>
          <w:b w:val="0"/>
          <w:bCs/>
          <w:iCs/>
          <w:sz w:val="24"/>
        </w:rPr>
        <w:t>(</w:t>
      </w:r>
      <w:r w:rsidR="002A767B" w:rsidRPr="000218FD">
        <w:rPr>
          <w:rFonts w:ascii="Arial" w:hAnsi="Arial" w:cs="Arial"/>
          <w:b w:val="0"/>
          <w:bCs/>
          <w:iCs/>
          <w:sz w:val="24"/>
        </w:rPr>
        <w:t>dále společně jako</w:t>
      </w:r>
      <w:r w:rsidRPr="000218FD">
        <w:rPr>
          <w:rFonts w:ascii="Arial" w:hAnsi="Arial" w:cs="Arial"/>
          <w:b w:val="0"/>
          <w:bCs/>
          <w:iCs/>
          <w:sz w:val="24"/>
        </w:rPr>
        <w:t xml:space="preserve"> </w:t>
      </w:r>
      <w:r w:rsidR="002A767B" w:rsidRPr="000218FD">
        <w:rPr>
          <w:rFonts w:ascii="Arial" w:hAnsi="Arial" w:cs="Arial"/>
          <w:b w:val="0"/>
          <w:bCs/>
          <w:iCs/>
          <w:sz w:val="24"/>
        </w:rPr>
        <w:t>„smluvní strany“</w:t>
      </w:r>
      <w:r w:rsidRPr="000218FD">
        <w:rPr>
          <w:rFonts w:ascii="Arial" w:hAnsi="Arial" w:cs="Arial"/>
          <w:b w:val="0"/>
          <w:bCs/>
          <w:iCs/>
          <w:sz w:val="24"/>
        </w:rPr>
        <w:t>)</w:t>
      </w:r>
    </w:p>
    <w:p w14:paraId="1CCE844F" w14:textId="77777777" w:rsidR="00146A3E" w:rsidRPr="000218FD" w:rsidRDefault="00146A3E" w:rsidP="002A767B">
      <w:pPr>
        <w:pStyle w:val="CZslolnku"/>
        <w:keepNext/>
        <w:keepLines/>
        <w:numPr>
          <w:ilvl w:val="0"/>
          <w:numId w:val="0"/>
        </w:numPr>
        <w:spacing w:before="0"/>
        <w:jc w:val="both"/>
        <w:rPr>
          <w:rFonts w:ascii="Arial" w:hAnsi="Arial" w:cs="Arial"/>
          <w:sz w:val="24"/>
        </w:rPr>
      </w:pPr>
    </w:p>
    <w:p w14:paraId="69199BF2" w14:textId="452451EA" w:rsidR="002A767B" w:rsidRPr="000218FD" w:rsidRDefault="002A767B" w:rsidP="002A767B">
      <w:pPr>
        <w:pStyle w:val="CZslolnku"/>
        <w:keepNext/>
        <w:keepLines/>
        <w:numPr>
          <w:ilvl w:val="0"/>
          <w:numId w:val="0"/>
        </w:numPr>
        <w:spacing w:before="0"/>
        <w:jc w:val="both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uzavírají v souladu s § 1746 odst. 2 zákona č. 89/2012 Sb., občanský zákoník</w:t>
      </w:r>
      <w:r w:rsidR="008947DD" w:rsidRPr="000218FD">
        <w:rPr>
          <w:rFonts w:ascii="Arial" w:hAnsi="Arial" w:cs="Arial"/>
          <w:sz w:val="24"/>
        </w:rPr>
        <w:t xml:space="preserve"> (dále jen „občanský zákoník“)</w:t>
      </w:r>
      <w:r w:rsidRPr="000218FD">
        <w:rPr>
          <w:rFonts w:ascii="Arial" w:hAnsi="Arial" w:cs="Arial"/>
          <w:sz w:val="24"/>
        </w:rPr>
        <w:t>, a § 3 odst. 1 písm. b) zákona č. 137/2006 Sb., o veřejných zakázkách, ve znění pozdějších předpisů (dále jen „zákon“), tuto smlouvu o centralizovaném zadávání (dále jen „Smlouva“).</w:t>
      </w:r>
    </w:p>
    <w:p w14:paraId="1680791E" w14:textId="77777777" w:rsidR="002A767B" w:rsidRPr="000218FD" w:rsidRDefault="002A767B" w:rsidP="002A767B">
      <w:pPr>
        <w:pStyle w:val="CZslolnku"/>
        <w:keepNext/>
        <w:keepLines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</w:p>
    <w:p w14:paraId="009A96DA" w14:textId="77777777" w:rsidR="0059134F" w:rsidRPr="000218FD" w:rsidRDefault="0059134F" w:rsidP="0059134F">
      <w:pPr>
        <w:pStyle w:val="CZNzevlnku"/>
      </w:pPr>
    </w:p>
    <w:p w14:paraId="59B34472" w14:textId="77777777" w:rsidR="002A767B" w:rsidRPr="000218FD" w:rsidRDefault="002A767B" w:rsidP="00DC5470">
      <w:pPr>
        <w:pStyle w:val="CZslolnku"/>
        <w:keepNext/>
        <w:keepLines/>
        <w:numPr>
          <w:ilvl w:val="0"/>
          <w:numId w:val="0"/>
        </w:numPr>
        <w:spacing w:before="0" w:after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 xml:space="preserve">I. </w:t>
      </w:r>
    </w:p>
    <w:p w14:paraId="4D55AD5E" w14:textId="77777777" w:rsidR="002A767B" w:rsidRPr="000218FD" w:rsidRDefault="002A767B" w:rsidP="002A767B">
      <w:pPr>
        <w:pStyle w:val="CZslolnku"/>
        <w:keepNext/>
        <w:keepLines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Preambule</w:t>
      </w:r>
    </w:p>
    <w:p w14:paraId="6AE8D4D3" w14:textId="77777777" w:rsidR="002A767B" w:rsidRPr="000218FD" w:rsidRDefault="002A767B" w:rsidP="002A767B">
      <w:pPr>
        <w:pStyle w:val="CZodstavec"/>
        <w:keepNext/>
        <w:keepLines/>
        <w:tabs>
          <w:tab w:val="clear" w:pos="360"/>
        </w:tabs>
        <w:ind w:left="284" w:hanging="284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Centrální zadavatel je dle zákona č. 2/1969 Sb., o zřízení ministerstev a jiných ústředních orgánů státní správy České republiky, ve znění pozdějších předpisů, ústředním orgánem státní správy pro vnitřní věci.</w:t>
      </w:r>
    </w:p>
    <w:p w14:paraId="1C437BDC" w14:textId="0C0D73A4" w:rsidR="00526239" w:rsidRPr="000218FD" w:rsidRDefault="002A767B" w:rsidP="006929B4">
      <w:pPr>
        <w:pStyle w:val="CZodstavec"/>
        <w:tabs>
          <w:tab w:val="clear" w:pos="360"/>
        </w:tabs>
        <w:ind w:left="284" w:hanging="284"/>
        <w:rPr>
          <w:rFonts w:ascii="Arial" w:hAnsi="Arial" w:cs="Arial"/>
          <w:snapToGrid w:val="0"/>
          <w:sz w:val="24"/>
        </w:rPr>
      </w:pPr>
      <w:r w:rsidRPr="000218FD">
        <w:rPr>
          <w:rFonts w:ascii="Arial" w:hAnsi="Arial" w:cs="Arial"/>
          <w:sz w:val="24"/>
        </w:rPr>
        <w:t>Pověřující zadavatel je</w:t>
      </w:r>
      <w:r w:rsidR="0059134F" w:rsidRPr="000218FD">
        <w:rPr>
          <w:rFonts w:ascii="Arial" w:hAnsi="Arial" w:cs="Arial"/>
          <w:sz w:val="24"/>
        </w:rPr>
        <w:t xml:space="preserve"> </w:t>
      </w:r>
      <w:r w:rsidR="00526239" w:rsidRPr="000218FD">
        <w:rPr>
          <w:rFonts w:ascii="Arial" w:hAnsi="Arial" w:cs="Arial"/>
          <w:sz w:val="24"/>
        </w:rPr>
        <w:t>organizační složka státu.</w:t>
      </w:r>
    </w:p>
    <w:p w14:paraId="54445AA1" w14:textId="63F368EF" w:rsidR="002A767B" w:rsidRPr="000218FD" w:rsidRDefault="00354762" w:rsidP="006929B4">
      <w:pPr>
        <w:pStyle w:val="CZodstavec"/>
        <w:tabs>
          <w:tab w:val="clear" w:pos="360"/>
        </w:tabs>
        <w:ind w:left="284" w:hanging="284"/>
        <w:rPr>
          <w:rFonts w:ascii="Arial" w:hAnsi="Arial" w:cs="Arial"/>
          <w:snapToGrid w:val="0"/>
          <w:sz w:val="24"/>
        </w:rPr>
      </w:pPr>
      <w:r w:rsidRPr="000218FD">
        <w:rPr>
          <w:rFonts w:ascii="Arial" w:hAnsi="Arial" w:cs="Arial"/>
          <w:sz w:val="24"/>
        </w:rPr>
        <w:t>C</w:t>
      </w:r>
      <w:r w:rsidR="002A767B" w:rsidRPr="000218FD">
        <w:rPr>
          <w:rFonts w:ascii="Arial" w:hAnsi="Arial" w:cs="Arial"/>
          <w:sz w:val="24"/>
        </w:rPr>
        <w:t>entralizované zadávání mezi centrálním zadavatelem a pověřu</w:t>
      </w:r>
      <w:r w:rsidR="00953B83" w:rsidRPr="000218FD">
        <w:rPr>
          <w:rFonts w:ascii="Arial" w:hAnsi="Arial" w:cs="Arial"/>
          <w:sz w:val="24"/>
        </w:rPr>
        <w:t>jícím zadavatelem pro komodity</w:t>
      </w:r>
      <w:r w:rsidR="00811150" w:rsidRPr="000218FD">
        <w:rPr>
          <w:rFonts w:ascii="Arial" w:hAnsi="Arial" w:cs="Arial"/>
          <w:sz w:val="24"/>
        </w:rPr>
        <w:t xml:space="preserve"> </w:t>
      </w:r>
      <w:r w:rsidR="00953B83" w:rsidRPr="000218FD">
        <w:rPr>
          <w:rFonts w:ascii="Arial" w:hAnsi="Arial" w:cs="Arial"/>
          <w:sz w:val="24"/>
        </w:rPr>
        <w:t xml:space="preserve">systémy pro ochranu proti krádeži NIPEZ 31625300-6 a instalace a </w:t>
      </w:r>
      <w:r w:rsidR="008E07C2" w:rsidRPr="000218FD">
        <w:rPr>
          <w:rFonts w:ascii="Arial" w:hAnsi="Arial" w:cs="Arial"/>
          <w:sz w:val="24"/>
        </w:rPr>
        <w:t> </w:t>
      </w:r>
      <w:r w:rsidR="00953B83" w:rsidRPr="000218FD">
        <w:rPr>
          <w:rFonts w:ascii="Arial" w:hAnsi="Arial" w:cs="Arial"/>
          <w:sz w:val="24"/>
        </w:rPr>
        <w:t>montáž poplachových systémů a antén NIPEZ 45312000-7</w:t>
      </w:r>
      <w:r w:rsidRPr="000218FD">
        <w:rPr>
          <w:rFonts w:ascii="Arial" w:hAnsi="Arial" w:cs="Arial"/>
          <w:sz w:val="24"/>
        </w:rPr>
        <w:t xml:space="preserve"> </w:t>
      </w:r>
      <w:r w:rsidR="008E07C2" w:rsidRPr="000218FD">
        <w:rPr>
          <w:rFonts w:ascii="Arial" w:hAnsi="Arial" w:cs="Arial"/>
          <w:sz w:val="24"/>
        </w:rPr>
        <w:t xml:space="preserve">bude realizováno </w:t>
      </w:r>
      <w:r w:rsidRPr="000218FD">
        <w:rPr>
          <w:rFonts w:ascii="Arial" w:hAnsi="Arial" w:cs="Arial"/>
          <w:sz w:val="24"/>
        </w:rPr>
        <w:t>na základě dohody</w:t>
      </w:r>
      <w:r w:rsidR="008E07C2" w:rsidRPr="000218FD">
        <w:rPr>
          <w:rFonts w:ascii="Arial" w:hAnsi="Arial" w:cs="Arial"/>
          <w:sz w:val="24"/>
        </w:rPr>
        <w:t xml:space="preserve"> mezi centrálním zadavatelem a pověřujícím zadavatelem, </w:t>
      </w:r>
      <w:r w:rsidR="008E07C2" w:rsidRPr="000218FD">
        <w:rPr>
          <w:rFonts w:ascii="Arial" w:hAnsi="Arial" w:cs="Arial"/>
          <w:sz w:val="24"/>
        </w:rPr>
        <w:lastRenderedPageBreak/>
        <w:t xml:space="preserve">iniciované ve smyslu dopisu ministra vnitra </w:t>
      </w:r>
      <w:proofErr w:type="gramStart"/>
      <w:r w:rsidR="008E07C2" w:rsidRPr="000218FD">
        <w:rPr>
          <w:rFonts w:ascii="Arial" w:hAnsi="Arial" w:cs="Arial"/>
          <w:sz w:val="24"/>
        </w:rPr>
        <w:t>č.j.</w:t>
      </w:r>
      <w:proofErr w:type="gramEnd"/>
      <w:r w:rsidR="008E07C2" w:rsidRPr="000218FD">
        <w:rPr>
          <w:rFonts w:ascii="Arial" w:hAnsi="Arial" w:cs="Arial"/>
          <w:sz w:val="24"/>
        </w:rPr>
        <w:t xml:space="preserve"> PPR-17845-2/ČJ-2014-990580-REF</w:t>
      </w:r>
      <w:r w:rsidR="00811150" w:rsidRPr="000218FD">
        <w:rPr>
          <w:rFonts w:ascii="Arial" w:hAnsi="Arial" w:cs="Arial"/>
          <w:sz w:val="24"/>
        </w:rPr>
        <w:t xml:space="preserve">. </w:t>
      </w:r>
      <w:r w:rsidR="002A767B" w:rsidRPr="000218FD">
        <w:rPr>
          <w:rFonts w:ascii="Arial" w:hAnsi="Arial" w:cs="Arial"/>
          <w:sz w:val="24"/>
        </w:rPr>
        <w:t>Podmínkou realizace centralizovaného zadávání je uzavření této Smlouvy.</w:t>
      </w:r>
    </w:p>
    <w:p w14:paraId="0C91E1C6" w14:textId="169D2AF4" w:rsidR="00D90933" w:rsidRPr="000218FD" w:rsidRDefault="002A767B" w:rsidP="00A27BFB">
      <w:pPr>
        <w:pStyle w:val="CZodstavec"/>
        <w:tabs>
          <w:tab w:val="clear" w:pos="360"/>
        </w:tabs>
        <w:ind w:left="284" w:hanging="284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Sm</w:t>
      </w:r>
      <w:r w:rsidR="005B2649" w:rsidRPr="000218FD">
        <w:rPr>
          <w:rFonts w:ascii="Arial" w:hAnsi="Arial" w:cs="Arial"/>
          <w:sz w:val="24"/>
        </w:rPr>
        <w:t>luvní strany si přejí</w:t>
      </w:r>
      <w:r w:rsidR="00D53655" w:rsidRPr="000218FD">
        <w:rPr>
          <w:rFonts w:ascii="Arial" w:hAnsi="Arial" w:cs="Arial"/>
          <w:sz w:val="24"/>
        </w:rPr>
        <w:t>, ve smyslu</w:t>
      </w:r>
      <w:r w:rsidRPr="000218FD">
        <w:rPr>
          <w:rFonts w:ascii="Arial" w:hAnsi="Arial" w:cs="Arial"/>
          <w:sz w:val="24"/>
        </w:rPr>
        <w:t xml:space="preserve"> § 3 zákona</w:t>
      </w:r>
      <w:r w:rsidR="00D53655" w:rsidRPr="000218FD">
        <w:rPr>
          <w:rFonts w:ascii="Arial" w:hAnsi="Arial" w:cs="Arial"/>
          <w:sz w:val="24"/>
        </w:rPr>
        <w:t>,</w:t>
      </w:r>
      <w:r w:rsidRPr="000218FD">
        <w:rPr>
          <w:rFonts w:ascii="Arial" w:hAnsi="Arial" w:cs="Arial"/>
          <w:sz w:val="24"/>
        </w:rPr>
        <w:t xml:space="preserve"> vymezit v této Smlouvě vzájemná práva a povinnosti v souvislosti s centralizovaným zadáváním.</w:t>
      </w:r>
    </w:p>
    <w:p w14:paraId="5B68C2D6" w14:textId="77777777" w:rsidR="002A767B" w:rsidRPr="000218FD" w:rsidRDefault="002A767B" w:rsidP="00DC5470">
      <w:pPr>
        <w:pStyle w:val="CZslolnku"/>
        <w:numPr>
          <w:ilvl w:val="0"/>
          <w:numId w:val="0"/>
        </w:numPr>
        <w:spacing w:before="0" w:after="0"/>
        <w:ind w:left="284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II.</w:t>
      </w:r>
      <w:bookmarkStart w:id="1" w:name="_Ref283984194"/>
    </w:p>
    <w:bookmarkEnd w:id="1"/>
    <w:p w14:paraId="5D076D26" w14:textId="77777777" w:rsidR="002A767B" w:rsidRPr="000218FD" w:rsidRDefault="002A767B" w:rsidP="002A767B">
      <w:pPr>
        <w:pStyle w:val="CZNzevlnku"/>
        <w:spacing w:after="12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Předmět a účel Smlouvy</w:t>
      </w:r>
    </w:p>
    <w:p w14:paraId="00F329BE" w14:textId="0834321B" w:rsidR="002A767B" w:rsidRPr="000218FD" w:rsidRDefault="002A767B" w:rsidP="00517C3F">
      <w:pPr>
        <w:pStyle w:val="CZodstavec"/>
        <w:numPr>
          <w:ilvl w:val="0"/>
          <w:numId w:val="22"/>
        </w:numPr>
        <w:rPr>
          <w:rFonts w:ascii="Arial" w:hAnsi="Arial" w:cs="Arial"/>
          <w:sz w:val="24"/>
        </w:rPr>
      </w:pPr>
      <w:bookmarkStart w:id="2" w:name="_Ref283984209"/>
      <w:r w:rsidRPr="000218FD">
        <w:rPr>
          <w:rFonts w:ascii="Arial" w:hAnsi="Arial" w:cs="Arial"/>
          <w:sz w:val="24"/>
        </w:rPr>
        <w:t>Předmětem této Smlouvy je úprava práv a povinností centrálního zadavatele a pověřujícího zadavatele k třetím osobám a k sobě navzájem v souvislosti s realizací centralizovaného zadávání pro komoditu uvedenou v čl. II. odst. 2 Smlouvy.</w:t>
      </w:r>
      <w:r w:rsidR="00363795" w:rsidRPr="000218FD">
        <w:rPr>
          <w:rFonts w:ascii="Arial" w:hAnsi="Arial" w:cs="Arial"/>
          <w:sz w:val="24"/>
        </w:rPr>
        <w:t xml:space="preserve"> </w:t>
      </w:r>
    </w:p>
    <w:p w14:paraId="42A73327" w14:textId="41BA20E2" w:rsidR="00D001AC" w:rsidRPr="000218FD" w:rsidRDefault="002A767B" w:rsidP="00517C3F">
      <w:pPr>
        <w:pStyle w:val="CZodstavec"/>
        <w:numPr>
          <w:ilvl w:val="0"/>
          <w:numId w:val="22"/>
        </w:numPr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Předmětem veřejné zakázky zadávané v rá</w:t>
      </w:r>
      <w:r w:rsidR="00953B83" w:rsidRPr="000218FD">
        <w:rPr>
          <w:rFonts w:ascii="Arial" w:hAnsi="Arial" w:cs="Arial"/>
          <w:sz w:val="24"/>
        </w:rPr>
        <w:t>mci centralizovaného zadávání jsou</w:t>
      </w:r>
      <w:r w:rsidR="0016267F" w:rsidRPr="000218FD">
        <w:rPr>
          <w:rFonts w:ascii="Arial" w:hAnsi="Arial" w:cs="Arial"/>
          <w:sz w:val="24"/>
        </w:rPr>
        <w:t xml:space="preserve"> </w:t>
      </w:r>
      <w:r w:rsidR="00953B83" w:rsidRPr="000218FD">
        <w:rPr>
          <w:rFonts w:ascii="Arial" w:hAnsi="Arial" w:cs="Arial"/>
          <w:sz w:val="24"/>
        </w:rPr>
        <w:t>komodity</w:t>
      </w:r>
      <w:r w:rsidR="005412D1" w:rsidRPr="000218FD">
        <w:rPr>
          <w:rFonts w:ascii="Arial" w:hAnsi="Arial" w:cs="Arial"/>
          <w:sz w:val="24"/>
        </w:rPr>
        <w:t xml:space="preserve"> </w:t>
      </w:r>
      <w:r w:rsidR="00363795" w:rsidRPr="000218FD">
        <w:rPr>
          <w:rFonts w:ascii="Arial" w:hAnsi="Arial" w:cs="Arial"/>
          <w:sz w:val="24"/>
        </w:rPr>
        <w:t xml:space="preserve">systémy pro ochranu proti krádeži </w:t>
      </w:r>
      <w:r w:rsidRPr="000218FD">
        <w:rPr>
          <w:rFonts w:ascii="Arial" w:hAnsi="Arial" w:cs="Arial"/>
          <w:sz w:val="24"/>
        </w:rPr>
        <w:t xml:space="preserve">NIPEZ </w:t>
      </w:r>
      <w:r w:rsidR="00363795" w:rsidRPr="000218FD">
        <w:rPr>
          <w:rFonts w:ascii="Arial" w:hAnsi="Arial" w:cs="Arial"/>
          <w:sz w:val="24"/>
        </w:rPr>
        <w:t>31625300-6</w:t>
      </w:r>
      <w:r w:rsidR="00B27EA8" w:rsidRPr="000218FD">
        <w:rPr>
          <w:rFonts w:ascii="Arial" w:hAnsi="Arial" w:cs="Arial"/>
          <w:sz w:val="24"/>
        </w:rPr>
        <w:t>,</w:t>
      </w:r>
      <w:r w:rsidR="00E03814" w:rsidRPr="000218FD">
        <w:rPr>
          <w:rFonts w:ascii="Arial" w:hAnsi="Arial" w:cs="Arial"/>
          <w:sz w:val="24"/>
        </w:rPr>
        <w:t xml:space="preserve"> a to </w:t>
      </w:r>
      <w:bookmarkEnd w:id="2"/>
      <w:r w:rsidR="00517C3F" w:rsidRPr="000218FD">
        <w:rPr>
          <w:rFonts w:ascii="Arial" w:hAnsi="Arial" w:cs="Arial"/>
          <w:sz w:val="24"/>
        </w:rPr>
        <w:t>objektová přenosová zařízení pro systém centralizované ochrany a instalace a montáž poplachových systémů a antén NIPEZ 45312000-7, a to instalace objektových přenosových zařízení ve střežených objektech a jejich napojení na systém centralizované ochrany Policie ČR.</w:t>
      </w:r>
    </w:p>
    <w:p w14:paraId="719943FD" w14:textId="634737BF" w:rsidR="002A767B" w:rsidRPr="000218FD" w:rsidRDefault="002A767B" w:rsidP="00517C3F">
      <w:pPr>
        <w:pStyle w:val="CZodstavec"/>
        <w:numPr>
          <w:ilvl w:val="0"/>
          <w:numId w:val="22"/>
        </w:numPr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Centrální zadavatel bude provádět ve smyslu § 3 odst. 1 písm. b) zákona svým jménem, na účet svůj a účet pověřujícího zadavatele zadávací řízení k</w:t>
      </w:r>
      <w:r w:rsidR="00E33999" w:rsidRPr="000218FD">
        <w:rPr>
          <w:rFonts w:ascii="Arial" w:hAnsi="Arial" w:cs="Arial"/>
          <w:sz w:val="24"/>
        </w:rPr>
        <w:t xml:space="preserve"> </w:t>
      </w:r>
      <w:r w:rsidRPr="000218FD">
        <w:rPr>
          <w:rFonts w:ascii="Arial" w:hAnsi="Arial" w:cs="Arial"/>
          <w:sz w:val="24"/>
        </w:rPr>
        <w:t>veřejné zakázce na uzavření rámcové smlouvy, jejímž předmětem bude plnění dle čl. II. odst. 2 Smlouvy.</w:t>
      </w:r>
      <w:r w:rsidR="00646EA8" w:rsidRPr="000218FD">
        <w:rPr>
          <w:rFonts w:ascii="Arial" w:hAnsi="Arial" w:cs="Arial"/>
          <w:sz w:val="24"/>
        </w:rPr>
        <w:t xml:space="preserve"> Centrální zadavatel a pověřující zadavatel se dohodli, že nej</w:t>
      </w:r>
      <w:r w:rsidR="00DD431A" w:rsidRPr="000218FD">
        <w:rPr>
          <w:rFonts w:ascii="Arial" w:hAnsi="Arial" w:cs="Arial"/>
          <w:sz w:val="24"/>
        </w:rPr>
        <w:t xml:space="preserve">vhodnějším druhem </w:t>
      </w:r>
      <w:r w:rsidR="00646EA8" w:rsidRPr="000218FD">
        <w:rPr>
          <w:rFonts w:ascii="Arial" w:hAnsi="Arial" w:cs="Arial"/>
          <w:sz w:val="24"/>
        </w:rPr>
        <w:t xml:space="preserve">zadávacího řízení </w:t>
      </w:r>
      <w:r w:rsidR="00DD431A" w:rsidRPr="000218FD">
        <w:rPr>
          <w:rFonts w:ascii="Arial" w:hAnsi="Arial" w:cs="Arial"/>
          <w:sz w:val="24"/>
        </w:rPr>
        <w:t>k předmětné veřejné zakázce</w:t>
      </w:r>
      <w:r w:rsidR="00646EA8" w:rsidRPr="000218FD">
        <w:rPr>
          <w:rFonts w:ascii="Arial" w:hAnsi="Arial" w:cs="Arial"/>
          <w:sz w:val="24"/>
        </w:rPr>
        <w:t xml:space="preserve"> </w:t>
      </w:r>
      <w:r w:rsidR="009B7DE2" w:rsidRPr="000218FD">
        <w:rPr>
          <w:rFonts w:ascii="Arial" w:hAnsi="Arial" w:cs="Arial"/>
          <w:sz w:val="24"/>
        </w:rPr>
        <w:t xml:space="preserve">na uzavření rámcové smlouvy </w:t>
      </w:r>
      <w:r w:rsidR="00646EA8" w:rsidRPr="000218FD">
        <w:rPr>
          <w:rFonts w:ascii="Arial" w:hAnsi="Arial" w:cs="Arial"/>
          <w:sz w:val="24"/>
        </w:rPr>
        <w:t>je užší řízení ve smyslu § 21 odst. 1 písm. b) a § 28 zákona.</w:t>
      </w:r>
      <w:r w:rsidR="003B700D" w:rsidRPr="000218FD">
        <w:rPr>
          <w:rFonts w:ascii="Arial" w:hAnsi="Arial" w:cs="Arial"/>
          <w:sz w:val="24"/>
        </w:rPr>
        <w:t xml:space="preserve"> Toto užší řízení bude realizováno prostřednictvím Národního elektronického nástroje (dále jen „NEN“).</w:t>
      </w:r>
    </w:p>
    <w:p w14:paraId="5E260DAE" w14:textId="6BA877A6" w:rsidR="002A767B" w:rsidRPr="000218FD" w:rsidRDefault="002A767B" w:rsidP="00517C3F">
      <w:pPr>
        <w:pStyle w:val="CZodstavec"/>
        <w:numPr>
          <w:ilvl w:val="0"/>
          <w:numId w:val="22"/>
        </w:numPr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 xml:space="preserve">Centrální zadavatel uzavře na základě provedeného zadávacího řízení rámcovou smlouvu s jedním uchazečem dle § 89 a násl. zákona </w:t>
      </w:r>
      <w:r w:rsidR="00157EE2" w:rsidRPr="000218FD">
        <w:rPr>
          <w:rFonts w:ascii="Arial" w:hAnsi="Arial" w:cs="Arial"/>
          <w:sz w:val="24"/>
        </w:rPr>
        <w:t xml:space="preserve">pro předmět </w:t>
      </w:r>
      <w:r w:rsidRPr="000218FD">
        <w:rPr>
          <w:rFonts w:ascii="Arial" w:hAnsi="Arial" w:cs="Arial"/>
          <w:sz w:val="24"/>
        </w:rPr>
        <w:t>plnění</w:t>
      </w:r>
      <w:r w:rsidRPr="000218FD">
        <w:rPr>
          <w:rFonts w:ascii="Arial" w:hAnsi="Arial" w:cs="Arial"/>
          <w:bCs/>
          <w:sz w:val="24"/>
        </w:rPr>
        <w:t xml:space="preserve"> dle čl. II. odst. 2 Smlouvy</w:t>
      </w:r>
      <w:r w:rsidR="00DD431A" w:rsidRPr="000218FD">
        <w:rPr>
          <w:rFonts w:ascii="Arial" w:hAnsi="Arial" w:cs="Arial"/>
          <w:sz w:val="24"/>
        </w:rPr>
        <w:t>. Veřejné zakázky na základě uzavřené rámcové smlouvy</w:t>
      </w:r>
      <w:r w:rsidR="00264C08" w:rsidRPr="000218FD">
        <w:rPr>
          <w:rFonts w:ascii="Arial" w:hAnsi="Arial" w:cs="Arial"/>
          <w:sz w:val="24"/>
        </w:rPr>
        <w:t xml:space="preserve"> </w:t>
      </w:r>
      <w:r w:rsidRPr="000218FD">
        <w:rPr>
          <w:rFonts w:ascii="Arial" w:hAnsi="Arial" w:cs="Arial"/>
          <w:sz w:val="24"/>
        </w:rPr>
        <w:t xml:space="preserve">bude postupem dle § 92 odst. 1 písm. </w:t>
      </w:r>
      <w:r w:rsidR="00DD431A" w:rsidRPr="000218FD">
        <w:rPr>
          <w:rFonts w:ascii="Arial" w:hAnsi="Arial" w:cs="Arial"/>
          <w:sz w:val="24"/>
        </w:rPr>
        <w:t xml:space="preserve">a) zákona zadávat </w:t>
      </w:r>
      <w:r w:rsidR="003B700D" w:rsidRPr="000218FD">
        <w:rPr>
          <w:rFonts w:ascii="Arial" w:hAnsi="Arial" w:cs="Arial"/>
          <w:sz w:val="24"/>
        </w:rPr>
        <w:t>pověřující zadavatel, a to prostřednictvím NEN.</w:t>
      </w:r>
    </w:p>
    <w:p w14:paraId="74E7C18C" w14:textId="77777777" w:rsidR="002A767B" w:rsidRPr="000218FD" w:rsidRDefault="002A767B" w:rsidP="00DC5470">
      <w:pPr>
        <w:pStyle w:val="Normln0"/>
        <w:jc w:val="center"/>
        <w:rPr>
          <w:rFonts w:ascii="Arial" w:hAnsi="Arial" w:cs="Arial"/>
          <w:b/>
          <w:noProof w:val="0"/>
          <w:snapToGrid w:val="0"/>
          <w:szCs w:val="24"/>
        </w:rPr>
      </w:pPr>
      <w:r w:rsidRPr="000218FD">
        <w:rPr>
          <w:rFonts w:ascii="Arial" w:hAnsi="Arial" w:cs="Arial"/>
          <w:b/>
          <w:noProof w:val="0"/>
          <w:snapToGrid w:val="0"/>
          <w:szCs w:val="24"/>
        </w:rPr>
        <w:t xml:space="preserve">III. </w:t>
      </w:r>
    </w:p>
    <w:p w14:paraId="79F902EE" w14:textId="77777777" w:rsidR="002A767B" w:rsidRPr="000218FD" w:rsidRDefault="002A767B" w:rsidP="002A767B">
      <w:pPr>
        <w:pStyle w:val="Zkladntextodsazen3"/>
        <w:spacing w:after="120"/>
        <w:ind w:left="0"/>
        <w:jc w:val="center"/>
        <w:rPr>
          <w:rFonts w:ascii="Arial" w:hAnsi="Arial" w:cs="Arial"/>
          <w:b/>
          <w:bCs/>
          <w:sz w:val="24"/>
        </w:rPr>
      </w:pPr>
      <w:r w:rsidRPr="000218FD">
        <w:rPr>
          <w:rFonts w:ascii="Arial" w:hAnsi="Arial" w:cs="Arial"/>
          <w:b/>
          <w:bCs/>
          <w:sz w:val="24"/>
        </w:rPr>
        <w:t xml:space="preserve">Povinnosti centrálního zadavatele při centralizovaném zadávání </w:t>
      </w:r>
    </w:p>
    <w:p w14:paraId="60F25407" w14:textId="1192B013" w:rsidR="002A767B" w:rsidRPr="000218FD" w:rsidRDefault="002A767B" w:rsidP="006929B4">
      <w:pPr>
        <w:pStyle w:val="CZodstavec"/>
        <w:numPr>
          <w:ilvl w:val="0"/>
          <w:numId w:val="18"/>
        </w:numPr>
        <w:tabs>
          <w:tab w:val="clear" w:pos="360"/>
          <w:tab w:val="num" w:pos="284"/>
        </w:tabs>
        <w:suppressAutoHyphens/>
        <w:ind w:left="284" w:hanging="284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 xml:space="preserve">Centrální zadavatel </w:t>
      </w:r>
    </w:p>
    <w:p w14:paraId="4B8E7C37" w14:textId="0F9D4122" w:rsidR="002A767B" w:rsidRPr="000218FD" w:rsidRDefault="002A767B" w:rsidP="00557AD7">
      <w:pPr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provádí zadávací řízení na uzavření rámcové smlouvy na účet svůj a na účet pověřujícího zadavatele,</w:t>
      </w:r>
    </w:p>
    <w:p w14:paraId="1BC4DFCD" w14:textId="6FA172DB" w:rsidR="002A767B" w:rsidRPr="000218FD" w:rsidRDefault="002A767B" w:rsidP="00557AD7">
      <w:pPr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ustanovuje komisi </w:t>
      </w:r>
      <w:r w:rsidR="00E33999" w:rsidRPr="000218FD">
        <w:rPr>
          <w:rFonts w:ascii="Arial" w:hAnsi="Arial" w:cs="Arial"/>
        </w:rPr>
        <w:t xml:space="preserve">pro otevírání obálek s </w:t>
      </w:r>
      <w:r w:rsidRPr="000218FD">
        <w:rPr>
          <w:rFonts w:ascii="Arial" w:hAnsi="Arial" w:cs="Arial"/>
        </w:rPr>
        <w:t>nabídkami</w:t>
      </w:r>
      <w:r w:rsidR="00E81CDB" w:rsidRPr="000218FD">
        <w:rPr>
          <w:rFonts w:ascii="Arial" w:hAnsi="Arial" w:cs="Arial"/>
        </w:rPr>
        <w:t xml:space="preserve">, komisi pro </w:t>
      </w:r>
      <w:r w:rsidRPr="000218FD">
        <w:rPr>
          <w:rFonts w:ascii="Arial" w:hAnsi="Arial" w:cs="Arial"/>
        </w:rPr>
        <w:t xml:space="preserve">posouzení kvalifikace uchazečů a </w:t>
      </w:r>
      <w:r w:rsidR="00636F7E" w:rsidRPr="000218FD">
        <w:rPr>
          <w:rFonts w:ascii="Arial" w:hAnsi="Arial" w:cs="Arial"/>
        </w:rPr>
        <w:t xml:space="preserve">komisi </w:t>
      </w:r>
      <w:r w:rsidRPr="000218FD">
        <w:rPr>
          <w:rFonts w:ascii="Arial" w:hAnsi="Arial" w:cs="Arial"/>
        </w:rPr>
        <w:t>pro posouzení a hodnocení nabídek uchazečů (dále jen „hodnotící komise“)</w:t>
      </w:r>
      <w:r w:rsidR="009B7DE2" w:rsidRPr="000218FD">
        <w:rPr>
          <w:rFonts w:ascii="Arial" w:hAnsi="Arial" w:cs="Arial"/>
        </w:rPr>
        <w:t>,</w:t>
      </w:r>
    </w:p>
    <w:p w14:paraId="6ACA6FC5" w14:textId="239D2AFA" w:rsidR="002A767B" w:rsidRPr="000218FD" w:rsidRDefault="002A767B" w:rsidP="00557AD7">
      <w:pPr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zajišťuje místo pro podání nabídek a jednání komise pro otevírání obálek s</w:t>
      </w:r>
      <w:r w:rsidR="002825C4" w:rsidRPr="000218FD">
        <w:rPr>
          <w:rFonts w:ascii="Arial" w:hAnsi="Arial" w:cs="Arial"/>
        </w:rPr>
        <w:t> </w:t>
      </w:r>
      <w:r w:rsidRPr="000218FD">
        <w:rPr>
          <w:rFonts w:ascii="Arial" w:hAnsi="Arial" w:cs="Arial"/>
        </w:rPr>
        <w:t>nabídkami</w:t>
      </w:r>
      <w:r w:rsidR="00E81CDB" w:rsidRPr="000218FD">
        <w:rPr>
          <w:rFonts w:ascii="Arial" w:hAnsi="Arial" w:cs="Arial"/>
        </w:rPr>
        <w:t>, komise pro posouzení kvalifikace uchazečů</w:t>
      </w:r>
      <w:r w:rsidRPr="000218FD">
        <w:rPr>
          <w:rFonts w:ascii="Arial" w:hAnsi="Arial" w:cs="Arial"/>
        </w:rPr>
        <w:t xml:space="preserve"> a hodnotící komise,</w:t>
      </w:r>
    </w:p>
    <w:p w14:paraId="732ED086" w14:textId="2D1A95A7" w:rsidR="002A767B" w:rsidRPr="000218FD" w:rsidRDefault="002A767B" w:rsidP="00557AD7">
      <w:pPr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lastRenderedPageBreak/>
        <w:t xml:space="preserve">rozhoduje o výběru nejvhodnější nabídky </w:t>
      </w:r>
      <w:r w:rsidR="009B7DE2" w:rsidRPr="000218FD">
        <w:rPr>
          <w:rFonts w:ascii="Arial" w:hAnsi="Arial" w:cs="Arial"/>
        </w:rPr>
        <w:t xml:space="preserve">podle § 81 zákona </w:t>
      </w:r>
      <w:r w:rsidRPr="000218FD">
        <w:rPr>
          <w:rFonts w:ascii="Arial" w:hAnsi="Arial" w:cs="Arial"/>
        </w:rPr>
        <w:t xml:space="preserve">a po uzavření rámcové smlouvy v souladu s § 82 zákona zasílá do 5 pracovních dnů </w:t>
      </w:r>
      <w:r w:rsidR="009B7DE2" w:rsidRPr="000218FD">
        <w:rPr>
          <w:rFonts w:ascii="Arial" w:hAnsi="Arial" w:cs="Arial"/>
        </w:rPr>
        <w:t xml:space="preserve">ode dne uzavření rámcové smlouvy </w:t>
      </w:r>
      <w:r w:rsidRPr="000218FD">
        <w:rPr>
          <w:rFonts w:ascii="Arial" w:hAnsi="Arial" w:cs="Arial"/>
        </w:rPr>
        <w:t>pověřujícímu zadavateli kopii uzavřené rámcové smlouvy,</w:t>
      </w:r>
    </w:p>
    <w:p w14:paraId="66029D89" w14:textId="14BD8B1D" w:rsidR="002A767B" w:rsidRPr="000218FD" w:rsidRDefault="00D7641C" w:rsidP="00557AD7">
      <w:pPr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v záležitostech týkajících se centralizovaného zadávání </w:t>
      </w:r>
      <w:r w:rsidR="002A767B" w:rsidRPr="000218FD">
        <w:rPr>
          <w:rFonts w:ascii="Arial" w:hAnsi="Arial" w:cs="Arial"/>
        </w:rPr>
        <w:t>vystupuje navenek vůči třetím osobám a plní povinnosti vůči informačnímu systému o veřejných zakázkách</w:t>
      </w:r>
      <w:r w:rsidR="00E303D6" w:rsidRPr="000218FD">
        <w:rPr>
          <w:rFonts w:ascii="Arial" w:hAnsi="Arial" w:cs="Arial"/>
        </w:rPr>
        <w:t xml:space="preserve"> </w:t>
      </w:r>
      <w:r w:rsidRPr="000218FD">
        <w:rPr>
          <w:rFonts w:ascii="Arial" w:hAnsi="Arial" w:cs="Arial"/>
        </w:rPr>
        <w:t>definovanému v</w:t>
      </w:r>
      <w:r w:rsidR="002A767B" w:rsidRPr="000218FD">
        <w:rPr>
          <w:rFonts w:ascii="Arial" w:hAnsi="Arial" w:cs="Arial"/>
        </w:rPr>
        <w:t xml:space="preserve"> § 157 zákona</w:t>
      </w:r>
      <w:r w:rsidR="00D80423" w:rsidRPr="000218FD">
        <w:rPr>
          <w:rFonts w:ascii="Arial" w:hAnsi="Arial" w:cs="Arial"/>
        </w:rPr>
        <w:t xml:space="preserve"> a vůči Úřednímu věstníku Evropské unie</w:t>
      </w:r>
      <w:r w:rsidR="002A767B" w:rsidRPr="000218FD">
        <w:rPr>
          <w:rFonts w:ascii="Arial" w:hAnsi="Arial" w:cs="Arial"/>
        </w:rPr>
        <w:t>,</w:t>
      </w:r>
    </w:p>
    <w:p w14:paraId="0D629087" w14:textId="67996F90" w:rsidR="002A767B" w:rsidRPr="000218FD" w:rsidRDefault="002A767B" w:rsidP="00557AD7">
      <w:pPr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umožní pověřujícímu zadavateli nahlížet do protokolů, zápisů, zpráv a </w:t>
      </w:r>
      <w:r w:rsidR="00D7641C" w:rsidRPr="000218FD">
        <w:rPr>
          <w:rFonts w:ascii="Arial" w:hAnsi="Arial" w:cs="Arial"/>
        </w:rPr>
        <w:t>dalších písemných výstupů komise pro otevírání obálek s nabídkami</w:t>
      </w:r>
      <w:r w:rsidRPr="000218FD">
        <w:rPr>
          <w:rFonts w:ascii="Arial" w:hAnsi="Arial" w:cs="Arial"/>
        </w:rPr>
        <w:t>,</w:t>
      </w:r>
      <w:r w:rsidR="00D7641C" w:rsidRPr="000218FD">
        <w:rPr>
          <w:rFonts w:ascii="Arial" w:hAnsi="Arial" w:cs="Arial"/>
        </w:rPr>
        <w:t xml:space="preserve"> komise pro posouzení kvalifikace uchazečů a hodnotící komise,</w:t>
      </w:r>
    </w:p>
    <w:p w14:paraId="194F32E8" w14:textId="3B311450" w:rsidR="002A767B" w:rsidRPr="000218FD" w:rsidRDefault="002A0C0A" w:rsidP="00557AD7">
      <w:pPr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v případě zrušení zadávacího řízení podle § 84 zákona </w:t>
      </w:r>
      <w:r w:rsidR="002A767B" w:rsidRPr="000218FD">
        <w:rPr>
          <w:rFonts w:ascii="Arial" w:hAnsi="Arial" w:cs="Arial"/>
        </w:rPr>
        <w:t xml:space="preserve">oznámí pověřujícímu zadavateli písemně do 5 pracovních dnů </w:t>
      </w:r>
      <w:r w:rsidR="00D7641C" w:rsidRPr="000218FD">
        <w:rPr>
          <w:rFonts w:ascii="Arial" w:hAnsi="Arial" w:cs="Arial"/>
        </w:rPr>
        <w:t xml:space="preserve">ode dne přijetí rozhodnutí o </w:t>
      </w:r>
      <w:r w:rsidR="002A767B" w:rsidRPr="000218FD">
        <w:rPr>
          <w:rFonts w:ascii="Arial" w:hAnsi="Arial" w:cs="Arial"/>
        </w:rPr>
        <w:t>zrušení zadávacího ř</w:t>
      </w:r>
      <w:r w:rsidR="00D7641C" w:rsidRPr="000218FD">
        <w:rPr>
          <w:rFonts w:ascii="Arial" w:hAnsi="Arial" w:cs="Arial"/>
        </w:rPr>
        <w:t>ízení, že zadávací řízení zrušil</w:t>
      </w:r>
      <w:r w:rsidR="002A767B" w:rsidRPr="000218FD">
        <w:rPr>
          <w:rFonts w:ascii="Arial" w:hAnsi="Arial" w:cs="Arial"/>
        </w:rPr>
        <w:t>,</w:t>
      </w:r>
    </w:p>
    <w:p w14:paraId="02DE3DF1" w14:textId="503BB5D1" w:rsidR="00841544" w:rsidRPr="000218FD" w:rsidRDefault="002A767B" w:rsidP="00557AD7">
      <w:pPr>
        <w:pStyle w:val="CZodstavec"/>
        <w:numPr>
          <w:ilvl w:val="0"/>
          <w:numId w:val="4"/>
        </w:numPr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>je povinen vynakládat prostředky spojené s prováděním zadávacího</w:t>
      </w:r>
      <w:r w:rsidR="002A0C0A" w:rsidRPr="000218FD">
        <w:rPr>
          <w:rFonts w:ascii="Arial" w:hAnsi="Arial" w:cs="Arial"/>
          <w:sz w:val="24"/>
        </w:rPr>
        <w:t xml:space="preserve"> řízení na uzavření rámcové smlouvy</w:t>
      </w:r>
      <w:r w:rsidRPr="000218FD">
        <w:rPr>
          <w:rFonts w:ascii="Arial" w:hAnsi="Arial" w:cs="Arial"/>
          <w:sz w:val="24"/>
        </w:rPr>
        <w:t xml:space="preserve"> hospodárným, efektivním a účelným způsobem.</w:t>
      </w:r>
    </w:p>
    <w:p w14:paraId="2FCDB740" w14:textId="695EDE94" w:rsidR="002A767B" w:rsidRPr="000218FD" w:rsidRDefault="002A767B" w:rsidP="006929B4">
      <w:pPr>
        <w:pStyle w:val="CZodstavec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Cs/>
          <w:sz w:val="24"/>
        </w:rPr>
      </w:pPr>
      <w:r w:rsidRPr="000218FD">
        <w:rPr>
          <w:rFonts w:ascii="Arial" w:hAnsi="Arial" w:cs="Arial"/>
          <w:bCs/>
          <w:sz w:val="24"/>
        </w:rPr>
        <w:t>Centrální zadavatel po uzavření rámcové smlouvy na základě zadávacího řízení</w:t>
      </w:r>
    </w:p>
    <w:p w14:paraId="01FBCCC6" w14:textId="1FD53E84" w:rsidR="002A767B" w:rsidRPr="000218FD" w:rsidRDefault="002A767B" w:rsidP="002A767B">
      <w:pPr>
        <w:numPr>
          <w:ilvl w:val="0"/>
          <w:numId w:val="3"/>
        </w:numPr>
        <w:tabs>
          <w:tab w:val="left" w:pos="340"/>
        </w:tabs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rezervuje pověřujícímu zadavateli</w:t>
      </w:r>
      <w:r w:rsidR="002A0C0A" w:rsidRPr="000218FD">
        <w:rPr>
          <w:rFonts w:ascii="Arial" w:hAnsi="Arial" w:cs="Arial"/>
        </w:rPr>
        <w:t xml:space="preserve"> </w:t>
      </w:r>
      <w:r w:rsidRPr="000218FD">
        <w:rPr>
          <w:rFonts w:ascii="Arial" w:hAnsi="Arial" w:cs="Arial"/>
        </w:rPr>
        <w:t xml:space="preserve">plnění, </w:t>
      </w:r>
      <w:r w:rsidR="002A0C0A" w:rsidRPr="000218FD">
        <w:rPr>
          <w:rFonts w:ascii="Arial" w:hAnsi="Arial" w:cs="Arial"/>
        </w:rPr>
        <w:t xml:space="preserve">které mu má být poskytnuto dle jeho požadavků, případně, dojde-li </w:t>
      </w:r>
      <w:r w:rsidR="00E83F89" w:rsidRPr="000218FD">
        <w:rPr>
          <w:rFonts w:ascii="Arial" w:hAnsi="Arial" w:cs="Arial"/>
        </w:rPr>
        <w:t>k odůvodněné změně</w:t>
      </w:r>
      <w:r w:rsidR="002A0C0A" w:rsidRPr="000218FD">
        <w:rPr>
          <w:rFonts w:ascii="Arial" w:hAnsi="Arial" w:cs="Arial"/>
        </w:rPr>
        <w:t xml:space="preserve"> těchto požadavků, </w:t>
      </w:r>
      <w:r w:rsidR="00E83F89" w:rsidRPr="000218FD">
        <w:rPr>
          <w:rFonts w:ascii="Arial" w:hAnsi="Arial" w:cs="Arial"/>
        </w:rPr>
        <w:t>provede změnu v rozsahu rezervace plnění, je-li to možné vzhledem k požadavkům jiných pověřujících zadavatelů,</w:t>
      </w:r>
    </w:p>
    <w:p w14:paraId="33EB7616" w14:textId="4058DAD7" w:rsidR="002A767B" w:rsidRPr="000218FD" w:rsidRDefault="00D80423" w:rsidP="002A767B">
      <w:pPr>
        <w:numPr>
          <w:ilvl w:val="0"/>
          <w:numId w:val="3"/>
        </w:numPr>
        <w:tabs>
          <w:tab w:val="left" w:pos="340"/>
        </w:tabs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je </w:t>
      </w:r>
      <w:r w:rsidR="00115DF0" w:rsidRPr="000218FD">
        <w:rPr>
          <w:rFonts w:ascii="Arial" w:hAnsi="Arial" w:cs="Arial"/>
        </w:rPr>
        <w:t>oprávněn</w:t>
      </w:r>
      <w:r w:rsidR="00E303D6" w:rsidRPr="000218FD">
        <w:rPr>
          <w:rFonts w:ascii="Arial" w:hAnsi="Arial" w:cs="Arial"/>
        </w:rPr>
        <w:t xml:space="preserve"> </w:t>
      </w:r>
      <w:r w:rsidRPr="000218FD">
        <w:rPr>
          <w:rFonts w:ascii="Arial" w:hAnsi="Arial" w:cs="Arial"/>
        </w:rPr>
        <w:t>dohlížet</w:t>
      </w:r>
      <w:r w:rsidR="00E83F89" w:rsidRPr="000218FD">
        <w:rPr>
          <w:rFonts w:ascii="Arial" w:hAnsi="Arial" w:cs="Arial"/>
        </w:rPr>
        <w:t>, aby následná</w:t>
      </w:r>
      <w:r w:rsidR="002A767B" w:rsidRPr="000218FD">
        <w:rPr>
          <w:rFonts w:ascii="Arial" w:hAnsi="Arial" w:cs="Arial"/>
        </w:rPr>
        <w:t xml:space="preserve"> plnění</w:t>
      </w:r>
      <w:r w:rsidR="00E83F89" w:rsidRPr="000218FD">
        <w:rPr>
          <w:rFonts w:ascii="Arial" w:hAnsi="Arial" w:cs="Arial"/>
        </w:rPr>
        <w:t>, poskytovaná pověřujícímu zadavateli z</w:t>
      </w:r>
      <w:r w:rsidR="002A767B" w:rsidRPr="000218FD">
        <w:rPr>
          <w:rFonts w:ascii="Arial" w:hAnsi="Arial" w:cs="Arial"/>
        </w:rPr>
        <w:t xml:space="preserve"> </w:t>
      </w:r>
      <w:r w:rsidR="00E83F89" w:rsidRPr="000218FD">
        <w:rPr>
          <w:rFonts w:ascii="Arial" w:hAnsi="Arial" w:cs="Arial"/>
        </w:rPr>
        <w:t> </w:t>
      </w:r>
      <w:r w:rsidR="002A767B" w:rsidRPr="000218FD">
        <w:rPr>
          <w:rFonts w:ascii="Arial" w:hAnsi="Arial" w:cs="Arial"/>
        </w:rPr>
        <w:t xml:space="preserve">veřejných zakázek </w:t>
      </w:r>
      <w:r w:rsidR="00E83F89" w:rsidRPr="000218FD">
        <w:rPr>
          <w:rFonts w:ascii="Arial" w:hAnsi="Arial" w:cs="Arial"/>
        </w:rPr>
        <w:t xml:space="preserve">zadávaných na základě uzavřené rámcové smlouvy, </w:t>
      </w:r>
      <w:r w:rsidR="002A767B" w:rsidRPr="000218FD">
        <w:rPr>
          <w:rFonts w:ascii="Arial" w:hAnsi="Arial" w:cs="Arial"/>
        </w:rPr>
        <w:t xml:space="preserve">odpovídalo </w:t>
      </w:r>
      <w:r w:rsidRPr="000218FD">
        <w:rPr>
          <w:rFonts w:ascii="Arial" w:hAnsi="Arial" w:cs="Arial"/>
        </w:rPr>
        <w:t>podmínkám</w:t>
      </w:r>
      <w:r w:rsidR="002A0C0A" w:rsidRPr="000218FD">
        <w:rPr>
          <w:rFonts w:ascii="Arial" w:hAnsi="Arial" w:cs="Arial"/>
        </w:rPr>
        <w:t xml:space="preserve"> uzavřené rámcové smlouvy</w:t>
      </w:r>
      <w:r w:rsidR="002A767B" w:rsidRPr="000218FD">
        <w:rPr>
          <w:rFonts w:ascii="Arial" w:hAnsi="Arial" w:cs="Arial"/>
        </w:rPr>
        <w:t>,</w:t>
      </w:r>
    </w:p>
    <w:p w14:paraId="78E4F24B" w14:textId="37DE4310" w:rsidR="002A767B" w:rsidRPr="000218FD" w:rsidRDefault="00E83F89" w:rsidP="002A767B">
      <w:pPr>
        <w:numPr>
          <w:ilvl w:val="0"/>
          <w:numId w:val="3"/>
        </w:numPr>
        <w:tabs>
          <w:tab w:val="left" w:pos="340"/>
        </w:tabs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vyhodnocuje centralizované zadávání realizované na základě této Smlouvy</w:t>
      </w:r>
      <w:r w:rsidR="002A767B" w:rsidRPr="000218FD">
        <w:rPr>
          <w:rFonts w:ascii="Arial" w:hAnsi="Arial" w:cs="Arial"/>
        </w:rPr>
        <w:t xml:space="preserve">. </w:t>
      </w:r>
    </w:p>
    <w:p w14:paraId="02301E9C" w14:textId="77777777" w:rsidR="002A767B" w:rsidRPr="000218FD" w:rsidRDefault="002A767B" w:rsidP="00DC5470">
      <w:pPr>
        <w:pStyle w:val="Zkladntextodsazen3"/>
        <w:ind w:left="397" w:hanging="397"/>
        <w:jc w:val="center"/>
        <w:rPr>
          <w:rFonts w:ascii="Arial" w:hAnsi="Arial" w:cs="Arial"/>
          <w:b/>
          <w:sz w:val="24"/>
        </w:rPr>
      </w:pPr>
      <w:r w:rsidRPr="000218FD">
        <w:rPr>
          <w:rFonts w:ascii="Arial" w:hAnsi="Arial" w:cs="Arial"/>
          <w:b/>
          <w:sz w:val="24"/>
        </w:rPr>
        <w:t>IV.</w:t>
      </w:r>
    </w:p>
    <w:p w14:paraId="0B1307CA" w14:textId="77777777" w:rsidR="002A767B" w:rsidRPr="000218FD" w:rsidRDefault="002A767B" w:rsidP="002A767B">
      <w:pPr>
        <w:pStyle w:val="Zkladntextodsazen3"/>
        <w:spacing w:after="120"/>
        <w:ind w:left="0"/>
        <w:jc w:val="center"/>
        <w:rPr>
          <w:rFonts w:ascii="Arial" w:hAnsi="Arial" w:cs="Arial"/>
          <w:b/>
          <w:bCs/>
          <w:sz w:val="24"/>
        </w:rPr>
      </w:pPr>
      <w:r w:rsidRPr="000218FD">
        <w:rPr>
          <w:rFonts w:ascii="Arial" w:hAnsi="Arial" w:cs="Arial"/>
          <w:b/>
          <w:bCs/>
          <w:sz w:val="24"/>
        </w:rPr>
        <w:t xml:space="preserve">Povinnosti pověřujícího zadavatele při centralizovaném zadávání </w:t>
      </w:r>
    </w:p>
    <w:p w14:paraId="741E7DF0" w14:textId="11910A38" w:rsidR="002A767B" w:rsidRPr="000218FD" w:rsidRDefault="002A767B" w:rsidP="006929B4">
      <w:pPr>
        <w:pStyle w:val="Odstavecseseznamem"/>
        <w:numPr>
          <w:ilvl w:val="0"/>
          <w:numId w:val="19"/>
        </w:numPr>
        <w:tabs>
          <w:tab w:val="left" w:pos="18"/>
          <w:tab w:val="left" w:pos="0"/>
        </w:tabs>
        <w:spacing w:after="120"/>
        <w:ind w:left="284" w:hanging="269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Pověřující zadavatel </w:t>
      </w:r>
    </w:p>
    <w:p w14:paraId="50D261CE" w14:textId="475A1AF0" w:rsidR="002A767B" w:rsidRPr="000218FD" w:rsidRDefault="002A767B" w:rsidP="002A767B">
      <w:pPr>
        <w:numPr>
          <w:ilvl w:val="0"/>
          <w:numId w:val="2"/>
        </w:numPr>
        <w:tabs>
          <w:tab w:val="left" w:pos="6480"/>
        </w:tabs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  <w:bCs/>
        </w:rPr>
        <w:t>pořizuje centralizovaně</w:t>
      </w:r>
      <w:r w:rsidR="00D80423" w:rsidRPr="000218FD">
        <w:rPr>
          <w:rFonts w:ascii="Arial" w:hAnsi="Arial" w:cs="Arial"/>
          <w:bCs/>
        </w:rPr>
        <w:t xml:space="preserve"> zadávanou komoditu od</w:t>
      </w:r>
      <w:r w:rsidR="00D12150" w:rsidRPr="000218FD">
        <w:rPr>
          <w:rFonts w:ascii="Arial" w:hAnsi="Arial" w:cs="Arial"/>
          <w:bCs/>
        </w:rPr>
        <w:t xml:space="preserve"> </w:t>
      </w:r>
      <w:r w:rsidRPr="000218FD">
        <w:rPr>
          <w:rFonts w:ascii="Arial" w:hAnsi="Arial" w:cs="Arial"/>
          <w:bCs/>
        </w:rPr>
        <w:t>dodavatele</w:t>
      </w:r>
      <w:r w:rsidR="00E83F89" w:rsidRPr="000218FD">
        <w:rPr>
          <w:rFonts w:ascii="Arial" w:hAnsi="Arial" w:cs="Arial"/>
          <w:bCs/>
        </w:rPr>
        <w:t>, s nímž byla uzavřena</w:t>
      </w:r>
      <w:r w:rsidRPr="000218FD">
        <w:rPr>
          <w:rFonts w:ascii="Arial" w:hAnsi="Arial" w:cs="Arial"/>
          <w:bCs/>
        </w:rPr>
        <w:t xml:space="preserve"> </w:t>
      </w:r>
      <w:r w:rsidR="00E83F89" w:rsidRPr="000218FD">
        <w:rPr>
          <w:rFonts w:ascii="Arial" w:hAnsi="Arial" w:cs="Arial"/>
          <w:bCs/>
        </w:rPr>
        <w:t>rámcová smlouva,</w:t>
      </w:r>
      <w:r w:rsidR="00D80423" w:rsidRPr="000218FD">
        <w:rPr>
          <w:rFonts w:ascii="Arial" w:hAnsi="Arial" w:cs="Arial"/>
          <w:bCs/>
        </w:rPr>
        <w:t xml:space="preserve"> </w:t>
      </w:r>
      <w:r w:rsidRPr="000218FD">
        <w:rPr>
          <w:rFonts w:ascii="Arial" w:hAnsi="Arial" w:cs="Arial"/>
        </w:rPr>
        <w:t>způsobem uvedeným v </w:t>
      </w:r>
      <w:r w:rsidR="00E83F89" w:rsidRPr="000218FD">
        <w:rPr>
          <w:rFonts w:ascii="Arial" w:hAnsi="Arial" w:cs="Arial"/>
        </w:rPr>
        <w:t>uzavřené</w:t>
      </w:r>
      <w:r w:rsidRPr="000218FD">
        <w:rPr>
          <w:rFonts w:ascii="Arial" w:hAnsi="Arial" w:cs="Arial"/>
        </w:rPr>
        <w:t xml:space="preserve"> rámcové smlouvě a v § 92 odst. 1 písm. a) zákona</w:t>
      </w:r>
      <w:r w:rsidR="003B700D" w:rsidRPr="000218FD">
        <w:rPr>
          <w:rFonts w:ascii="Arial" w:hAnsi="Arial" w:cs="Arial"/>
        </w:rPr>
        <w:t>, prostřednictvím NEN,</w:t>
      </w:r>
      <w:r w:rsidRPr="000218FD">
        <w:rPr>
          <w:rFonts w:ascii="Arial" w:hAnsi="Arial" w:cs="Arial"/>
        </w:rPr>
        <w:t xml:space="preserve"> </w:t>
      </w:r>
    </w:p>
    <w:p w14:paraId="1C3DC9DE" w14:textId="5A19D989" w:rsidR="002A767B" w:rsidRPr="000218FD" w:rsidRDefault="002A767B" w:rsidP="002A767B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Cs/>
        </w:rPr>
      </w:pPr>
      <w:r w:rsidRPr="000218FD">
        <w:rPr>
          <w:rFonts w:ascii="Arial" w:hAnsi="Arial" w:cs="Arial"/>
        </w:rPr>
        <w:t xml:space="preserve">informuje neprodleně centrálního zadavatele o všech podstatných skutečnostech majících vliv na průběh zadávacího řízení </w:t>
      </w:r>
      <w:r w:rsidR="00E83F89" w:rsidRPr="000218FD">
        <w:rPr>
          <w:rFonts w:ascii="Arial" w:hAnsi="Arial" w:cs="Arial"/>
        </w:rPr>
        <w:t xml:space="preserve">na uzavření rámcové smlouvy </w:t>
      </w:r>
      <w:r w:rsidRPr="000218FD">
        <w:rPr>
          <w:rFonts w:ascii="Arial" w:hAnsi="Arial" w:cs="Arial"/>
        </w:rPr>
        <w:t>a jeho zákonnost,</w:t>
      </w:r>
    </w:p>
    <w:p w14:paraId="09761375" w14:textId="213018C0" w:rsidR="002A767B" w:rsidRPr="000218FD" w:rsidRDefault="002A767B" w:rsidP="002A767B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eviduje v aktuálním čase celý proces zadávání veřejné zakázky zadávané na základě rámcové smlouvy a na vyžádání předkládá centrálnímu zadavateli další pod</w:t>
      </w:r>
      <w:r w:rsidR="00E83F89" w:rsidRPr="000218FD">
        <w:rPr>
          <w:rFonts w:ascii="Arial" w:hAnsi="Arial" w:cs="Arial"/>
        </w:rPr>
        <w:t>klady pro vyhodnocení centralizovaného zadávání realizovaného na základě této Smlouvy</w:t>
      </w:r>
      <w:r w:rsidRPr="000218FD">
        <w:rPr>
          <w:rFonts w:ascii="Arial" w:hAnsi="Arial" w:cs="Arial"/>
        </w:rPr>
        <w:t xml:space="preserve">, </w:t>
      </w:r>
    </w:p>
    <w:p w14:paraId="38302E6B" w14:textId="39DC7013" w:rsidR="002A767B" w:rsidRPr="000218FD" w:rsidRDefault="002A767B" w:rsidP="002A767B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je povinen ve lhůtě stanovené centrálním zadavatelem sdělit centrálnímu zadavateli skutečnosti</w:t>
      </w:r>
      <w:r w:rsidR="0000358D" w:rsidRPr="000218FD">
        <w:rPr>
          <w:rStyle w:val="Odkaznakoment"/>
          <w:sz w:val="24"/>
          <w:szCs w:val="24"/>
        </w:rPr>
        <w:t xml:space="preserve"> </w:t>
      </w:r>
      <w:r w:rsidR="0000358D" w:rsidRPr="000218FD">
        <w:rPr>
          <w:rStyle w:val="Odkaznakoment"/>
          <w:rFonts w:ascii="Arial" w:hAnsi="Arial" w:cs="Arial"/>
          <w:sz w:val="24"/>
          <w:szCs w:val="24"/>
        </w:rPr>
        <w:t>týkající se pověřujícího zadavatele n</w:t>
      </w:r>
      <w:r w:rsidRPr="000218FD">
        <w:rPr>
          <w:rFonts w:ascii="Arial" w:hAnsi="Arial" w:cs="Arial"/>
        </w:rPr>
        <w:t>utné k poskytnutí dodatečných informací dle § 49 zákona,</w:t>
      </w:r>
    </w:p>
    <w:p w14:paraId="2B7189A7" w14:textId="33196665" w:rsidR="002A767B" w:rsidRPr="000218FD" w:rsidRDefault="0039387A" w:rsidP="002A767B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je oprávně</w:t>
      </w:r>
      <w:r w:rsidR="00E303D6" w:rsidRPr="000218FD">
        <w:rPr>
          <w:rFonts w:ascii="Arial" w:hAnsi="Arial" w:cs="Arial"/>
        </w:rPr>
        <w:t>n</w:t>
      </w:r>
      <w:r w:rsidRPr="000218FD">
        <w:rPr>
          <w:rFonts w:ascii="Arial" w:hAnsi="Arial" w:cs="Arial"/>
        </w:rPr>
        <w:t xml:space="preserve"> </w:t>
      </w:r>
      <w:r w:rsidR="002A767B" w:rsidRPr="000218FD">
        <w:rPr>
          <w:rFonts w:ascii="Arial" w:hAnsi="Arial" w:cs="Arial"/>
        </w:rPr>
        <w:t>ke smluvnímu čerpání z</w:t>
      </w:r>
      <w:r w:rsidR="007B13DF" w:rsidRPr="000218FD">
        <w:rPr>
          <w:rFonts w:ascii="Arial" w:hAnsi="Arial" w:cs="Arial"/>
        </w:rPr>
        <w:t> uzavřené rámcové smlouvy maximálně</w:t>
      </w:r>
      <w:r w:rsidR="002A767B" w:rsidRPr="000218FD">
        <w:rPr>
          <w:rFonts w:ascii="Arial" w:hAnsi="Arial" w:cs="Arial"/>
        </w:rPr>
        <w:t xml:space="preserve"> do výše</w:t>
      </w:r>
      <w:r w:rsidR="0000358D" w:rsidRPr="000218FD">
        <w:rPr>
          <w:rFonts w:ascii="Arial" w:hAnsi="Arial" w:cs="Arial"/>
        </w:rPr>
        <w:t xml:space="preserve"> </w:t>
      </w:r>
      <w:r w:rsidR="00154495" w:rsidRPr="000218FD">
        <w:rPr>
          <w:rFonts w:ascii="Arial" w:hAnsi="Arial" w:cs="Arial"/>
        </w:rPr>
        <w:t>1</w:t>
      </w:r>
      <w:r w:rsidR="00B846F4" w:rsidRPr="000218FD">
        <w:rPr>
          <w:rFonts w:ascii="Arial" w:hAnsi="Arial" w:cs="Arial"/>
        </w:rPr>
        <w:t>21</w:t>
      </w:r>
      <w:r w:rsidR="00154495" w:rsidRPr="000218FD">
        <w:rPr>
          <w:rFonts w:ascii="Arial" w:hAnsi="Arial" w:cs="Arial"/>
        </w:rPr>
        <w:t xml:space="preserve">.000,- </w:t>
      </w:r>
      <w:r w:rsidR="0000358D" w:rsidRPr="000218FD">
        <w:rPr>
          <w:rFonts w:ascii="Arial" w:hAnsi="Arial" w:cs="Arial"/>
        </w:rPr>
        <w:t>Kč s DPH</w:t>
      </w:r>
      <w:r w:rsidR="002A767B" w:rsidRPr="000218FD">
        <w:rPr>
          <w:rFonts w:ascii="Arial" w:hAnsi="Arial" w:cs="Arial"/>
        </w:rPr>
        <w:t xml:space="preserve">, přičemž překročení </w:t>
      </w:r>
      <w:r w:rsidR="007B13DF" w:rsidRPr="000218FD">
        <w:rPr>
          <w:rFonts w:ascii="Arial" w:hAnsi="Arial" w:cs="Arial"/>
        </w:rPr>
        <w:t xml:space="preserve">tohoto </w:t>
      </w:r>
      <w:r w:rsidR="002A767B" w:rsidRPr="000218FD">
        <w:rPr>
          <w:rFonts w:ascii="Arial" w:hAnsi="Arial" w:cs="Arial"/>
        </w:rPr>
        <w:t>smluveného finančního limitu se nepřipouští</w:t>
      </w:r>
      <w:r w:rsidR="00A83484" w:rsidRPr="000218FD">
        <w:rPr>
          <w:rFonts w:ascii="Arial" w:hAnsi="Arial" w:cs="Arial"/>
        </w:rPr>
        <w:t>,</w:t>
      </w:r>
    </w:p>
    <w:p w14:paraId="3DBA89C9" w14:textId="12B1A79F" w:rsidR="002A767B" w:rsidRPr="000218FD" w:rsidRDefault="002A767B" w:rsidP="002A767B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lastRenderedPageBreak/>
        <w:t>je povinen informovat bezodkladně centrálního zadavatele,</w:t>
      </w:r>
      <w:r w:rsidR="007B13DF" w:rsidRPr="000218FD">
        <w:rPr>
          <w:rFonts w:ascii="Arial" w:hAnsi="Arial" w:cs="Arial"/>
        </w:rPr>
        <w:t xml:space="preserve"> jakmile se dozví o skutečnostech nasvědčujících tomu, že smluvený finanční limit nebude moci dočerpat</w:t>
      </w:r>
      <w:r w:rsidR="00A83484" w:rsidRPr="000218FD">
        <w:rPr>
          <w:rFonts w:ascii="Arial" w:hAnsi="Arial" w:cs="Arial"/>
        </w:rPr>
        <w:t>,</w:t>
      </w:r>
    </w:p>
    <w:p w14:paraId="3844ADC0" w14:textId="66C84EF0" w:rsidR="002A767B" w:rsidRPr="000218FD" w:rsidRDefault="002A767B" w:rsidP="002A767B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uplatňuje práva z vadného plnění a </w:t>
      </w:r>
      <w:r w:rsidR="007B13DF" w:rsidRPr="000218FD">
        <w:rPr>
          <w:rFonts w:ascii="Arial" w:hAnsi="Arial" w:cs="Arial"/>
        </w:rPr>
        <w:t>ze záruky</w:t>
      </w:r>
      <w:r w:rsidRPr="000218FD">
        <w:rPr>
          <w:rFonts w:ascii="Arial" w:hAnsi="Arial" w:cs="Arial"/>
        </w:rPr>
        <w:t xml:space="preserve"> za jakost z plnění jednotlivých prováděcíc</w:t>
      </w:r>
      <w:r w:rsidR="007B13DF" w:rsidRPr="000218FD">
        <w:rPr>
          <w:rFonts w:ascii="Arial" w:hAnsi="Arial" w:cs="Arial"/>
        </w:rPr>
        <w:t xml:space="preserve">h smluv, které uzavře </w:t>
      </w:r>
      <w:r w:rsidR="003B700D" w:rsidRPr="000218FD">
        <w:rPr>
          <w:rFonts w:ascii="Arial" w:hAnsi="Arial" w:cs="Arial"/>
        </w:rPr>
        <w:t xml:space="preserve">prostřednictvím NEN </w:t>
      </w:r>
      <w:r w:rsidR="007B13DF" w:rsidRPr="000218FD">
        <w:rPr>
          <w:rFonts w:ascii="Arial" w:hAnsi="Arial" w:cs="Arial"/>
        </w:rPr>
        <w:t>postupem podle § 92 odst. 1 písm. a) zákona s </w:t>
      </w:r>
      <w:r w:rsidRPr="000218FD">
        <w:rPr>
          <w:rFonts w:ascii="Arial" w:hAnsi="Arial" w:cs="Arial"/>
        </w:rPr>
        <w:t>dodavatelem</w:t>
      </w:r>
      <w:r w:rsidR="007B13DF" w:rsidRPr="000218FD">
        <w:rPr>
          <w:rFonts w:ascii="Arial" w:hAnsi="Arial" w:cs="Arial"/>
        </w:rPr>
        <w:t>, s nímž byla uzavřena rámcová smlouva</w:t>
      </w:r>
      <w:r w:rsidR="00D80423" w:rsidRPr="000218FD">
        <w:rPr>
          <w:rFonts w:ascii="Arial" w:hAnsi="Arial" w:cs="Arial"/>
        </w:rPr>
        <w:t>,</w:t>
      </w:r>
    </w:p>
    <w:p w14:paraId="3DCA6E66" w14:textId="2D8940A7" w:rsidR="002A767B" w:rsidRPr="000218FD" w:rsidRDefault="002A767B" w:rsidP="002A767B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plní povinnosti dle § 147a zákona u jednotlivých prováděcích smluv, </w:t>
      </w:r>
      <w:r w:rsidR="00D80423" w:rsidRPr="000218FD">
        <w:rPr>
          <w:rFonts w:ascii="Arial" w:hAnsi="Arial" w:cs="Arial"/>
        </w:rPr>
        <w:t xml:space="preserve">které uzavře </w:t>
      </w:r>
      <w:r w:rsidR="003B700D" w:rsidRPr="000218FD">
        <w:rPr>
          <w:rFonts w:ascii="Arial" w:hAnsi="Arial" w:cs="Arial"/>
        </w:rPr>
        <w:t xml:space="preserve">prostřednictvím NEN </w:t>
      </w:r>
      <w:r w:rsidR="007B13DF" w:rsidRPr="000218FD">
        <w:rPr>
          <w:rFonts w:ascii="Arial" w:hAnsi="Arial" w:cs="Arial"/>
        </w:rPr>
        <w:t>postupem podle § 92 odst. 1 písm. a) zákona s </w:t>
      </w:r>
      <w:r w:rsidRPr="000218FD">
        <w:rPr>
          <w:rFonts w:ascii="Arial" w:hAnsi="Arial" w:cs="Arial"/>
        </w:rPr>
        <w:t>dodavatelem</w:t>
      </w:r>
      <w:r w:rsidR="007B13DF" w:rsidRPr="000218FD">
        <w:rPr>
          <w:rFonts w:ascii="Arial" w:hAnsi="Arial" w:cs="Arial"/>
        </w:rPr>
        <w:t>, s nímž byla uzavřena rámcová smlouva</w:t>
      </w:r>
      <w:r w:rsidRPr="000218FD">
        <w:rPr>
          <w:rFonts w:ascii="Arial" w:hAnsi="Arial" w:cs="Arial"/>
        </w:rPr>
        <w:t>,</w:t>
      </w:r>
    </w:p>
    <w:p w14:paraId="314F71C0" w14:textId="47109C15" w:rsidR="00841544" w:rsidRPr="000218FD" w:rsidRDefault="007B13DF" w:rsidP="00841544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  <w:bCs/>
        </w:rPr>
        <w:t>poskytne</w:t>
      </w:r>
      <w:r w:rsidR="002A767B" w:rsidRPr="000218FD">
        <w:rPr>
          <w:rFonts w:ascii="Arial" w:hAnsi="Arial" w:cs="Arial"/>
          <w:bCs/>
        </w:rPr>
        <w:t xml:space="preserve"> </w:t>
      </w:r>
      <w:r w:rsidRPr="000218FD">
        <w:rPr>
          <w:rFonts w:ascii="Arial" w:hAnsi="Arial" w:cs="Arial"/>
          <w:bCs/>
        </w:rPr>
        <w:t xml:space="preserve">centrálnímu zadavateli </w:t>
      </w:r>
      <w:r w:rsidR="002A767B" w:rsidRPr="000218FD">
        <w:rPr>
          <w:rFonts w:ascii="Arial" w:hAnsi="Arial" w:cs="Arial"/>
          <w:bCs/>
        </w:rPr>
        <w:t>veškerou nutnou so</w:t>
      </w:r>
      <w:r w:rsidRPr="000218FD">
        <w:rPr>
          <w:rFonts w:ascii="Arial" w:hAnsi="Arial" w:cs="Arial"/>
          <w:bCs/>
        </w:rPr>
        <w:t xml:space="preserve">učinnost </w:t>
      </w:r>
      <w:r w:rsidR="002A767B" w:rsidRPr="000218FD">
        <w:rPr>
          <w:rFonts w:ascii="Arial" w:hAnsi="Arial" w:cs="Arial"/>
          <w:bCs/>
        </w:rPr>
        <w:t>tak, aby mohly být plněny všechny povinnosti zadavatele stanovené zákonem a </w:t>
      </w:r>
      <w:r w:rsidRPr="000218FD">
        <w:rPr>
          <w:rFonts w:ascii="Arial" w:hAnsi="Arial" w:cs="Arial"/>
          <w:bCs/>
        </w:rPr>
        <w:t>nedocházelo k prodlení ohledně dodržování</w:t>
      </w:r>
      <w:r w:rsidR="002A767B" w:rsidRPr="000218FD">
        <w:rPr>
          <w:rFonts w:ascii="Arial" w:hAnsi="Arial" w:cs="Arial"/>
          <w:bCs/>
        </w:rPr>
        <w:t xml:space="preserve"> zákonných </w:t>
      </w:r>
      <w:r w:rsidRPr="000218FD">
        <w:rPr>
          <w:rFonts w:ascii="Arial" w:hAnsi="Arial" w:cs="Arial"/>
          <w:bCs/>
        </w:rPr>
        <w:t xml:space="preserve">lhůt </w:t>
      </w:r>
      <w:r w:rsidR="00E63E3E" w:rsidRPr="000218FD">
        <w:rPr>
          <w:rFonts w:ascii="Arial" w:hAnsi="Arial" w:cs="Arial"/>
          <w:bCs/>
        </w:rPr>
        <w:t>a jiných</w:t>
      </w:r>
      <w:r w:rsidR="002A767B" w:rsidRPr="000218FD">
        <w:rPr>
          <w:rFonts w:ascii="Arial" w:hAnsi="Arial" w:cs="Arial"/>
          <w:bCs/>
        </w:rPr>
        <w:t xml:space="preserve"> termínů</w:t>
      </w:r>
      <w:r w:rsidR="003B700D" w:rsidRPr="000218FD">
        <w:rPr>
          <w:rFonts w:ascii="Arial" w:hAnsi="Arial" w:cs="Arial"/>
          <w:bCs/>
        </w:rPr>
        <w:t>,</w:t>
      </w:r>
    </w:p>
    <w:p w14:paraId="6B9ED2F9" w14:textId="6F130977" w:rsidR="003B700D" w:rsidRPr="000218FD" w:rsidRDefault="003B700D" w:rsidP="003B700D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  <w:bCs/>
        </w:rPr>
        <w:t>uveřejňuje smlouvu</w:t>
      </w:r>
      <w:r w:rsidR="00396737" w:rsidRPr="000218FD">
        <w:rPr>
          <w:rFonts w:ascii="Arial" w:hAnsi="Arial" w:cs="Arial"/>
          <w:bCs/>
        </w:rPr>
        <w:t xml:space="preserve"> (výzvu k poskytnutí plnění a přijetí výzvy k poskytnutí plnění)</w:t>
      </w:r>
      <w:r w:rsidRPr="000218FD">
        <w:rPr>
          <w:rFonts w:ascii="Arial" w:hAnsi="Arial" w:cs="Arial"/>
          <w:bCs/>
        </w:rPr>
        <w:t xml:space="preserve">, uzavřenou prostřednictvím NEN postupem podle § 92 odst. 1 písm. a) zákona s dodavatelem, s nímž byla uzavřena rámcová smlouva, v registru smluv ve smyslu zákona č. 340/2015 Sb., o zvláštních podmínkách účinnosti některých smluv, uveřejňování těchto smluv a o registru smluv (zákon o registru smluv), je-li k uveřejňování </w:t>
      </w:r>
      <w:r w:rsidR="00396737" w:rsidRPr="000218FD">
        <w:rPr>
          <w:rFonts w:ascii="Arial" w:hAnsi="Arial" w:cs="Arial"/>
          <w:bCs/>
        </w:rPr>
        <w:t>smluv v registru smluv ve smyslu citovaného zákona povinen.</w:t>
      </w:r>
      <w:r w:rsidRPr="000218FD">
        <w:rPr>
          <w:rFonts w:ascii="Arial" w:hAnsi="Arial" w:cs="Arial"/>
          <w:bCs/>
        </w:rPr>
        <w:t xml:space="preserve"> </w:t>
      </w:r>
    </w:p>
    <w:p w14:paraId="2B15754E" w14:textId="6734A5A7" w:rsidR="002A767B" w:rsidRPr="000218FD" w:rsidRDefault="00841544" w:rsidP="00841544">
      <w:pPr>
        <w:suppressAutoHyphens/>
        <w:spacing w:after="120"/>
        <w:ind w:left="284" w:hanging="284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2. </w:t>
      </w:r>
      <w:r w:rsidR="00E63E3E" w:rsidRPr="000218FD">
        <w:rPr>
          <w:rFonts w:ascii="Arial" w:hAnsi="Arial" w:cs="Arial"/>
        </w:rPr>
        <w:t>Pokud v zadávacím</w:t>
      </w:r>
      <w:r w:rsidR="002A767B" w:rsidRPr="000218FD">
        <w:rPr>
          <w:rFonts w:ascii="Arial" w:hAnsi="Arial" w:cs="Arial"/>
        </w:rPr>
        <w:t xml:space="preserve"> řízení </w:t>
      </w:r>
      <w:r w:rsidR="00E63E3E" w:rsidRPr="000218FD">
        <w:rPr>
          <w:rFonts w:ascii="Arial" w:hAnsi="Arial" w:cs="Arial"/>
        </w:rPr>
        <w:t>na uzavření rámcové smlouvy bude jako nejvhodnější vybrána</w:t>
      </w:r>
      <w:r w:rsidR="002A767B" w:rsidRPr="000218FD">
        <w:rPr>
          <w:rFonts w:ascii="Arial" w:hAnsi="Arial" w:cs="Arial"/>
        </w:rPr>
        <w:t xml:space="preserve"> nabídka, která je objektivně nevýhodná pro pověřujícího zadavatele, je pověřující zadavatel povinen </w:t>
      </w:r>
      <w:r w:rsidR="00E63E3E" w:rsidRPr="000218FD">
        <w:rPr>
          <w:rFonts w:ascii="Arial" w:hAnsi="Arial" w:cs="Arial"/>
        </w:rPr>
        <w:t xml:space="preserve">o této skutečnosti </w:t>
      </w:r>
      <w:r w:rsidR="002A767B" w:rsidRPr="000218FD">
        <w:rPr>
          <w:rFonts w:ascii="Arial" w:hAnsi="Arial" w:cs="Arial"/>
        </w:rPr>
        <w:t>bezodkladně informovat centrálního zadavatele.</w:t>
      </w:r>
    </w:p>
    <w:p w14:paraId="7141F2F8" w14:textId="70DD9E8C" w:rsidR="002A767B" w:rsidRPr="000218FD" w:rsidRDefault="00841544" w:rsidP="00841544">
      <w:pPr>
        <w:ind w:left="284" w:hanging="284"/>
        <w:jc w:val="both"/>
        <w:rPr>
          <w:rFonts w:ascii="Arial" w:hAnsi="Arial" w:cs="Arial"/>
        </w:rPr>
      </w:pPr>
      <w:bookmarkStart w:id="3" w:name="_Ref284007507"/>
      <w:r w:rsidRPr="000218FD">
        <w:rPr>
          <w:rFonts w:ascii="Arial" w:hAnsi="Arial" w:cs="Arial"/>
        </w:rPr>
        <w:t xml:space="preserve">3. </w:t>
      </w:r>
      <w:r w:rsidR="002A767B" w:rsidRPr="000218FD">
        <w:rPr>
          <w:rFonts w:ascii="Arial" w:hAnsi="Arial" w:cs="Arial"/>
        </w:rPr>
        <w:t xml:space="preserve">Pokud pověřující zadavatel, na jehož účet je veřejná zakázka zadávána, poruší </w:t>
      </w:r>
      <w:r w:rsidR="00E63E3E" w:rsidRPr="000218FD">
        <w:rPr>
          <w:rFonts w:ascii="Arial" w:hAnsi="Arial" w:cs="Arial"/>
        </w:rPr>
        <w:t xml:space="preserve">v souvislosti s touto veřejnou zakázkou </w:t>
      </w:r>
      <w:r w:rsidR="002A767B" w:rsidRPr="000218FD">
        <w:rPr>
          <w:rFonts w:ascii="Arial" w:hAnsi="Arial" w:cs="Arial"/>
        </w:rPr>
        <w:t xml:space="preserve">zákon a toto porušení zákona se projeví až po uzavření </w:t>
      </w:r>
      <w:r w:rsidR="00E63E3E" w:rsidRPr="000218FD">
        <w:rPr>
          <w:rFonts w:ascii="Arial" w:hAnsi="Arial" w:cs="Arial"/>
        </w:rPr>
        <w:t>rámcové smlouvy</w:t>
      </w:r>
      <w:r w:rsidR="002A767B" w:rsidRPr="000218FD">
        <w:rPr>
          <w:rFonts w:ascii="Arial" w:hAnsi="Arial" w:cs="Arial"/>
        </w:rPr>
        <w:t>, jsou si pověřující zadavatel a centrální zadavatel povinni navzájem poskytnout součinnost při komunikaci s</w:t>
      </w:r>
      <w:r w:rsidR="00E63E3E" w:rsidRPr="000218FD">
        <w:rPr>
          <w:rFonts w:ascii="Arial" w:hAnsi="Arial" w:cs="Arial"/>
        </w:rPr>
        <w:t xml:space="preserve"> příslušnými státními </w:t>
      </w:r>
      <w:r w:rsidR="002A767B" w:rsidRPr="000218FD">
        <w:rPr>
          <w:rFonts w:ascii="Arial" w:hAnsi="Arial" w:cs="Arial"/>
        </w:rPr>
        <w:t>orgán</w:t>
      </w:r>
      <w:r w:rsidR="00E63E3E" w:rsidRPr="000218FD">
        <w:rPr>
          <w:rFonts w:ascii="Arial" w:hAnsi="Arial" w:cs="Arial"/>
        </w:rPr>
        <w:t>y nebo soudem</w:t>
      </w:r>
      <w:r w:rsidR="00716712" w:rsidRPr="000218FD">
        <w:rPr>
          <w:rFonts w:ascii="Arial" w:hAnsi="Arial" w:cs="Arial"/>
        </w:rPr>
        <w:t>, a to i v </w:t>
      </w:r>
      <w:r w:rsidR="00E63E3E" w:rsidRPr="000218FD">
        <w:rPr>
          <w:rFonts w:ascii="Arial" w:hAnsi="Arial" w:cs="Arial"/>
        </w:rPr>
        <w:t>případech, kdy se příslušný státní orgán nebo soud</w:t>
      </w:r>
      <w:r w:rsidR="002A767B" w:rsidRPr="000218FD">
        <w:rPr>
          <w:rFonts w:ascii="Arial" w:hAnsi="Arial" w:cs="Arial"/>
        </w:rPr>
        <w:t xml:space="preserve"> obrátí pouze na jednoho z nich. V případě neposkytnutí součinnosti má strana</w:t>
      </w:r>
      <w:r w:rsidR="00E63E3E" w:rsidRPr="000218FD">
        <w:rPr>
          <w:rFonts w:ascii="Arial" w:hAnsi="Arial" w:cs="Arial"/>
        </w:rPr>
        <w:t xml:space="preserve"> Smlouvy</w:t>
      </w:r>
      <w:r w:rsidR="002A767B" w:rsidRPr="000218FD">
        <w:rPr>
          <w:rFonts w:ascii="Arial" w:hAnsi="Arial" w:cs="Arial"/>
        </w:rPr>
        <w:t>, která je povinna součinnost podle tohoto odstavce poskytnout, povinnost nahradit</w:t>
      </w:r>
      <w:r w:rsidR="00E63E3E" w:rsidRPr="000218FD">
        <w:rPr>
          <w:rFonts w:ascii="Arial" w:hAnsi="Arial" w:cs="Arial"/>
        </w:rPr>
        <w:t xml:space="preserve"> druhé straně Smlouvy</w:t>
      </w:r>
      <w:r w:rsidR="002A767B" w:rsidRPr="000218FD">
        <w:rPr>
          <w:rFonts w:ascii="Arial" w:hAnsi="Arial" w:cs="Arial"/>
        </w:rPr>
        <w:t xml:space="preserve"> případně vzniklou škodu.</w:t>
      </w:r>
      <w:bookmarkEnd w:id="3"/>
    </w:p>
    <w:p w14:paraId="0A1318CC" w14:textId="77777777" w:rsidR="00DC5470" w:rsidRPr="000218FD" w:rsidRDefault="00DC5470" w:rsidP="00DC5470">
      <w:pPr>
        <w:ind w:firstLine="357"/>
        <w:jc w:val="both"/>
        <w:rPr>
          <w:rFonts w:ascii="Arial" w:hAnsi="Arial" w:cs="Arial"/>
        </w:rPr>
      </w:pPr>
    </w:p>
    <w:p w14:paraId="19AAF199" w14:textId="77777777" w:rsidR="002A767B" w:rsidRPr="000218FD" w:rsidRDefault="002A767B" w:rsidP="00DC5470">
      <w:pPr>
        <w:pStyle w:val="CZodstavec"/>
        <w:numPr>
          <w:ilvl w:val="0"/>
          <w:numId w:val="0"/>
        </w:numPr>
        <w:spacing w:after="0"/>
        <w:jc w:val="center"/>
        <w:rPr>
          <w:rFonts w:ascii="Arial" w:hAnsi="Arial" w:cs="Arial"/>
          <w:b/>
          <w:sz w:val="24"/>
        </w:rPr>
      </w:pPr>
      <w:r w:rsidRPr="000218FD">
        <w:rPr>
          <w:rFonts w:ascii="Arial" w:hAnsi="Arial" w:cs="Arial"/>
          <w:b/>
          <w:sz w:val="24"/>
        </w:rPr>
        <w:t>V.</w:t>
      </w:r>
    </w:p>
    <w:p w14:paraId="4E0349DB" w14:textId="77777777" w:rsidR="002A767B" w:rsidRPr="000218FD" w:rsidRDefault="002A767B" w:rsidP="002A767B">
      <w:pPr>
        <w:pStyle w:val="Nadpis7"/>
        <w:tabs>
          <w:tab w:val="left" w:pos="18"/>
          <w:tab w:val="left" w:pos="0"/>
        </w:tabs>
        <w:spacing w:after="120"/>
        <w:rPr>
          <w:rFonts w:ascii="Arial" w:hAnsi="Arial" w:cs="Arial"/>
          <w:snapToGrid w:val="0"/>
          <w:sz w:val="24"/>
        </w:rPr>
      </w:pPr>
      <w:r w:rsidRPr="000218FD">
        <w:rPr>
          <w:rFonts w:ascii="Arial" w:hAnsi="Arial" w:cs="Arial"/>
          <w:snapToGrid w:val="0"/>
          <w:sz w:val="24"/>
        </w:rPr>
        <w:t xml:space="preserve">Zásady jednání </w:t>
      </w:r>
    </w:p>
    <w:p w14:paraId="6F353723" w14:textId="01185ED1" w:rsidR="002A767B" w:rsidRPr="000218FD" w:rsidRDefault="00A21297" w:rsidP="00A21297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>1.</w:t>
      </w:r>
      <w:r w:rsidR="00E303D6" w:rsidRPr="000218FD">
        <w:rPr>
          <w:rFonts w:ascii="Arial" w:hAnsi="Arial" w:cs="Arial"/>
          <w:snapToGrid w:val="0"/>
        </w:rPr>
        <w:t xml:space="preserve"> </w:t>
      </w:r>
      <w:r w:rsidR="002A767B" w:rsidRPr="000218FD">
        <w:rPr>
          <w:rFonts w:ascii="Arial" w:hAnsi="Arial" w:cs="Arial"/>
          <w:snapToGrid w:val="0"/>
        </w:rPr>
        <w:t xml:space="preserve">Smluvní strany čestně prohlašují, že zachovají mlčenlivost o všech skutečnostech, které se nezveřejňují, a o kterých se dozvěděly v souvislosti s veřejnými zakázkami </w:t>
      </w:r>
      <w:r w:rsidR="00E63E3E" w:rsidRPr="000218FD">
        <w:rPr>
          <w:rFonts w:ascii="Arial" w:hAnsi="Arial" w:cs="Arial"/>
          <w:snapToGrid w:val="0"/>
        </w:rPr>
        <w:t xml:space="preserve">zadávanými </w:t>
      </w:r>
      <w:r w:rsidR="002A767B" w:rsidRPr="000218FD">
        <w:rPr>
          <w:rFonts w:ascii="Arial" w:hAnsi="Arial" w:cs="Arial"/>
          <w:snapToGrid w:val="0"/>
        </w:rPr>
        <w:t xml:space="preserve">dle této Smlouvy. </w:t>
      </w:r>
    </w:p>
    <w:p w14:paraId="67913F16" w14:textId="77777777" w:rsidR="002A767B" w:rsidRPr="000218FD" w:rsidRDefault="00A21297" w:rsidP="006929B4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>2. Kontaktní osoba za centrálního zadavatele:</w:t>
      </w:r>
    </w:p>
    <w:p w14:paraId="5315BDC1" w14:textId="747D807A" w:rsidR="00C35067" w:rsidRPr="000218FD" w:rsidRDefault="00C60C9C" w:rsidP="006929B4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ab/>
        <w:t>Dotazy a informace týkající se technologie, montáže, pokrytí, dodávky objektových zařízení a jejich montáž ve střežených objektech či programového vybavení serverů a dispečerských pracovišť</w:t>
      </w:r>
      <w:r w:rsidR="00C35067" w:rsidRPr="000218FD">
        <w:rPr>
          <w:rFonts w:ascii="Arial" w:hAnsi="Arial" w:cs="Arial"/>
          <w:snapToGrid w:val="0"/>
        </w:rPr>
        <w:t xml:space="preserve"> </w:t>
      </w:r>
    </w:p>
    <w:p w14:paraId="4A2E151F" w14:textId="32E8117A" w:rsidR="00463FE5" w:rsidRPr="000218FD" w:rsidRDefault="00356D88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 xml:space="preserve">    </w:t>
      </w:r>
      <w:r w:rsidR="00C35067" w:rsidRPr="000218FD">
        <w:rPr>
          <w:rFonts w:ascii="Arial" w:hAnsi="Arial" w:cs="Arial"/>
          <w:snapToGrid w:val="0"/>
        </w:rPr>
        <w:t>kp</w:t>
      </w:r>
      <w:r w:rsidR="00B846F4" w:rsidRPr="000218FD">
        <w:rPr>
          <w:rFonts w:ascii="Arial" w:hAnsi="Arial" w:cs="Arial"/>
          <w:snapToGrid w:val="0"/>
        </w:rPr>
        <w:t>t</w:t>
      </w:r>
      <w:r w:rsidR="003D62FC">
        <w:rPr>
          <w:rFonts w:ascii="Arial" w:hAnsi="Arial" w:cs="Arial"/>
          <w:snapToGrid w:val="0"/>
        </w:rPr>
        <w:t xml:space="preserve">. </w:t>
      </w:r>
      <w:proofErr w:type="spellStart"/>
      <w:r w:rsidR="003D62FC" w:rsidRPr="003D62FC">
        <w:rPr>
          <w:rFonts w:ascii="Arial" w:hAnsi="Arial" w:cs="Arial"/>
          <w:snapToGrid w:val="0"/>
          <w:highlight w:val="black"/>
        </w:rPr>
        <w:t>Xxxxx</w:t>
      </w:r>
      <w:proofErr w:type="spellEnd"/>
      <w:r w:rsidR="003D62FC">
        <w:rPr>
          <w:rFonts w:ascii="Arial" w:hAnsi="Arial" w:cs="Arial"/>
          <w:snapToGrid w:val="0"/>
        </w:rPr>
        <w:t xml:space="preserve"> </w:t>
      </w:r>
      <w:proofErr w:type="spellStart"/>
      <w:r w:rsidR="003D62FC" w:rsidRPr="003D62FC">
        <w:rPr>
          <w:rFonts w:ascii="Arial" w:hAnsi="Arial" w:cs="Arial"/>
          <w:snapToGrid w:val="0"/>
          <w:highlight w:val="black"/>
        </w:rPr>
        <w:t>xxxxx</w:t>
      </w:r>
      <w:proofErr w:type="spellEnd"/>
      <w:r w:rsidR="00C35067" w:rsidRPr="000218FD">
        <w:rPr>
          <w:rFonts w:ascii="Arial" w:hAnsi="Arial" w:cs="Arial"/>
          <w:snapToGrid w:val="0"/>
        </w:rPr>
        <w:t xml:space="preserve"> </w:t>
      </w:r>
      <w:r w:rsidR="00C35067" w:rsidRPr="000218FD">
        <w:rPr>
          <w:rFonts w:ascii="Arial" w:hAnsi="Arial" w:cs="Arial"/>
          <w:snapToGrid w:val="0"/>
        </w:rPr>
        <w:tab/>
      </w:r>
      <w:r w:rsidR="00C35067" w:rsidRPr="000218FD">
        <w:rPr>
          <w:rFonts w:ascii="Arial" w:hAnsi="Arial" w:cs="Arial"/>
          <w:snapToGrid w:val="0"/>
        </w:rPr>
        <w:tab/>
      </w:r>
      <w:r w:rsidR="00C35067" w:rsidRPr="000218FD">
        <w:rPr>
          <w:rFonts w:ascii="Arial" w:hAnsi="Arial" w:cs="Arial"/>
          <w:snapToGrid w:val="0"/>
        </w:rPr>
        <w:tab/>
      </w:r>
    </w:p>
    <w:p w14:paraId="64ED0FD7" w14:textId="2105E0F1" w:rsidR="00463FE5" w:rsidRPr="000218FD" w:rsidRDefault="00356D88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 xml:space="preserve">    </w:t>
      </w:r>
      <w:r w:rsidR="003D62FC">
        <w:rPr>
          <w:rFonts w:ascii="Arial" w:hAnsi="Arial" w:cs="Arial"/>
          <w:snapToGrid w:val="0"/>
        </w:rPr>
        <w:t xml:space="preserve">tel.: </w:t>
      </w:r>
      <w:proofErr w:type="spellStart"/>
      <w:r w:rsidR="003D62FC" w:rsidRPr="003D62FC">
        <w:rPr>
          <w:rFonts w:ascii="Arial" w:hAnsi="Arial" w:cs="Arial"/>
          <w:snapToGrid w:val="0"/>
          <w:highlight w:val="black"/>
        </w:rPr>
        <w:t>xxxxxxxx</w:t>
      </w:r>
      <w:proofErr w:type="spellEnd"/>
      <w:r w:rsidR="00C35067" w:rsidRPr="000218FD">
        <w:rPr>
          <w:rFonts w:ascii="Arial" w:hAnsi="Arial" w:cs="Arial"/>
          <w:snapToGrid w:val="0"/>
        </w:rPr>
        <w:tab/>
      </w:r>
      <w:r w:rsidR="00C35067" w:rsidRPr="000218FD">
        <w:rPr>
          <w:rFonts w:ascii="Arial" w:hAnsi="Arial" w:cs="Arial"/>
          <w:snapToGrid w:val="0"/>
        </w:rPr>
        <w:tab/>
      </w:r>
      <w:r w:rsidR="00C35067" w:rsidRPr="000218FD">
        <w:rPr>
          <w:rFonts w:ascii="Arial" w:hAnsi="Arial" w:cs="Arial"/>
          <w:snapToGrid w:val="0"/>
        </w:rPr>
        <w:tab/>
      </w:r>
      <w:r w:rsidR="00C35067" w:rsidRPr="000218FD">
        <w:rPr>
          <w:rFonts w:ascii="Arial" w:hAnsi="Arial" w:cs="Arial"/>
          <w:snapToGrid w:val="0"/>
        </w:rPr>
        <w:tab/>
      </w:r>
    </w:p>
    <w:p w14:paraId="7585932E" w14:textId="425D705E" w:rsidR="00A21297" w:rsidRPr="000218FD" w:rsidRDefault="00356D88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 xml:space="preserve">    </w:t>
      </w:r>
      <w:r w:rsidR="00C35067" w:rsidRPr="000218FD">
        <w:rPr>
          <w:rFonts w:ascii="Arial" w:hAnsi="Arial" w:cs="Arial"/>
          <w:snapToGrid w:val="0"/>
        </w:rPr>
        <w:t xml:space="preserve">e-mail: </w:t>
      </w:r>
      <w:hyperlink r:id="rId10" w:history="1">
        <w:r w:rsidR="003D62FC" w:rsidRPr="003D62FC">
          <w:rPr>
            <w:rStyle w:val="Hypertextovodkaz"/>
            <w:rFonts w:ascii="Arial" w:hAnsi="Arial" w:cs="Arial"/>
            <w:snapToGrid w:val="0"/>
            <w:color w:val="auto"/>
            <w:highlight w:val="black"/>
          </w:rPr>
          <w:t>xxxx</w:t>
        </w:r>
        <w:r w:rsidR="003D62FC" w:rsidRPr="003D62FC">
          <w:rPr>
            <w:rStyle w:val="Hypertextovodkaz"/>
            <w:rFonts w:ascii="Arial" w:hAnsi="Arial" w:cs="Arial"/>
            <w:snapToGrid w:val="0"/>
            <w:color w:val="auto"/>
          </w:rPr>
          <w:t>.</w:t>
        </w:r>
        <w:r w:rsidR="003D62FC" w:rsidRPr="003D62FC">
          <w:rPr>
            <w:rStyle w:val="Hypertextovodkaz"/>
            <w:rFonts w:ascii="Arial" w:hAnsi="Arial" w:cs="Arial"/>
            <w:snapToGrid w:val="0"/>
            <w:color w:val="auto"/>
            <w:highlight w:val="black"/>
          </w:rPr>
          <w:t>xxxxx</w:t>
        </w:r>
        <w:r w:rsidR="003D62FC" w:rsidRPr="003D62FC">
          <w:rPr>
            <w:rStyle w:val="Hypertextovodkaz"/>
            <w:rFonts w:ascii="Arial" w:hAnsi="Arial" w:cs="Arial"/>
            <w:snapToGrid w:val="0"/>
            <w:color w:val="auto"/>
          </w:rPr>
          <w:t>@pcr.cz</w:t>
        </w:r>
      </w:hyperlink>
      <w:r w:rsidR="00C35067" w:rsidRPr="000218FD">
        <w:rPr>
          <w:rFonts w:ascii="Arial" w:hAnsi="Arial" w:cs="Arial"/>
          <w:snapToGrid w:val="0"/>
        </w:rPr>
        <w:tab/>
      </w:r>
      <w:r w:rsidR="00C35067" w:rsidRPr="000218FD">
        <w:rPr>
          <w:rFonts w:ascii="Arial" w:hAnsi="Arial" w:cs="Arial"/>
          <w:snapToGrid w:val="0"/>
        </w:rPr>
        <w:tab/>
      </w:r>
      <w:r w:rsidR="00C35067" w:rsidRPr="000218FD">
        <w:rPr>
          <w:rFonts w:ascii="Arial" w:hAnsi="Arial" w:cs="Arial"/>
          <w:snapToGrid w:val="0"/>
        </w:rPr>
        <w:tab/>
      </w:r>
    </w:p>
    <w:p w14:paraId="469E062B" w14:textId="77777777" w:rsidR="00C60C9C" w:rsidRPr="000218FD" w:rsidRDefault="00C60C9C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</w:p>
    <w:p w14:paraId="1E34224E" w14:textId="77777777" w:rsidR="000B5EFB" w:rsidRPr="000218FD" w:rsidRDefault="000B5EFB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</w:p>
    <w:p w14:paraId="14B39F86" w14:textId="107CE892" w:rsidR="00C60C9C" w:rsidRPr="000218FD" w:rsidRDefault="000B5EFB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lastRenderedPageBreak/>
        <w:tab/>
        <w:t xml:space="preserve">Dotazy k veřejné zakázce </w:t>
      </w:r>
    </w:p>
    <w:p w14:paraId="22F2E3B6" w14:textId="70F2FF03" w:rsidR="000B5EFB" w:rsidRPr="000218FD" w:rsidRDefault="003D62FC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proofErr w:type="spellStart"/>
      <w:r w:rsidRPr="003D62FC">
        <w:rPr>
          <w:rFonts w:ascii="Arial" w:hAnsi="Arial" w:cs="Arial"/>
          <w:snapToGrid w:val="0"/>
          <w:highlight w:val="black"/>
        </w:rPr>
        <w:t>Xxxxxx</w:t>
      </w:r>
      <w:proofErr w:type="spellEnd"/>
      <w:r>
        <w:rPr>
          <w:rFonts w:ascii="Arial" w:hAnsi="Arial" w:cs="Arial"/>
          <w:snapToGrid w:val="0"/>
        </w:rPr>
        <w:t xml:space="preserve">  </w:t>
      </w:r>
      <w:proofErr w:type="spellStart"/>
      <w:r w:rsidRPr="003D62FC">
        <w:rPr>
          <w:rFonts w:ascii="Arial" w:hAnsi="Arial" w:cs="Arial"/>
          <w:snapToGrid w:val="0"/>
          <w:highlight w:val="black"/>
        </w:rPr>
        <w:t>xxxxx</w:t>
      </w:r>
      <w:proofErr w:type="spellEnd"/>
    </w:p>
    <w:p w14:paraId="09E10C44" w14:textId="203C88E8" w:rsidR="000B5EFB" w:rsidRPr="000218FD" w:rsidRDefault="003D62FC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tel.: </w:t>
      </w:r>
      <w:proofErr w:type="spellStart"/>
      <w:r w:rsidRPr="003D62FC">
        <w:rPr>
          <w:rFonts w:ascii="Arial" w:hAnsi="Arial" w:cs="Arial"/>
          <w:snapToGrid w:val="0"/>
          <w:highlight w:val="black"/>
        </w:rPr>
        <w:t>xxxxxxx</w:t>
      </w:r>
      <w:proofErr w:type="spellEnd"/>
    </w:p>
    <w:p w14:paraId="2B09BE7E" w14:textId="2464C00C" w:rsidR="000B5EFB" w:rsidRPr="003D62FC" w:rsidRDefault="000B5EFB" w:rsidP="000B5EFB">
      <w:pPr>
        <w:spacing w:after="120"/>
        <w:ind w:left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 xml:space="preserve">e-mail: </w:t>
      </w:r>
      <w:hyperlink r:id="rId11" w:history="1">
        <w:r w:rsidR="003D62FC" w:rsidRPr="003D62FC">
          <w:rPr>
            <w:rStyle w:val="Hypertextovodkaz"/>
            <w:rFonts w:ascii="Arial" w:hAnsi="Arial" w:cs="Arial"/>
            <w:snapToGrid w:val="0"/>
            <w:color w:val="auto"/>
            <w:highlight w:val="black"/>
          </w:rPr>
          <w:t>xxxxx</w:t>
        </w:r>
        <w:r w:rsidR="003D62FC" w:rsidRPr="003D62FC">
          <w:rPr>
            <w:rStyle w:val="Hypertextovodkaz"/>
            <w:rFonts w:ascii="Arial" w:hAnsi="Arial" w:cs="Arial"/>
            <w:snapToGrid w:val="0"/>
            <w:color w:val="auto"/>
          </w:rPr>
          <w:t>.</w:t>
        </w:r>
        <w:r w:rsidR="003D62FC" w:rsidRPr="003D62FC">
          <w:rPr>
            <w:rStyle w:val="Hypertextovodkaz"/>
            <w:rFonts w:ascii="Arial" w:hAnsi="Arial" w:cs="Arial"/>
            <w:snapToGrid w:val="0"/>
            <w:color w:val="auto"/>
            <w:highlight w:val="black"/>
          </w:rPr>
          <w:t>xxxxx</w:t>
        </w:r>
        <w:r w:rsidR="003D62FC" w:rsidRPr="003D62FC">
          <w:rPr>
            <w:rStyle w:val="Hypertextovodkaz"/>
            <w:rFonts w:ascii="Arial" w:hAnsi="Arial" w:cs="Arial"/>
            <w:snapToGrid w:val="0"/>
            <w:color w:val="auto"/>
          </w:rPr>
          <w:t>@mvcr.cz</w:t>
        </w:r>
      </w:hyperlink>
    </w:p>
    <w:p w14:paraId="5B167935" w14:textId="77777777" w:rsidR="000B5EFB" w:rsidRPr="000218FD" w:rsidRDefault="000B5EFB" w:rsidP="00356D8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</w:p>
    <w:p w14:paraId="206C3104" w14:textId="77777777" w:rsidR="00A21297" w:rsidRPr="000218FD" w:rsidRDefault="00A21297" w:rsidP="006929B4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>3. Kontaktní osoba za pověřujícího zadavatele:</w:t>
      </w:r>
    </w:p>
    <w:p w14:paraId="437C59B6" w14:textId="7E23A925" w:rsidR="0067187B" w:rsidRPr="000218FD" w:rsidRDefault="00356D88" w:rsidP="00A21297">
      <w:pPr>
        <w:spacing w:after="120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 xml:space="preserve">    </w:t>
      </w:r>
      <w:proofErr w:type="spellStart"/>
      <w:r w:rsidR="003D62FC" w:rsidRPr="003D62FC">
        <w:rPr>
          <w:rFonts w:ascii="Arial" w:hAnsi="Arial" w:cs="Arial"/>
          <w:snapToGrid w:val="0"/>
          <w:highlight w:val="black"/>
        </w:rPr>
        <w:t>Xxxxx</w:t>
      </w:r>
      <w:proofErr w:type="spellEnd"/>
      <w:r w:rsidR="003D62FC">
        <w:rPr>
          <w:rFonts w:ascii="Arial" w:hAnsi="Arial" w:cs="Arial"/>
          <w:snapToGrid w:val="0"/>
        </w:rPr>
        <w:t xml:space="preserve"> </w:t>
      </w:r>
      <w:proofErr w:type="spellStart"/>
      <w:r w:rsidR="003D62FC" w:rsidRPr="003D62FC">
        <w:rPr>
          <w:rFonts w:ascii="Arial" w:hAnsi="Arial" w:cs="Arial"/>
          <w:snapToGrid w:val="0"/>
          <w:highlight w:val="black"/>
        </w:rPr>
        <w:t>xxxxx</w:t>
      </w:r>
      <w:proofErr w:type="spellEnd"/>
      <w:r w:rsidR="0059134F" w:rsidRPr="000218FD">
        <w:rPr>
          <w:rFonts w:ascii="Arial" w:hAnsi="Arial" w:cs="Arial"/>
          <w:snapToGrid w:val="0"/>
        </w:rPr>
        <w:t xml:space="preserve"> – bezpečnostní ředitel okresního soudu</w:t>
      </w:r>
    </w:p>
    <w:p w14:paraId="39EC962F" w14:textId="7C98944E" w:rsidR="0067187B" w:rsidRPr="000218FD" w:rsidRDefault="00356D88" w:rsidP="006929B4">
      <w:pPr>
        <w:spacing w:after="120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 xml:space="preserve">    </w:t>
      </w:r>
      <w:r w:rsidR="0067187B" w:rsidRPr="000218FD">
        <w:rPr>
          <w:rFonts w:ascii="Arial" w:hAnsi="Arial" w:cs="Arial"/>
          <w:snapToGrid w:val="0"/>
        </w:rPr>
        <w:t>t</w:t>
      </w:r>
      <w:r w:rsidR="00A21297" w:rsidRPr="000218FD">
        <w:rPr>
          <w:rFonts w:ascii="Arial" w:hAnsi="Arial" w:cs="Arial"/>
          <w:snapToGrid w:val="0"/>
        </w:rPr>
        <w:t>el</w:t>
      </w:r>
      <w:r w:rsidR="00E63E3E" w:rsidRPr="000218FD">
        <w:rPr>
          <w:rFonts w:ascii="Arial" w:hAnsi="Arial" w:cs="Arial"/>
          <w:snapToGrid w:val="0"/>
        </w:rPr>
        <w:t xml:space="preserve">.: </w:t>
      </w:r>
      <w:proofErr w:type="spellStart"/>
      <w:r w:rsidR="003D62FC" w:rsidRPr="003D62FC">
        <w:rPr>
          <w:rFonts w:ascii="Arial" w:hAnsi="Arial" w:cs="Arial"/>
          <w:snapToGrid w:val="0"/>
          <w:highlight w:val="black"/>
        </w:rPr>
        <w:t>xxxxxxx</w:t>
      </w:r>
      <w:proofErr w:type="spellEnd"/>
      <w:r w:rsidR="003D62FC">
        <w:rPr>
          <w:rFonts w:ascii="Arial" w:hAnsi="Arial" w:cs="Arial"/>
          <w:snapToGrid w:val="0"/>
        </w:rPr>
        <w:t xml:space="preserve">, </w:t>
      </w:r>
      <w:proofErr w:type="spellStart"/>
      <w:r w:rsidR="003D62FC" w:rsidRPr="003D62FC">
        <w:rPr>
          <w:rFonts w:ascii="Arial" w:hAnsi="Arial" w:cs="Arial"/>
          <w:snapToGrid w:val="0"/>
          <w:highlight w:val="black"/>
        </w:rPr>
        <w:t>xxxxxxx</w:t>
      </w:r>
      <w:proofErr w:type="spellEnd"/>
    </w:p>
    <w:p w14:paraId="15D428C6" w14:textId="091FF01B" w:rsidR="00557AD7" w:rsidRPr="000218FD" w:rsidRDefault="00356D88" w:rsidP="006929B4">
      <w:pPr>
        <w:spacing w:after="120"/>
        <w:jc w:val="both"/>
        <w:rPr>
          <w:rFonts w:ascii="Arial" w:hAnsi="Arial" w:cs="Arial"/>
          <w:snapToGrid w:val="0"/>
        </w:rPr>
      </w:pPr>
      <w:r w:rsidRPr="000218FD">
        <w:rPr>
          <w:rFonts w:ascii="Arial" w:hAnsi="Arial" w:cs="Arial"/>
          <w:snapToGrid w:val="0"/>
        </w:rPr>
        <w:t xml:space="preserve">    </w:t>
      </w:r>
      <w:r w:rsidR="00A21297" w:rsidRPr="000218FD">
        <w:rPr>
          <w:rFonts w:ascii="Arial" w:hAnsi="Arial" w:cs="Arial"/>
          <w:snapToGrid w:val="0"/>
        </w:rPr>
        <w:t>e-mail</w:t>
      </w:r>
      <w:r w:rsidR="00E63E3E" w:rsidRPr="000218FD">
        <w:rPr>
          <w:rFonts w:ascii="Arial" w:hAnsi="Arial" w:cs="Arial"/>
          <w:snapToGrid w:val="0"/>
        </w:rPr>
        <w:t xml:space="preserve">: </w:t>
      </w:r>
      <w:r w:rsidR="003D62FC" w:rsidRPr="003D62FC">
        <w:rPr>
          <w:rFonts w:ascii="Arial" w:hAnsi="Arial" w:cs="Arial"/>
          <w:snapToGrid w:val="0"/>
          <w:highlight w:val="black"/>
        </w:rPr>
        <w:t>xxxxxx</w:t>
      </w:r>
      <w:r w:rsidR="0059134F" w:rsidRPr="000218FD">
        <w:rPr>
          <w:rFonts w:ascii="Arial" w:hAnsi="Arial" w:cs="Arial"/>
          <w:snapToGrid w:val="0"/>
        </w:rPr>
        <w:t>@osoud.</w:t>
      </w:r>
      <w:proofErr w:type="gramStart"/>
      <w:r w:rsidR="0059134F" w:rsidRPr="000218FD">
        <w:rPr>
          <w:rFonts w:ascii="Arial" w:hAnsi="Arial" w:cs="Arial"/>
          <w:snapToGrid w:val="0"/>
        </w:rPr>
        <w:t>ova</w:t>
      </w:r>
      <w:proofErr w:type="gramEnd"/>
      <w:r w:rsidR="0059134F" w:rsidRPr="000218FD">
        <w:rPr>
          <w:rFonts w:ascii="Arial" w:hAnsi="Arial" w:cs="Arial"/>
          <w:snapToGrid w:val="0"/>
        </w:rPr>
        <w:t>.</w:t>
      </w:r>
      <w:proofErr w:type="gramStart"/>
      <w:r w:rsidR="0059134F" w:rsidRPr="000218FD">
        <w:rPr>
          <w:rFonts w:ascii="Arial" w:hAnsi="Arial" w:cs="Arial"/>
          <w:snapToGrid w:val="0"/>
        </w:rPr>
        <w:t>justice</w:t>
      </w:r>
      <w:proofErr w:type="gramEnd"/>
      <w:r w:rsidR="0059134F" w:rsidRPr="000218FD">
        <w:rPr>
          <w:rFonts w:ascii="Arial" w:hAnsi="Arial" w:cs="Arial"/>
          <w:snapToGrid w:val="0"/>
        </w:rPr>
        <w:t>.cz</w:t>
      </w:r>
    </w:p>
    <w:p w14:paraId="072CE264" w14:textId="77777777" w:rsidR="00557AD7" w:rsidRPr="000218FD" w:rsidRDefault="00557AD7" w:rsidP="0023752C">
      <w:pPr>
        <w:spacing w:after="120"/>
        <w:jc w:val="both"/>
        <w:rPr>
          <w:rFonts w:ascii="Arial" w:hAnsi="Arial" w:cs="Arial"/>
          <w:snapToGrid w:val="0"/>
        </w:rPr>
      </w:pPr>
    </w:p>
    <w:p w14:paraId="7D730E86" w14:textId="77777777" w:rsidR="002A767B" w:rsidRPr="000218FD" w:rsidRDefault="002A767B" w:rsidP="0023752C">
      <w:pPr>
        <w:jc w:val="center"/>
        <w:rPr>
          <w:rFonts w:ascii="Arial" w:hAnsi="Arial" w:cs="Arial"/>
          <w:b/>
        </w:rPr>
      </w:pPr>
      <w:r w:rsidRPr="000218FD">
        <w:rPr>
          <w:rFonts w:ascii="Arial" w:hAnsi="Arial" w:cs="Arial"/>
          <w:b/>
        </w:rPr>
        <w:t>VI.</w:t>
      </w:r>
    </w:p>
    <w:p w14:paraId="7A695FCE" w14:textId="523F694F" w:rsidR="00D90933" w:rsidRPr="000218FD" w:rsidRDefault="002A767B" w:rsidP="00D90933">
      <w:pPr>
        <w:tabs>
          <w:tab w:val="left" w:pos="0"/>
        </w:tabs>
        <w:spacing w:after="120"/>
        <w:jc w:val="center"/>
        <w:rPr>
          <w:rFonts w:ascii="Arial" w:hAnsi="Arial" w:cs="Arial"/>
          <w:b/>
          <w:snapToGrid w:val="0"/>
        </w:rPr>
      </w:pPr>
      <w:r w:rsidRPr="000218FD">
        <w:rPr>
          <w:rFonts w:ascii="Arial" w:hAnsi="Arial" w:cs="Arial"/>
          <w:b/>
          <w:snapToGrid w:val="0"/>
        </w:rPr>
        <w:t xml:space="preserve">Doba </w:t>
      </w:r>
      <w:r w:rsidR="0021742C" w:rsidRPr="000218FD">
        <w:rPr>
          <w:rFonts w:ascii="Arial" w:hAnsi="Arial" w:cs="Arial"/>
          <w:b/>
          <w:snapToGrid w:val="0"/>
        </w:rPr>
        <w:t>trvání S</w:t>
      </w:r>
      <w:r w:rsidRPr="000218FD">
        <w:rPr>
          <w:rFonts w:ascii="Arial" w:hAnsi="Arial" w:cs="Arial"/>
          <w:b/>
          <w:snapToGrid w:val="0"/>
        </w:rPr>
        <w:t>mlouvy</w:t>
      </w:r>
    </w:p>
    <w:p w14:paraId="32334438" w14:textId="77777777" w:rsidR="00734C8E" w:rsidRPr="000218FD" w:rsidRDefault="00734C8E" w:rsidP="00734C8E">
      <w:pPr>
        <w:rPr>
          <w:rFonts w:ascii="Arial" w:hAnsi="Arial" w:cs="Arial"/>
        </w:rPr>
      </w:pPr>
      <w:r w:rsidRPr="000218FD">
        <w:rPr>
          <w:rFonts w:ascii="Arial" w:hAnsi="Arial" w:cs="Arial"/>
        </w:rPr>
        <w:t>Smlouva se uzavírá na dobu neurčitou.</w:t>
      </w:r>
    </w:p>
    <w:p w14:paraId="1DC7B946" w14:textId="77777777" w:rsidR="008F7909" w:rsidRPr="000218FD" w:rsidRDefault="008F7909" w:rsidP="00734C8E">
      <w:pPr>
        <w:rPr>
          <w:rFonts w:ascii="Arial" w:hAnsi="Arial" w:cs="Arial"/>
          <w:sz w:val="22"/>
          <w:szCs w:val="22"/>
        </w:rPr>
      </w:pPr>
    </w:p>
    <w:p w14:paraId="73CCEC69" w14:textId="77777777" w:rsidR="00734C8E" w:rsidRPr="000218FD" w:rsidRDefault="00734C8E" w:rsidP="00734C8E">
      <w:pPr>
        <w:rPr>
          <w:rFonts w:ascii="Arial" w:hAnsi="Arial" w:cs="Arial"/>
        </w:rPr>
      </w:pPr>
      <w:r w:rsidRPr="000218FD">
        <w:rPr>
          <w:rFonts w:ascii="Arial" w:hAnsi="Arial" w:cs="Arial"/>
        </w:rPr>
        <w:t>Smlouva zaniká dohodou smluvních stran nebo výpovědí, a to i bez uvedení důvodu.</w:t>
      </w:r>
    </w:p>
    <w:p w14:paraId="121B7917" w14:textId="77777777" w:rsidR="008F7909" w:rsidRPr="000218FD" w:rsidRDefault="008F7909" w:rsidP="00734C8E">
      <w:pPr>
        <w:rPr>
          <w:rFonts w:ascii="Arial" w:hAnsi="Arial" w:cs="Arial"/>
        </w:rPr>
      </w:pPr>
    </w:p>
    <w:p w14:paraId="0DD3BDB4" w14:textId="430125D9" w:rsidR="00A27BFB" w:rsidRPr="000218FD" w:rsidRDefault="00734C8E" w:rsidP="00E63E3E">
      <w:pPr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Výpovědní doba činí 3 měsíce a začíná běžet ode dne doručení výpovědi druhé smluvní straně.</w:t>
      </w:r>
    </w:p>
    <w:p w14:paraId="1E15BC0B" w14:textId="77777777" w:rsidR="008F7909" w:rsidRPr="000218FD" w:rsidRDefault="008F7909" w:rsidP="008F7909">
      <w:pPr>
        <w:rPr>
          <w:rFonts w:ascii="Arial" w:hAnsi="Arial" w:cs="Arial"/>
        </w:rPr>
      </w:pPr>
    </w:p>
    <w:p w14:paraId="0412A0BB" w14:textId="77777777" w:rsidR="002A767B" w:rsidRPr="000218FD" w:rsidRDefault="002A767B" w:rsidP="0023752C">
      <w:pPr>
        <w:tabs>
          <w:tab w:val="left" w:pos="18"/>
          <w:tab w:val="left" w:pos="0"/>
          <w:tab w:val="left" w:pos="0"/>
          <w:tab w:val="right" w:pos="18"/>
          <w:tab w:val="num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center"/>
        <w:rPr>
          <w:rFonts w:ascii="Arial" w:hAnsi="Arial" w:cs="Arial"/>
          <w:b/>
        </w:rPr>
      </w:pPr>
      <w:r w:rsidRPr="000218FD">
        <w:rPr>
          <w:rFonts w:ascii="Arial" w:hAnsi="Arial" w:cs="Arial"/>
          <w:b/>
        </w:rPr>
        <w:t>VII.</w:t>
      </w:r>
    </w:p>
    <w:p w14:paraId="59ACD763" w14:textId="77777777" w:rsidR="002A767B" w:rsidRPr="000218FD" w:rsidRDefault="007576EF" w:rsidP="002A767B">
      <w:pPr>
        <w:pStyle w:val="Zkladntextodsazen3"/>
        <w:spacing w:after="120"/>
        <w:ind w:left="0" w:firstLine="397"/>
        <w:jc w:val="center"/>
        <w:rPr>
          <w:rFonts w:ascii="Arial" w:hAnsi="Arial" w:cs="Arial"/>
          <w:b/>
          <w:snapToGrid w:val="0"/>
          <w:sz w:val="24"/>
        </w:rPr>
      </w:pPr>
      <w:r w:rsidRPr="000218FD">
        <w:rPr>
          <w:rFonts w:ascii="Arial" w:hAnsi="Arial" w:cs="Arial"/>
          <w:b/>
          <w:snapToGrid w:val="0"/>
          <w:sz w:val="24"/>
        </w:rPr>
        <w:t>Odpovědnost za centralizované zadávání</w:t>
      </w:r>
    </w:p>
    <w:p w14:paraId="56CFC64F" w14:textId="6168750A" w:rsidR="002A767B" w:rsidRPr="000218FD" w:rsidRDefault="007576EF" w:rsidP="00D90933">
      <w:pPr>
        <w:pStyle w:val="Zkladntextodsazen3"/>
        <w:spacing w:after="120"/>
        <w:ind w:left="0"/>
        <w:rPr>
          <w:rFonts w:ascii="Arial" w:hAnsi="Arial" w:cs="Arial"/>
          <w:snapToGrid w:val="0"/>
          <w:sz w:val="24"/>
        </w:rPr>
      </w:pPr>
      <w:r w:rsidRPr="000218FD">
        <w:rPr>
          <w:rFonts w:ascii="Arial" w:hAnsi="Arial" w:cs="Arial"/>
          <w:snapToGrid w:val="0"/>
          <w:sz w:val="24"/>
        </w:rPr>
        <w:t>D</w:t>
      </w:r>
      <w:r w:rsidR="008947DD" w:rsidRPr="000218FD">
        <w:rPr>
          <w:rFonts w:ascii="Arial" w:hAnsi="Arial" w:cs="Arial"/>
          <w:snapToGrid w:val="0"/>
          <w:sz w:val="24"/>
        </w:rPr>
        <w:t>ojde-li v souvislosti s centralizovaným zadáváním k porušení zákona</w:t>
      </w:r>
      <w:r w:rsidRPr="000218FD">
        <w:rPr>
          <w:rFonts w:ascii="Arial" w:hAnsi="Arial" w:cs="Arial"/>
          <w:snapToGrid w:val="0"/>
          <w:sz w:val="24"/>
        </w:rPr>
        <w:t>, odpovídá za takové porušení centrální zadavatel, ledaže k takovému porušení zákona došlo jednáním či opomenutím pověřujícího zadavatele.</w:t>
      </w:r>
    </w:p>
    <w:p w14:paraId="7BF79A44" w14:textId="77777777" w:rsidR="007576EF" w:rsidRPr="000218FD" w:rsidRDefault="007576EF" w:rsidP="007576EF">
      <w:pPr>
        <w:pStyle w:val="Zkladntextodsazen3"/>
        <w:spacing w:after="120"/>
        <w:ind w:left="3540" w:firstLine="708"/>
        <w:rPr>
          <w:rFonts w:ascii="Arial" w:hAnsi="Arial" w:cs="Arial"/>
          <w:b/>
          <w:snapToGrid w:val="0"/>
          <w:sz w:val="24"/>
        </w:rPr>
      </w:pPr>
      <w:r w:rsidRPr="000218FD">
        <w:rPr>
          <w:rFonts w:ascii="Arial" w:hAnsi="Arial" w:cs="Arial"/>
          <w:b/>
          <w:snapToGrid w:val="0"/>
          <w:sz w:val="24"/>
        </w:rPr>
        <w:t>VIII.</w:t>
      </w:r>
    </w:p>
    <w:p w14:paraId="64E60D2D" w14:textId="77777777" w:rsidR="007576EF" w:rsidRPr="000218FD" w:rsidRDefault="007576EF" w:rsidP="007576EF">
      <w:pPr>
        <w:pStyle w:val="Zkladntextodsazen3"/>
        <w:spacing w:after="120"/>
        <w:ind w:left="2832"/>
        <w:rPr>
          <w:rFonts w:ascii="Arial" w:hAnsi="Arial" w:cs="Arial"/>
          <w:b/>
          <w:snapToGrid w:val="0"/>
          <w:sz w:val="24"/>
        </w:rPr>
      </w:pPr>
      <w:r w:rsidRPr="000218FD">
        <w:rPr>
          <w:rFonts w:ascii="Arial" w:hAnsi="Arial" w:cs="Arial"/>
          <w:b/>
          <w:snapToGrid w:val="0"/>
          <w:sz w:val="24"/>
        </w:rPr>
        <w:t>Náklady zadávacího řízení</w:t>
      </w:r>
    </w:p>
    <w:p w14:paraId="1DA2289C" w14:textId="7F5EF66B" w:rsidR="002A767B" w:rsidRPr="000218FD" w:rsidRDefault="007576EF" w:rsidP="00A27BFB">
      <w:pPr>
        <w:pStyle w:val="Zkladntextodsazen3"/>
        <w:spacing w:after="120"/>
        <w:ind w:left="0"/>
        <w:rPr>
          <w:rFonts w:ascii="Arial" w:hAnsi="Arial" w:cs="Arial"/>
          <w:snapToGrid w:val="0"/>
          <w:sz w:val="24"/>
        </w:rPr>
      </w:pPr>
      <w:r w:rsidRPr="000218FD">
        <w:rPr>
          <w:rFonts w:ascii="Arial" w:hAnsi="Arial" w:cs="Arial"/>
          <w:snapToGrid w:val="0"/>
          <w:sz w:val="24"/>
        </w:rPr>
        <w:t xml:space="preserve">Veškeré náklady spojené s realizací zadávacího řízení formou centralizovaného zadání veřejné zakázky ponese centrální zadavatel s výjimkou nákladů souvisejících se zadáváním veřejných zakázek na základě </w:t>
      </w:r>
      <w:r w:rsidR="008947DD" w:rsidRPr="000218FD">
        <w:rPr>
          <w:rFonts w:ascii="Arial" w:hAnsi="Arial" w:cs="Arial"/>
          <w:snapToGrid w:val="0"/>
          <w:sz w:val="24"/>
        </w:rPr>
        <w:t xml:space="preserve">uzavřené </w:t>
      </w:r>
      <w:r w:rsidRPr="000218FD">
        <w:rPr>
          <w:rFonts w:ascii="Arial" w:hAnsi="Arial" w:cs="Arial"/>
          <w:snapToGrid w:val="0"/>
          <w:sz w:val="24"/>
        </w:rPr>
        <w:t>rámcové smlouvy, které ponese pověřující zadavatel sám.</w:t>
      </w:r>
    </w:p>
    <w:p w14:paraId="70FCB938" w14:textId="77777777" w:rsidR="002A767B" w:rsidRPr="000218FD" w:rsidRDefault="0023752C" w:rsidP="0023752C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rFonts w:ascii="Arial" w:hAnsi="Arial" w:cs="Arial"/>
          <w:b/>
        </w:rPr>
      </w:pP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</w:r>
      <w:r w:rsidR="002A767B" w:rsidRPr="000218FD">
        <w:rPr>
          <w:rFonts w:ascii="Arial" w:hAnsi="Arial" w:cs="Arial"/>
        </w:rPr>
        <w:tab/>
      </w:r>
      <w:r w:rsidR="007576EF" w:rsidRPr="000218FD">
        <w:rPr>
          <w:rFonts w:ascii="Arial" w:hAnsi="Arial" w:cs="Arial"/>
          <w:b/>
        </w:rPr>
        <w:t>IX</w:t>
      </w:r>
      <w:r w:rsidR="002A767B" w:rsidRPr="000218FD">
        <w:rPr>
          <w:rFonts w:ascii="Arial" w:hAnsi="Arial" w:cs="Arial"/>
          <w:b/>
        </w:rPr>
        <w:t xml:space="preserve">. </w:t>
      </w:r>
    </w:p>
    <w:p w14:paraId="2A5A7D4D" w14:textId="77777777" w:rsidR="002A767B" w:rsidRPr="000218FD" w:rsidRDefault="0023752C" w:rsidP="002A767B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  <w:b/>
        </w:rPr>
      </w:pPr>
      <w:r w:rsidRPr="000218FD">
        <w:rPr>
          <w:rFonts w:ascii="Arial" w:hAnsi="Arial" w:cs="Arial"/>
          <w:b/>
        </w:rPr>
        <w:tab/>
      </w:r>
      <w:r w:rsidRPr="000218FD">
        <w:rPr>
          <w:rFonts w:ascii="Arial" w:hAnsi="Arial" w:cs="Arial"/>
          <w:b/>
        </w:rPr>
        <w:tab/>
      </w:r>
      <w:r w:rsidRPr="000218FD">
        <w:rPr>
          <w:rFonts w:ascii="Arial" w:hAnsi="Arial" w:cs="Arial"/>
          <w:b/>
        </w:rPr>
        <w:tab/>
      </w:r>
      <w:r w:rsidR="002A767B" w:rsidRPr="000218FD">
        <w:rPr>
          <w:rFonts w:ascii="Arial" w:hAnsi="Arial" w:cs="Arial"/>
          <w:b/>
        </w:rPr>
        <w:t>Uchovávání dokumentace veřejných zakázek</w:t>
      </w:r>
    </w:p>
    <w:p w14:paraId="601B46C1" w14:textId="53EC782C" w:rsidR="002A767B" w:rsidRPr="000218FD" w:rsidRDefault="002A767B" w:rsidP="002A767B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>Centrální zadavatel je povinen ve smyslu § 155 zákona řádně uchovávat tu část dokumentace o veřejné zakázce, která souvisí s prováděním zadávacího řízení a zadáváním veřejných zakázek realizovaných dle této Smlouvy centrálním zadavatelem. Pověřující zadavatel je povinen uchovávat tu část dokumentace o veřejné zakázce, která souvisí s uz</w:t>
      </w:r>
      <w:r w:rsidR="008947DD" w:rsidRPr="000218FD">
        <w:rPr>
          <w:rFonts w:ascii="Arial" w:hAnsi="Arial" w:cs="Arial"/>
        </w:rPr>
        <w:t>avíráním prováděcích smluv postupem podle §  92 odst. 1 zákona na základě uzavřené rámcové smlouvy</w:t>
      </w:r>
      <w:r w:rsidRPr="000218FD">
        <w:rPr>
          <w:rFonts w:ascii="Arial" w:hAnsi="Arial" w:cs="Arial"/>
        </w:rPr>
        <w:t xml:space="preserve">. V případě vyžádání si </w:t>
      </w:r>
      <w:r w:rsidR="008947DD" w:rsidRPr="000218FD">
        <w:rPr>
          <w:rFonts w:ascii="Arial" w:hAnsi="Arial" w:cs="Arial"/>
        </w:rPr>
        <w:t> </w:t>
      </w:r>
      <w:r w:rsidRPr="000218FD">
        <w:rPr>
          <w:rFonts w:ascii="Arial" w:hAnsi="Arial" w:cs="Arial"/>
        </w:rPr>
        <w:t xml:space="preserve">dokumentace o veřejné zakázce ze strany oprávněných třetích subjektů jsou si </w:t>
      </w:r>
      <w:r w:rsidR="008947DD" w:rsidRPr="000218FD">
        <w:rPr>
          <w:rFonts w:ascii="Arial" w:hAnsi="Arial" w:cs="Arial"/>
        </w:rPr>
        <w:t> </w:t>
      </w:r>
      <w:r w:rsidRPr="000218FD">
        <w:rPr>
          <w:rFonts w:ascii="Arial" w:hAnsi="Arial" w:cs="Arial"/>
        </w:rPr>
        <w:t>smluvní strany povinny poskytnout vzájemnou součinnost.</w:t>
      </w:r>
    </w:p>
    <w:p w14:paraId="2990135E" w14:textId="77777777" w:rsidR="00B846F4" w:rsidRPr="000218FD" w:rsidRDefault="00B846F4" w:rsidP="002A767B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</w:rPr>
      </w:pPr>
    </w:p>
    <w:p w14:paraId="1743C322" w14:textId="77777777" w:rsidR="00B846F4" w:rsidRPr="000218FD" w:rsidRDefault="00B846F4" w:rsidP="002A767B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</w:rPr>
      </w:pPr>
    </w:p>
    <w:p w14:paraId="1DA1BBDB" w14:textId="77777777" w:rsidR="00B846F4" w:rsidRPr="000218FD" w:rsidRDefault="00B846F4" w:rsidP="002A767B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</w:rPr>
      </w:pPr>
    </w:p>
    <w:p w14:paraId="117652D3" w14:textId="77777777" w:rsidR="002A767B" w:rsidRPr="000218FD" w:rsidRDefault="002A767B" w:rsidP="0023752C">
      <w:pPr>
        <w:tabs>
          <w:tab w:val="right" w:pos="36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center"/>
        <w:rPr>
          <w:rFonts w:ascii="Arial" w:hAnsi="Arial" w:cs="Arial"/>
          <w:b/>
        </w:rPr>
      </w:pPr>
      <w:r w:rsidRPr="000218FD">
        <w:rPr>
          <w:rFonts w:ascii="Arial" w:hAnsi="Arial" w:cs="Arial"/>
          <w:b/>
        </w:rPr>
        <w:lastRenderedPageBreak/>
        <w:t>X.</w:t>
      </w:r>
    </w:p>
    <w:p w14:paraId="03543409" w14:textId="77777777" w:rsidR="002A767B" w:rsidRPr="000218FD" w:rsidRDefault="002A767B" w:rsidP="002A767B">
      <w:pPr>
        <w:pStyle w:val="Nadpis7"/>
        <w:tabs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rPr>
          <w:rFonts w:ascii="Arial" w:hAnsi="Arial" w:cs="Arial"/>
          <w:sz w:val="24"/>
        </w:rPr>
      </w:pPr>
      <w:r w:rsidRPr="000218FD">
        <w:rPr>
          <w:rFonts w:ascii="Arial" w:hAnsi="Arial" w:cs="Arial"/>
          <w:sz w:val="24"/>
        </w:rPr>
        <w:t xml:space="preserve">Závěrečná ustanovení </w:t>
      </w:r>
    </w:p>
    <w:p w14:paraId="505CE668" w14:textId="0AB220D1" w:rsidR="002A767B" w:rsidRPr="000218FD" w:rsidRDefault="002A767B" w:rsidP="006929B4">
      <w:pPr>
        <w:numPr>
          <w:ilvl w:val="1"/>
          <w:numId w:val="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Smluvní strany se dohodly, že vztahy </w:t>
      </w:r>
      <w:r w:rsidR="00485089" w:rsidRPr="000218FD">
        <w:rPr>
          <w:rFonts w:ascii="Arial" w:hAnsi="Arial" w:cs="Arial"/>
        </w:rPr>
        <w:t>a skutečnosti neupravené touto S</w:t>
      </w:r>
      <w:r w:rsidRPr="000218FD">
        <w:rPr>
          <w:rFonts w:ascii="Arial" w:hAnsi="Arial" w:cs="Arial"/>
        </w:rPr>
        <w:t xml:space="preserve">mlouvou se řídí občanským zákoníkem. </w:t>
      </w:r>
    </w:p>
    <w:p w14:paraId="16FFF2E9" w14:textId="79D41275" w:rsidR="002A767B" w:rsidRPr="000218FD" w:rsidRDefault="002A767B" w:rsidP="000132FF">
      <w:pPr>
        <w:numPr>
          <w:ilvl w:val="1"/>
          <w:numId w:val="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Smlouvu lze měnit a doplňovat pouze písemnými vzestupně číslovanými dodatky se souhlasem smluvních stran. </w:t>
      </w:r>
    </w:p>
    <w:p w14:paraId="741697ED" w14:textId="77777777" w:rsidR="002A767B" w:rsidRPr="000218FD" w:rsidRDefault="002A767B" w:rsidP="000132FF">
      <w:pPr>
        <w:numPr>
          <w:ilvl w:val="1"/>
          <w:numId w:val="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Zánikem této Smlouvy není dotčena odpovědnost </w:t>
      </w:r>
      <w:r w:rsidR="00A23AA2" w:rsidRPr="000218FD">
        <w:rPr>
          <w:rFonts w:ascii="Arial" w:hAnsi="Arial" w:cs="Arial"/>
        </w:rPr>
        <w:t>smluvních stran</w:t>
      </w:r>
      <w:r w:rsidRPr="000218FD">
        <w:rPr>
          <w:rFonts w:ascii="Arial" w:hAnsi="Arial" w:cs="Arial"/>
        </w:rPr>
        <w:t xml:space="preserve">, ani povinnost součinnosti podle čl. IV. odst. </w:t>
      </w:r>
      <w:r w:rsidR="00A91B19" w:rsidRPr="000218FD">
        <w:rPr>
          <w:rFonts w:ascii="Arial" w:hAnsi="Arial" w:cs="Arial"/>
        </w:rPr>
        <w:t>3 Smlouvy</w:t>
      </w:r>
      <w:r w:rsidRPr="000218FD">
        <w:rPr>
          <w:rFonts w:ascii="Arial" w:hAnsi="Arial" w:cs="Arial"/>
        </w:rPr>
        <w:t xml:space="preserve">. </w:t>
      </w:r>
    </w:p>
    <w:p w14:paraId="21CF63A6" w14:textId="203519C5" w:rsidR="002A767B" w:rsidRPr="000218FD" w:rsidRDefault="00485089" w:rsidP="000132FF">
      <w:pPr>
        <w:numPr>
          <w:ilvl w:val="1"/>
          <w:numId w:val="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Tato </w:t>
      </w:r>
      <w:r w:rsidR="00726B6A" w:rsidRPr="000218FD">
        <w:rPr>
          <w:rFonts w:ascii="Arial" w:hAnsi="Arial" w:cs="Arial"/>
        </w:rPr>
        <w:t>S</w:t>
      </w:r>
      <w:r w:rsidR="002A767B" w:rsidRPr="000218FD">
        <w:rPr>
          <w:rFonts w:ascii="Arial" w:hAnsi="Arial" w:cs="Arial"/>
        </w:rPr>
        <w:t>mlouva je vyhotovena ve 2</w:t>
      </w:r>
      <w:r w:rsidR="002A767B" w:rsidRPr="000218FD">
        <w:rPr>
          <w:rFonts w:ascii="Arial" w:hAnsi="Arial" w:cs="Arial"/>
          <w:i/>
        </w:rPr>
        <w:t xml:space="preserve"> </w:t>
      </w:r>
      <w:r w:rsidR="002A767B" w:rsidRPr="000218FD">
        <w:rPr>
          <w:rFonts w:ascii="Arial" w:hAnsi="Arial" w:cs="Arial"/>
        </w:rPr>
        <w:t xml:space="preserve">stejnopisech s platností originálu, z nichž po jejím podpisu obdrží jeden stejnopis centrální zadavatel a jeden stejnopis pověřující zadavatel. </w:t>
      </w:r>
    </w:p>
    <w:p w14:paraId="2C2E9738" w14:textId="302A6712" w:rsidR="002A767B" w:rsidRPr="000218FD" w:rsidRDefault="002A767B" w:rsidP="000132FF">
      <w:pPr>
        <w:numPr>
          <w:ilvl w:val="1"/>
          <w:numId w:val="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Smlouva nabývá platnosti a účinnosti dnem jejího podpisu </w:t>
      </w:r>
      <w:r w:rsidR="00726B6A" w:rsidRPr="000218FD">
        <w:rPr>
          <w:rFonts w:ascii="Arial" w:hAnsi="Arial" w:cs="Arial"/>
        </w:rPr>
        <w:t xml:space="preserve">oběma </w:t>
      </w:r>
      <w:r w:rsidRPr="000218FD">
        <w:rPr>
          <w:rFonts w:ascii="Arial" w:hAnsi="Arial" w:cs="Arial"/>
        </w:rPr>
        <w:t>smluvními stranami.</w:t>
      </w:r>
    </w:p>
    <w:p w14:paraId="10639158" w14:textId="77777777" w:rsidR="00A27BFB" w:rsidRPr="000218FD" w:rsidRDefault="00A27BFB" w:rsidP="00D90933">
      <w:pPr>
        <w:spacing w:after="120"/>
        <w:jc w:val="both"/>
        <w:rPr>
          <w:rFonts w:ascii="Arial" w:hAnsi="Arial" w:cs="Arial"/>
        </w:rPr>
      </w:pPr>
    </w:p>
    <w:p w14:paraId="5B9949C4" w14:textId="77777777" w:rsidR="00A27BFB" w:rsidRPr="000218FD" w:rsidRDefault="00A27BFB" w:rsidP="00D90933">
      <w:pPr>
        <w:spacing w:after="120"/>
        <w:jc w:val="both"/>
        <w:rPr>
          <w:rFonts w:ascii="Arial" w:hAnsi="Arial" w:cs="Arial"/>
        </w:rPr>
      </w:pPr>
    </w:p>
    <w:p w14:paraId="3575BB3C" w14:textId="2972548D" w:rsidR="002A767B" w:rsidRPr="000218FD" w:rsidRDefault="002A767B" w:rsidP="00D90933">
      <w:pPr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 xml:space="preserve">V Praze dne </w:t>
      </w: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</w:r>
      <w:r w:rsidRPr="000218FD">
        <w:rPr>
          <w:rFonts w:ascii="Arial" w:hAnsi="Arial" w:cs="Arial"/>
        </w:rPr>
        <w:tab/>
        <w:t>V </w:t>
      </w:r>
      <w:r w:rsidR="0059134F" w:rsidRPr="000218FD">
        <w:rPr>
          <w:rFonts w:ascii="Arial" w:hAnsi="Arial" w:cs="Arial"/>
        </w:rPr>
        <w:t>Ostravě</w:t>
      </w:r>
      <w:r w:rsidRPr="000218FD">
        <w:rPr>
          <w:rFonts w:ascii="Arial" w:hAnsi="Arial" w:cs="Arial"/>
        </w:rPr>
        <w:t xml:space="preserve"> dne</w:t>
      </w:r>
      <w:r w:rsidR="002B3A2D" w:rsidRPr="000218FD">
        <w:rPr>
          <w:rFonts w:ascii="Arial" w:hAnsi="Arial" w:cs="Arial"/>
        </w:rPr>
        <w:t xml:space="preserve"> </w:t>
      </w:r>
      <w:proofErr w:type="gramStart"/>
      <w:r w:rsidR="002B3A2D" w:rsidRPr="000218FD">
        <w:rPr>
          <w:rFonts w:ascii="Arial" w:hAnsi="Arial" w:cs="Arial"/>
        </w:rPr>
        <w:t>05.09.2016</w:t>
      </w:r>
      <w:proofErr w:type="gramEnd"/>
    </w:p>
    <w:p w14:paraId="22AFBB1F" w14:textId="77777777" w:rsidR="00A27BFB" w:rsidRPr="000218FD" w:rsidRDefault="00A27BFB" w:rsidP="00D90933">
      <w:pPr>
        <w:spacing w:after="120"/>
        <w:jc w:val="both"/>
        <w:rPr>
          <w:rFonts w:ascii="Arial" w:hAnsi="Arial" w:cs="Arial"/>
        </w:rPr>
      </w:pPr>
    </w:p>
    <w:p w14:paraId="009CB2B6" w14:textId="3BE48D5C" w:rsidR="002A767B" w:rsidRPr="000218FD" w:rsidRDefault="003D62FC" w:rsidP="0023752C">
      <w:pPr>
        <w:spacing w:after="120"/>
        <w:jc w:val="both"/>
        <w:rPr>
          <w:rFonts w:ascii="Arial" w:hAnsi="Arial" w:cs="Arial"/>
        </w:rPr>
      </w:pPr>
      <w:proofErr w:type="spellStart"/>
      <w:r w:rsidRPr="003D62FC">
        <w:rPr>
          <w:rFonts w:ascii="Arial" w:hAnsi="Arial" w:cs="Arial"/>
          <w:highlight w:val="black"/>
        </w:rPr>
        <w:t>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D62FC">
        <w:rPr>
          <w:rFonts w:ascii="Arial" w:hAnsi="Arial" w:cs="Arial"/>
          <w:highlight w:val="black"/>
        </w:rPr>
        <w:t>xxxxx</w:t>
      </w:r>
      <w:proofErr w:type="spellEnd"/>
      <w:r>
        <w:rPr>
          <w:rFonts w:ascii="Arial" w:hAnsi="Arial" w:cs="Arial"/>
        </w:rPr>
        <w:tab/>
      </w:r>
      <w:r w:rsidR="002A767B" w:rsidRPr="000218FD">
        <w:rPr>
          <w:rFonts w:ascii="Arial" w:hAnsi="Arial" w:cs="Arial"/>
        </w:rPr>
        <w:tab/>
      </w:r>
      <w:r w:rsidR="002A767B" w:rsidRPr="000218FD">
        <w:rPr>
          <w:rFonts w:ascii="Arial" w:hAnsi="Arial" w:cs="Arial"/>
        </w:rPr>
        <w:tab/>
      </w:r>
      <w:r w:rsidR="002A767B" w:rsidRPr="000218FD">
        <w:rPr>
          <w:rFonts w:ascii="Arial" w:hAnsi="Arial" w:cs="Arial"/>
        </w:rPr>
        <w:tab/>
      </w:r>
      <w:r w:rsidR="002A767B" w:rsidRPr="000218FD">
        <w:rPr>
          <w:rFonts w:ascii="Arial" w:hAnsi="Arial" w:cs="Arial"/>
        </w:rPr>
        <w:tab/>
      </w:r>
      <w:proofErr w:type="spellStart"/>
      <w:proofErr w:type="gramStart"/>
      <w:r w:rsidR="0059134F" w:rsidRPr="000218FD">
        <w:rPr>
          <w:rFonts w:ascii="Arial" w:hAnsi="Arial" w:cs="Arial"/>
        </w:rPr>
        <w:t>Mgr.Roman</w:t>
      </w:r>
      <w:proofErr w:type="spellEnd"/>
      <w:proofErr w:type="gramEnd"/>
      <w:r w:rsidR="0059134F" w:rsidRPr="000218FD">
        <w:rPr>
          <w:rFonts w:ascii="Arial" w:hAnsi="Arial" w:cs="Arial"/>
        </w:rPr>
        <w:t xml:space="preserve"> Pokorný</w:t>
      </w:r>
    </w:p>
    <w:p w14:paraId="5B1F1713" w14:textId="42DBAD0A" w:rsidR="00AB438B" w:rsidRPr="000218FD" w:rsidRDefault="0023752C" w:rsidP="008F7909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</w:rPr>
      </w:pPr>
      <w:r w:rsidRPr="000218FD">
        <w:rPr>
          <w:rFonts w:ascii="Arial" w:hAnsi="Arial" w:cs="Arial"/>
        </w:rPr>
        <w:tab/>
      </w:r>
      <w:r w:rsidR="002A767B" w:rsidRPr="000218FD">
        <w:rPr>
          <w:rFonts w:ascii="Arial" w:hAnsi="Arial" w:cs="Arial"/>
        </w:rPr>
        <w:t>Za centrálního zadavate</w:t>
      </w:r>
      <w:r w:rsidR="00D90933" w:rsidRPr="000218FD">
        <w:rPr>
          <w:rFonts w:ascii="Arial" w:hAnsi="Arial" w:cs="Arial"/>
        </w:rPr>
        <w:t>le</w:t>
      </w:r>
      <w:r w:rsidR="00D90933" w:rsidRPr="000218FD">
        <w:rPr>
          <w:rFonts w:ascii="Arial" w:hAnsi="Arial" w:cs="Arial"/>
        </w:rPr>
        <w:tab/>
      </w:r>
      <w:r w:rsidR="00D90933" w:rsidRPr="000218FD">
        <w:rPr>
          <w:rFonts w:ascii="Arial" w:hAnsi="Arial" w:cs="Arial"/>
        </w:rPr>
        <w:tab/>
      </w:r>
      <w:r w:rsidR="00D90933" w:rsidRPr="000218FD">
        <w:rPr>
          <w:rFonts w:ascii="Arial" w:hAnsi="Arial" w:cs="Arial"/>
        </w:rPr>
        <w:tab/>
      </w:r>
      <w:r w:rsidR="00D90933" w:rsidRPr="000218FD">
        <w:rPr>
          <w:rFonts w:ascii="Arial" w:hAnsi="Arial" w:cs="Arial"/>
        </w:rPr>
        <w:tab/>
        <w:t>Za pověřujícího zadavatele</w:t>
      </w:r>
    </w:p>
    <w:sectPr w:rsidR="00AB438B" w:rsidRPr="000218FD" w:rsidSect="00296979">
      <w:footerReference w:type="even" r:id="rId12"/>
      <w:footerReference w:type="default" r:id="rId13"/>
      <w:headerReference w:type="first" r:id="rId14"/>
      <w:pgSz w:w="11906" w:h="16838" w:code="9"/>
      <w:pgMar w:top="107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25922" w14:textId="77777777" w:rsidR="00626AC5" w:rsidRDefault="00626AC5" w:rsidP="002A767B">
      <w:r>
        <w:separator/>
      </w:r>
    </w:p>
  </w:endnote>
  <w:endnote w:type="continuationSeparator" w:id="0">
    <w:p w14:paraId="7BB31EE3" w14:textId="77777777" w:rsidR="00626AC5" w:rsidRDefault="00626AC5" w:rsidP="002A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7AF08" w14:textId="77777777" w:rsidR="00373B1E" w:rsidRDefault="002842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0C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B29196" w14:textId="77777777" w:rsidR="00373B1E" w:rsidRDefault="009462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8CF81" w14:textId="77777777" w:rsidR="00373B1E" w:rsidRDefault="00946282">
    <w:pPr>
      <w:pStyle w:val="Zpat"/>
      <w:framePr w:wrap="around" w:vAnchor="text" w:hAnchor="margin" w:xAlign="center" w:y="1"/>
      <w:rPr>
        <w:rStyle w:val="slostrnky"/>
      </w:rPr>
    </w:pPr>
  </w:p>
  <w:p w14:paraId="478D5C02" w14:textId="77777777" w:rsidR="00373B1E" w:rsidRDefault="009462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1B111" w14:textId="77777777" w:rsidR="00626AC5" w:rsidRDefault="00626AC5" w:rsidP="002A767B">
      <w:r>
        <w:separator/>
      </w:r>
    </w:p>
  </w:footnote>
  <w:footnote w:type="continuationSeparator" w:id="0">
    <w:p w14:paraId="58AFCA4B" w14:textId="77777777" w:rsidR="00626AC5" w:rsidRDefault="00626AC5" w:rsidP="002A7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CB784" w14:textId="77777777" w:rsidR="00373B1E" w:rsidRPr="009F2346" w:rsidRDefault="00946282" w:rsidP="00803C4B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1">
    <w:nsid w:val="044169DA"/>
    <w:multiLevelType w:val="hybridMultilevel"/>
    <w:tmpl w:val="22186C14"/>
    <w:lvl w:ilvl="0" w:tplc="F4C842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068D7EAF"/>
    <w:multiLevelType w:val="hybridMultilevel"/>
    <w:tmpl w:val="0B8C6FCA"/>
    <w:lvl w:ilvl="0" w:tplc="F91C7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7D6"/>
    <w:multiLevelType w:val="hybridMultilevel"/>
    <w:tmpl w:val="475C08C2"/>
    <w:lvl w:ilvl="0" w:tplc="32C61BD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360C8"/>
    <w:multiLevelType w:val="hybridMultilevel"/>
    <w:tmpl w:val="05B0A7DA"/>
    <w:lvl w:ilvl="0" w:tplc="D0F626BA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16EC0E35"/>
    <w:multiLevelType w:val="hybridMultilevel"/>
    <w:tmpl w:val="1220B43E"/>
    <w:lvl w:ilvl="0" w:tplc="00E6BB5C">
      <w:start w:val="6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171820A5"/>
    <w:multiLevelType w:val="hybridMultilevel"/>
    <w:tmpl w:val="A926C328"/>
    <w:lvl w:ilvl="0" w:tplc="D040A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648AB"/>
    <w:multiLevelType w:val="hybridMultilevel"/>
    <w:tmpl w:val="3B429FDA"/>
    <w:lvl w:ilvl="0" w:tplc="42AE7EA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C917DA"/>
    <w:multiLevelType w:val="multilevel"/>
    <w:tmpl w:val="15A23402"/>
    <w:lvl w:ilvl="0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30DE67E8"/>
    <w:multiLevelType w:val="multilevel"/>
    <w:tmpl w:val="0AA8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7DB1BFA"/>
    <w:multiLevelType w:val="multilevel"/>
    <w:tmpl w:val="9626DA50"/>
    <w:lvl w:ilvl="0">
      <w:start w:val="1"/>
      <w:numFmt w:val="upperRoman"/>
      <w:pStyle w:val="CZslolnku"/>
      <w:suff w:val="nothing"/>
      <w:lvlText w:val="%1."/>
      <w:lvlJc w:val="center"/>
      <w:pPr>
        <w:ind w:left="72" w:hanging="72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1">
    <w:nsid w:val="3852702D"/>
    <w:multiLevelType w:val="hybridMultilevel"/>
    <w:tmpl w:val="6CEE6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207BD"/>
    <w:multiLevelType w:val="hybridMultilevel"/>
    <w:tmpl w:val="D1006718"/>
    <w:lvl w:ilvl="0" w:tplc="6B8C6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34936"/>
    <w:multiLevelType w:val="hybridMultilevel"/>
    <w:tmpl w:val="A4969BA8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966803"/>
    <w:multiLevelType w:val="hybridMultilevel"/>
    <w:tmpl w:val="F1FA9C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F016BD"/>
    <w:multiLevelType w:val="hybridMultilevel"/>
    <w:tmpl w:val="FDCE52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2A619A"/>
    <w:multiLevelType w:val="hybridMultilevel"/>
    <w:tmpl w:val="15A23402"/>
    <w:lvl w:ilvl="0" w:tplc="882A5062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>
    <w:nsid w:val="700B1BA5"/>
    <w:multiLevelType w:val="hybridMultilevel"/>
    <w:tmpl w:val="C2304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A4FC0"/>
    <w:multiLevelType w:val="hybridMultilevel"/>
    <w:tmpl w:val="ABCAF74C"/>
    <w:lvl w:ilvl="0" w:tplc="25E0686E">
      <w:start w:val="1"/>
      <w:numFmt w:val="decimal"/>
      <w:lvlText w:val="(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>
    <w:nsid w:val="7C4A72A4"/>
    <w:multiLevelType w:val="hybridMultilevel"/>
    <w:tmpl w:val="AEC41C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13"/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3"/>
    <w:lvlOverride w:ilvl="0">
      <w:startOverride w:val="1"/>
    </w:lvlOverride>
  </w:num>
  <w:num w:numId="19">
    <w:abstractNumId w:val="1"/>
  </w:num>
  <w:num w:numId="20">
    <w:abstractNumId w:val="14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UTOMATICKE_UKLADANI" w:val="ANO"/>
    <w:docVar w:name="DOKUMENT_PERIODA_UKLADANI" w:val="15"/>
  </w:docVars>
  <w:rsids>
    <w:rsidRoot w:val="00A903CF"/>
    <w:rsid w:val="00002797"/>
    <w:rsid w:val="00002D84"/>
    <w:rsid w:val="0000358D"/>
    <w:rsid w:val="000132FF"/>
    <w:rsid w:val="000218FD"/>
    <w:rsid w:val="00025736"/>
    <w:rsid w:val="00054DEF"/>
    <w:rsid w:val="0006206A"/>
    <w:rsid w:val="000B5EFB"/>
    <w:rsid w:val="000D35FD"/>
    <w:rsid w:val="000E5613"/>
    <w:rsid w:val="000F6BB8"/>
    <w:rsid w:val="00101840"/>
    <w:rsid w:val="00115DF0"/>
    <w:rsid w:val="001440E6"/>
    <w:rsid w:val="00146A3E"/>
    <w:rsid w:val="00154495"/>
    <w:rsid w:val="00157EE2"/>
    <w:rsid w:val="0016267F"/>
    <w:rsid w:val="00191251"/>
    <w:rsid w:val="00191794"/>
    <w:rsid w:val="001C7E33"/>
    <w:rsid w:val="001E65E7"/>
    <w:rsid w:val="00212D65"/>
    <w:rsid w:val="0021348F"/>
    <w:rsid w:val="002143D4"/>
    <w:rsid w:val="0021742C"/>
    <w:rsid w:val="00227162"/>
    <w:rsid w:val="0023752C"/>
    <w:rsid w:val="00264C08"/>
    <w:rsid w:val="002668BA"/>
    <w:rsid w:val="00270E8C"/>
    <w:rsid w:val="00276D46"/>
    <w:rsid w:val="002825C4"/>
    <w:rsid w:val="00284240"/>
    <w:rsid w:val="002A0C0A"/>
    <w:rsid w:val="002A767B"/>
    <w:rsid w:val="002B3A2D"/>
    <w:rsid w:val="002B4300"/>
    <w:rsid w:val="002F22DD"/>
    <w:rsid w:val="00354762"/>
    <w:rsid w:val="00354989"/>
    <w:rsid w:val="00356D88"/>
    <w:rsid w:val="00363795"/>
    <w:rsid w:val="0039387A"/>
    <w:rsid w:val="00396737"/>
    <w:rsid w:val="003A7EF1"/>
    <w:rsid w:val="003B700D"/>
    <w:rsid w:val="003C4842"/>
    <w:rsid w:val="003C7FED"/>
    <w:rsid w:val="003D62FC"/>
    <w:rsid w:val="00415830"/>
    <w:rsid w:val="004402B6"/>
    <w:rsid w:val="00450943"/>
    <w:rsid w:val="0045280C"/>
    <w:rsid w:val="00463FE5"/>
    <w:rsid w:val="00485089"/>
    <w:rsid w:val="0049736C"/>
    <w:rsid w:val="004B25F0"/>
    <w:rsid w:val="004E155C"/>
    <w:rsid w:val="004E24C1"/>
    <w:rsid w:val="004F249D"/>
    <w:rsid w:val="00501BFF"/>
    <w:rsid w:val="00517C3F"/>
    <w:rsid w:val="00526239"/>
    <w:rsid w:val="005412D1"/>
    <w:rsid w:val="00554CD8"/>
    <w:rsid w:val="005579D5"/>
    <w:rsid w:val="00557AD7"/>
    <w:rsid w:val="005659F9"/>
    <w:rsid w:val="0059134F"/>
    <w:rsid w:val="005B2649"/>
    <w:rsid w:val="005D094F"/>
    <w:rsid w:val="005F3FA3"/>
    <w:rsid w:val="00626AC5"/>
    <w:rsid w:val="00635AFE"/>
    <w:rsid w:val="00636F7E"/>
    <w:rsid w:val="00646EA8"/>
    <w:rsid w:val="00663D5F"/>
    <w:rsid w:val="0067187B"/>
    <w:rsid w:val="006929B4"/>
    <w:rsid w:val="006A50D2"/>
    <w:rsid w:val="006A6F56"/>
    <w:rsid w:val="006C3F2D"/>
    <w:rsid w:val="006E070C"/>
    <w:rsid w:val="006E22FD"/>
    <w:rsid w:val="006E4810"/>
    <w:rsid w:val="006F1985"/>
    <w:rsid w:val="006F20CC"/>
    <w:rsid w:val="006F247D"/>
    <w:rsid w:val="00716712"/>
    <w:rsid w:val="00726B6A"/>
    <w:rsid w:val="00734C8E"/>
    <w:rsid w:val="00740B61"/>
    <w:rsid w:val="00751BBB"/>
    <w:rsid w:val="007576EF"/>
    <w:rsid w:val="00760C95"/>
    <w:rsid w:val="007632B6"/>
    <w:rsid w:val="00791BDD"/>
    <w:rsid w:val="00791CA5"/>
    <w:rsid w:val="00793016"/>
    <w:rsid w:val="00793326"/>
    <w:rsid w:val="007B13DF"/>
    <w:rsid w:val="007B1C49"/>
    <w:rsid w:val="007C0764"/>
    <w:rsid w:val="00811150"/>
    <w:rsid w:val="008276DE"/>
    <w:rsid w:val="00832E74"/>
    <w:rsid w:val="00841544"/>
    <w:rsid w:val="00844917"/>
    <w:rsid w:val="00851F0D"/>
    <w:rsid w:val="008604DA"/>
    <w:rsid w:val="00874144"/>
    <w:rsid w:val="008947DD"/>
    <w:rsid w:val="008C563F"/>
    <w:rsid w:val="008D0975"/>
    <w:rsid w:val="008E07C2"/>
    <w:rsid w:val="008E4545"/>
    <w:rsid w:val="008F7909"/>
    <w:rsid w:val="009160D2"/>
    <w:rsid w:val="00941FC7"/>
    <w:rsid w:val="009425E3"/>
    <w:rsid w:val="009472A8"/>
    <w:rsid w:val="00952007"/>
    <w:rsid w:val="00953B83"/>
    <w:rsid w:val="00955CFE"/>
    <w:rsid w:val="00972E3C"/>
    <w:rsid w:val="00973B98"/>
    <w:rsid w:val="00977DE9"/>
    <w:rsid w:val="00983F23"/>
    <w:rsid w:val="0099397F"/>
    <w:rsid w:val="00997F7E"/>
    <w:rsid w:val="009B7DE2"/>
    <w:rsid w:val="009E7FF3"/>
    <w:rsid w:val="00A03548"/>
    <w:rsid w:val="00A21297"/>
    <w:rsid w:val="00A23AA2"/>
    <w:rsid w:val="00A274BD"/>
    <w:rsid w:val="00A27BFB"/>
    <w:rsid w:val="00A543E7"/>
    <w:rsid w:val="00A663E9"/>
    <w:rsid w:val="00A7574B"/>
    <w:rsid w:val="00A821EA"/>
    <w:rsid w:val="00A83484"/>
    <w:rsid w:val="00A903CF"/>
    <w:rsid w:val="00A91B19"/>
    <w:rsid w:val="00AA4316"/>
    <w:rsid w:val="00AB438B"/>
    <w:rsid w:val="00AD2759"/>
    <w:rsid w:val="00AF02C8"/>
    <w:rsid w:val="00B07930"/>
    <w:rsid w:val="00B27EA8"/>
    <w:rsid w:val="00B729D8"/>
    <w:rsid w:val="00B846F4"/>
    <w:rsid w:val="00B93D5A"/>
    <w:rsid w:val="00BA0A52"/>
    <w:rsid w:val="00BB38A8"/>
    <w:rsid w:val="00BD07BC"/>
    <w:rsid w:val="00BE2A0E"/>
    <w:rsid w:val="00BE60AA"/>
    <w:rsid w:val="00BE6CF1"/>
    <w:rsid w:val="00C35067"/>
    <w:rsid w:val="00C60C9C"/>
    <w:rsid w:val="00C6170E"/>
    <w:rsid w:val="00C85EF8"/>
    <w:rsid w:val="00CB132C"/>
    <w:rsid w:val="00CF1907"/>
    <w:rsid w:val="00D001AC"/>
    <w:rsid w:val="00D028C0"/>
    <w:rsid w:val="00D12150"/>
    <w:rsid w:val="00D1769D"/>
    <w:rsid w:val="00D53655"/>
    <w:rsid w:val="00D54CA5"/>
    <w:rsid w:val="00D717A5"/>
    <w:rsid w:val="00D7641C"/>
    <w:rsid w:val="00D80423"/>
    <w:rsid w:val="00D90933"/>
    <w:rsid w:val="00DB2C33"/>
    <w:rsid w:val="00DC5470"/>
    <w:rsid w:val="00DD431A"/>
    <w:rsid w:val="00E03814"/>
    <w:rsid w:val="00E110BE"/>
    <w:rsid w:val="00E15199"/>
    <w:rsid w:val="00E303D6"/>
    <w:rsid w:val="00E31A0B"/>
    <w:rsid w:val="00E33999"/>
    <w:rsid w:val="00E46E6A"/>
    <w:rsid w:val="00E53795"/>
    <w:rsid w:val="00E63E3E"/>
    <w:rsid w:val="00E81CDB"/>
    <w:rsid w:val="00E83F89"/>
    <w:rsid w:val="00E877D4"/>
    <w:rsid w:val="00EA2D12"/>
    <w:rsid w:val="00EB2B6E"/>
    <w:rsid w:val="00EB50C2"/>
    <w:rsid w:val="00EC72BF"/>
    <w:rsid w:val="00ED0A17"/>
    <w:rsid w:val="00EF6380"/>
    <w:rsid w:val="00F046A1"/>
    <w:rsid w:val="00F12F6C"/>
    <w:rsid w:val="00F1571C"/>
    <w:rsid w:val="00F21155"/>
    <w:rsid w:val="00F2202D"/>
    <w:rsid w:val="00F51009"/>
    <w:rsid w:val="00F522FA"/>
    <w:rsid w:val="00F92789"/>
    <w:rsid w:val="00FB125C"/>
    <w:rsid w:val="00FB6397"/>
    <w:rsid w:val="00FE5404"/>
    <w:rsid w:val="00FE6328"/>
    <w:rsid w:val="00FF04C9"/>
    <w:rsid w:val="00FF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C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67B"/>
    <w:pPr>
      <w:keepNext/>
      <w:jc w:val="both"/>
      <w:outlineLvl w:val="0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2A767B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67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2A767B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hlav">
    <w:name w:val="header"/>
    <w:basedOn w:val="Normln"/>
    <w:link w:val="ZhlavChar"/>
    <w:rsid w:val="002A7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A7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A767B"/>
  </w:style>
  <w:style w:type="paragraph" w:styleId="Zkladntextodsazen">
    <w:name w:val="Body Text Indent"/>
    <w:basedOn w:val="Normln"/>
    <w:link w:val="ZkladntextodsazenChar"/>
    <w:rsid w:val="002A76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A767B"/>
    <w:pPr>
      <w:ind w:left="32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A76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ormln0">
    <w:name w:val="Normální~"/>
    <w:basedOn w:val="Normln"/>
    <w:rsid w:val="002A767B"/>
    <w:pPr>
      <w:widowControl w:val="0"/>
    </w:pPr>
    <w:rPr>
      <w:noProof/>
      <w:szCs w:val="20"/>
    </w:rPr>
  </w:style>
  <w:style w:type="character" w:styleId="Odkaznakoment">
    <w:name w:val="annotation reference"/>
    <w:semiHidden/>
    <w:rsid w:val="002A767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A76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A76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2A767B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2A767B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76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semiHidden/>
    <w:rsid w:val="002A767B"/>
    <w:rPr>
      <w:vertAlign w:val="superscript"/>
    </w:rPr>
  </w:style>
  <w:style w:type="character" w:customStyle="1" w:styleId="CZZkladntexttunChar">
    <w:name w:val="CZ Základní text tučně Char"/>
    <w:rsid w:val="002A767B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slolnku">
    <w:name w:val="CZ číslo článku"/>
    <w:next w:val="CZNzevlnku"/>
    <w:rsid w:val="002A767B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2A767B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odstavec">
    <w:name w:val="CZ odstavec"/>
    <w:rsid w:val="002A767B"/>
    <w:pPr>
      <w:numPr>
        <w:numId w:val="6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6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67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7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7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1297"/>
    <w:pPr>
      <w:ind w:left="720"/>
      <w:contextualSpacing/>
    </w:pPr>
  </w:style>
  <w:style w:type="paragraph" w:styleId="Revize">
    <w:name w:val="Revision"/>
    <w:hidden/>
    <w:uiPriority w:val="99"/>
    <w:semiHidden/>
    <w:rsid w:val="0046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A0A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67B"/>
    <w:pPr>
      <w:keepNext/>
      <w:jc w:val="both"/>
      <w:outlineLvl w:val="0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2A767B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67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2A767B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hlav">
    <w:name w:val="header"/>
    <w:basedOn w:val="Normln"/>
    <w:link w:val="ZhlavChar"/>
    <w:rsid w:val="002A7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A7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A767B"/>
  </w:style>
  <w:style w:type="paragraph" w:styleId="Zkladntextodsazen">
    <w:name w:val="Body Text Indent"/>
    <w:basedOn w:val="Normln"/>
    <w:link w:val="ZkladntextodsazenChar"/>
    <w:rsid w:val="002A76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A767B"/>
    <w:pPr>
      <w:ind w:left="32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A76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ormln0">
    <w:name w:val="Normální~"/>
    <w:basedOn w:val="Normln"/>
    <w:rsid w:val="002A767B"/>
    <w:pPr>
      <w:widowControl w:val="0"/>
    </w:pPr>
    <w:rPr>
      <w:noProof/>
      <w:szCs w:val="20"/>
    </w:rPr>
  </w:style>
  <w:style w:type="character" w:styleId="Odkaznakoment">
    <w:name w:val="annotation reference"/>
    <w:semiHidden/>
    <w:rsid w:val="002A767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A76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A76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2A767B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2A767B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76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semiHidden/>
    <w:rsid w:val="002A767B"/>
    <w:rPr>
      <w:vertAlign w:val="superscript"/>
    </w:rPr>
  </w:style>
  <w:style w:type="character" w:customStyle="1" w:styleId="CZZkladntexttunChar">
    <w:name w:val="CZ Základní text tučně Char"/>
    <w:rsid w:val="002A767B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slolnku">
    <w:name w:val="CZ číslo článku"/>
    <w:next w:val="CZNzevlnku"/>
    <w:rsid w:val="002A767B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2A767B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odstavec">
    <w:name w:val="CZ odstavec"/>
    <w:rsid w:val="002A767B"/>
    <w:pPr>
      <w:numPr>
        <w:numId w:val="6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6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67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7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7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1297"/>
    <w:pPr>
      <w:ind w:left="720"/>
      <w:contextualSpacing/>
    </w:pPr>
  </w:style>
  <w:style w:type="paragraph" w:styleId="Revize">
    <w:name w:val="Revision"/>
    <w:hidden/>
    <w:uiPriority w:val="99"/>
    <w:semiHidden/>
    <w:rsid w:val="0046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A0A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xx.xxxxx@mvcr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xxxx.xxxxx@p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xxxx.xxxxx@mvcr.cz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A73F-10CE-4651-818F-363F4201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6</Pages>
  <Words>1755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Musialová Markéta</cp:lastModifiedBy>
  <cp:revision>3</cp:revision>
  <cp:lastPrinted>2016-09-05T09:25:00Z</cp:lastPrinted>
  <dcterms:created xsi:type="dcterms:W3CDTF">2020-08-26T10:50:00Z</dcterms:created>
  <dcterms:modified xsi:type="dcterms:W3CDTF">2020-08-26T10:50:00Z</dcterms:modified>
</cp:coreProperties>
</file>