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1006932074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Zemědělská společnost Komorno,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Chocenice 146, Chocenice, PSČ 336 01, IČO 25205773, DIČ CZ25205773, zapsán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v  OR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 vedeném Krajským soudem v Plzni, oddíl B, vložka 566, 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předseda představenstva Mašát Václav Ing.</w:t>
      </w:r>
      <w:bookmarkStart w:id="0" w:name="_GoBack"/>
      <w:bookmarkEnd w:id="0"/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1006932074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kraj, Katastrální pracoviště Plzeň-jih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Letiny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Chocenický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Újezd</w:t>
      </w:r>
      <w:r w:rsidRPr="00BB196A">
        <w:rPr>
          <w:rFonts w:ascii="Arial" w:hAnsi="Arial" w:cs="Arial"/>
          <w:sz w:val="18"/>
          <w:szCs w:val="18"/>
        </w:rPr>
        <w:tab/>
        <w:t>1/8</w:t>
      </w:r>
      <w:r w:rsidRPr="00BB196A">
        <w:rPr>
          <w:rFonts w:ascii="Arial" w:hAnsi="Arial" w:cs="Arial"/>
          <w:sz w:val="18"/>
          <w:szCs w:val="18"/>
        </w:rPr>
        <w:tab/>
        <w:t>zastavěná plocha a nádvoří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364A3F">
        <w:rPr>
          <w:rFonts w:ascii="Arial" w:hAnsi="Arial" w:cs="Arial"/>
          <w:sz w:val="22"/>
          <w:szCs w:val="22"/>
        </w:rPr>
        <w:t xml:space="preserve">§ 10 odst. 3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64A3F" w:rsidRPr="00BB196A" w:rsidRDefault="00364A3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364A3F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Chocenický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 xml:space="preserve"> Újezd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104 560,00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104 560,00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CB33FB" w:rsidRDefault="00CB33FB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93N05/74, kterou s SPÚ, resp. dříve PF ČR uzavřel Zemědělská společnost Komorno, a.s., jakožto nájemce.</w:t>
      </w:r>
    </w:p>
    <w:p w:rsidR="00746C63" w:rsidRPr="00BB196A" w:rsidRDefault="00746C63" w:rsidP="00364A3F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746C63" w:rsidRPr="00BB196A" w:rsidRDefault="00746C63" w:rsidP="00364A3F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64A3F" w:rsidRPr="00BB196A" w:rsidRDefault="00364A3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364A3F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364A3F" w:rsidRPr="00BB196A" w:rsidRDefault="00364A3F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25.8.2020</w:t>
      </w:r>
      <w:r w:rsidRPr="00BB196A">
        <w:rPr>
          <w:rFonts w:ascii="Arial" w:hAnsi="Arial" w:cs="Arial"/>
          <w:sz w:val="22"/>
          <w:szCs w:val="22"/>
        </w:rPr>
        <w:tab/>
      </w:r>
      <w:r w:rsidR="00364A3F" w:rsidRPr="00BB196A">
        <w:rPr>
          <w:rFonts w:ascii="Arial" w:hAnsi="Arial" w:cs="Arial"/>
          <w:sz w:val="22"/>
          <w:szCs w:val="22"/>
        </w:rPr>
        <w:t>V Plzni dne 25.8.2020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Zemědělská společnost Komorno, a.s.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zast</w:t>
      </w:r>
      <w:proofErr w:type="spellEnd"/>
      <w:r w:rsidRPr="00BB196A">
        <w:rPr>
          <w:rFonts w:ascii="Arial" w:hAnsi="Arial" w:cs="Arial"/>
          <w:sz w:val="22"/>
          <w:szCs w:val="22"/>
        </w:rPr>
        <w:t>. předseda představenstva Mašát Václav Ing.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2192774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4A3F" w:rsidRPr="00BB196A" w:rsidRDefault="00364A3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3F" w:rsidRDefault="00364A3F">
      <w:r>
        <w:separator/>
      </w:r>
    </w:p>
  </w:endnote>
  <w:endnote w:type="continuationSeparator" w:id="0">
    <w:p w:rsidR="00364A3F" w:rsidRDefault="0036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3F" w:rsidRDefault="00364A3F">
      <w:r>
        <w:separator/>
      </w:r>
    </w:p>
  </w:footnote>
  <w:footnote w:type="continuationSeparator" w:id="0">
    <w:p w:rsidR="00364A3F" w:rsidRDefault="0036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64A3F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67497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E5AC3"/>
    <w:rsid w:val="00BF18A5"/>
    <w:rsid w:val="00C70A46"/>
    <w:rsid w:val="00C9419D"/>
    <w:rsid w:val="00CB33FB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31332-A95D-4D77-AE58-CF7F27E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2003-04-28T06:39:00Z</cp:lastPrinted>
  <dcterms:created xsi:type="dcterms:W3CDTF">2020-08-25T05:36:00Z</dcterms:created>
  <dcterms:modified xsi:type="dcterms:W3CDTF">2020-08-25T05:36:00Z</dcterms:modified>
</cp:coreProperties>
</file>