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18" w:rsidRPr="001A0B18" w:rsidRDefault="001A0B18" w:rsidP="001A0B18">
      <w:pPr>
        <w:spacing w:before="300" w:after="30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</w:pPr>
      <w:r w:rsidRPr="001A0B18"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  <w:t xml:space="preserve">Objednávka a nabití karet </w:t>
      </w:r>
      <w:proofErr w:type="spellStart"/>
      <w:r w:rsidRPr="001A0B18"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  <w:t>Edenred</w:t>
      </w:r>
      <w:proofErr w:type="spellEnd"/>
      <w:r w:rsidRPr="001A0B18"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  <w:t xml:space="preserve"> </w:t>
      </w:r>
    </w:p>
    <w:p w:rsidR="001A0B18" w:rsidRPr="001A0B18" w:rsidRDefault="001A0B18" w:rsidP="001A0B18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45"/>
          <w:szCs w:val="45"/>
          <w:lang w:eastAsia="cs-CZ"/>
        </w:rPr>
      </w:pPr>
      <w:proofErr w:type="spellStart"/>
      <w:r w:rsidRPr="001A0B18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>Edenred</w:t>
      </w:r>
      <w:proofErr w:type="spellEnd"/>
      <w:r w:rsidRPr="001A0B18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 </w:t>
      </w:r>
      <w:proofErr w:type="spellStart"/>
      <w:r w:rsidRPr="001A0B18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>Benefits</w:t>
      </w:r>
      <w:proofErr w:type="spellEnd"/>
      <w:r w:rsidRPr="001A0B18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 </w:t>
      </w:r>
    </w:p>
    <w:p w:rsidR="001A0B18" w:rsidRPr="001A0B18" w:rsidRDefault="001A0B18" w:rsidP="001A0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A0B1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Základní údaje </w:t>
      </w:r>
    </w:p>
    <w:p w:rsidR="001A0B18" w:rsidRPr="001A0B18" w:rsidRDefault="001A0B18" w:rsidP="001A0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A0B1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Klient </w:t>
      </w:r>
    </w:p>
    <w:p w:rsidR="001A0B18" w:rsidRPr="001A0B18" w:rsidRDefault="001A0B18" w:rsidP="001A0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A0B1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 </w:t>
      </w:r>
    </w:p>
    <w:p w:rsidR="001A0B18" w:rsidRPr="001A0B18" w:rsidRDefault="001A0B18" w:rsidP="001A0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A0B1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Fakturační adresa </w:t>
      </w:r>
    </w:p>
    <w:p w:rsidR="001A0B18" w:rsidRPr="001A0B18" w:rsidRDefault="001A0B18" w:rsidP="001A0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A0B1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arbitra, Legerova 1581/69, Praha 1, 110 00 </w:t>
      </w:r>
    </w:p>
    <w:p w:rsidR="001A0B18" w:rsidRPr="001A0B18" w:rsidRDefault="001A0B18" w:rsidP="001A0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A0B1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platby </w:t>
      </w:r>
    </w:p>
    <w:p w:rsidR="001A0B18" w:rsidRPr="001A0B18" w:rsidRDefault="001A0B18" w:rsidP="001A0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A0B1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Převodem </w:t>
      </w:r>
    </w:p>
    <w:p w:rsidR="001A0B18" w:rsidRPr="001A0B18" w:rsidRDefault="001A0B18" w:rsidP="001A0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bookmarkStart w:id="0" w:name="_GoBack"/>
      <w:bookmarkEnd w:id="0"/>
      <w:r w:rsidRPr="001A0B1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Vaše číslo objednávky </w:t>
      </w:r>
    </w:p>
    <w:p w:rsidR="001A0B18" w:rsidRPr="001A0B18" w:rsidRDefault="001A0B18" w:rsidP="001A0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A0B1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Číslo objednávky </w:t>
      </w:r>
      <w:proofErr w:type="spellStart"/>
      <w:r w:rsidRPr="001A0B1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1A0B1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</w:t>
      </w:r>
    </w:p>
    <w:p w:rsidR="001A0B18" w:rsidRPr="001A0B18" w:rsidRDefault="001A0B18" w:rsidP="001A0B18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A0B1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239673 </w:t>
      </w:r>
    </w:p>
    <w:p w:rsidR="001A0B18" w:rsidRPr="001A0B18" w:rsidRDefault="001A0B18" w:rsidP="001A0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A0B1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Ostatní </w:t>
      </w:r>
    </w:p>
    <w:p w:rsidR="001A0B18" w:rsidRPr="001A0B18" w:rsidRDefault="001A0B18" w:rsidP="001A0B1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555555"/>
          <w:sz w:val="27"/>
          <w:szCs w:val="27"/>
          <w:lang w:eastAsia="cs-CZ"/>
        </w:rPr>
      </w:pPr>
      <w:proofErr w:type="spellStart"/>
      <w:r w:rsidRPr="001A0B18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>Edenred</w:t>
      </w:r>
      <w:proofErr w:type="spellEnd"/>
      <w:r w:rsidRPr="001A0B18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 xml:space="preserve"> </w:t>
      </w:r>
      <w:proofErr w:type="spellStart"/>
      <w:r w:rsidRPr="001A0B18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>Card</w:t>
      </w:r>
      <w:proofErr w:type="spellEnd"/>
      <w:r w:rsidRPr="001A0B18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 xml:space="preserve"> - </w:t>
      </w:r>
      <w:proofErr w:type="spellStart"/>
      <w:r w:rsidRPr="001A0B18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>Edenred</w:t>
      </w:r>
      <w:proofErr w:type="spellEnd"/>
      <w:r w:rsidRPr="001A0B18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 xml:space="preserve"> </w:t>
      </w:r>
      <w:proofErr w:type="spellStart"/>
      <w:r w:rsidRPr="001A0B18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>Benefits</w:t>
      </w:r>
      <w:proofErr w:type="spellEnd"/>
      <w:r w:rsidRPr="001A0B18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 xml:space="preserve"> </w:t>
      </w:r>
    </w:p>
    <w:p w:rsidR="001A0B18" w:rsidRPr="001A0B18" w:rsidRDefault="001A0B18" w:rsidP="001A0B18">
      <w:pPr>
        <w:shd w:val="clear" w:color="auto" w:fill="FFFFFF"/>
        <w:spacing w:before="150" w:line="240" w:lineRule="auto"/>
        <w:outlineLvl w:val="4"/>
        <w:rPr>
          <w:rFonts w:ascii="inherit" w:eastAsia="Times New Roman" w:hAnsi="inherit" w:cs="Arial"/>
          <w:color w:val="555555"/>
          <w:sz w:val="21"/>
          <w:szCs w:val="21"/>
          <w:lang w:eastAsia="cs-CZ"/>
        </w:rPr>
      </w:pPr>
      <w:r w:rsidRPr="001A0B18">
        <w:rPr>
          <w:rFonts w:ascii="inherit" w:eastAsia="Times New Roman" w:hAnsi="inherit" w:cs="Arial"/>
          <w:color w:val="555555"/>
          <w:sz w:val="21"/>
          <w:szCs w:val="21"/>
          <w:lang w:eastAsia="cs-CZ"/>
        </w:rPr>
        <w:t xml:space="preserve">Dobití karet </w:t>
      </w:r>
    </w:p>
    <w:p w:rsidR="001A0B18" w:rsidRPr="001A0B18" w:rsidRDefault="001A0B18" w:rsidP="001A0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A0B1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Celkové údaje </w:t>
      </w:r>
    </w:p>
    <w:p w:rsidR="001A0B18" w:rsidRPr="001A0B18" w:rsidRDefault="001A0B18" w:rsidP="001A0B18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Arial"/>
          <w:color w:val="555555"/>
          <w:sz w:val="27"/>
          <w:szCs w:val="27"/>
          <w:lang w:eastAsia="cs-CZ"/>
        </w:rPr>
      </w:pPr>
      <w:proofErr w:type="spellStart"/>
      <w:r w:rsidRPr="001A0B18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>Edenred</w:t>
      </w:r>
      <w:proofErr w:type="spellEnd"/>
      <w:r w:rsidRPr="001A0B18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 xml:space="preserve"> </w:t>
      </w:r>
      <w:proofErr w:type="spellStart"/>
      <w:r w:rsidRPr="001A0B18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>Card</w:t>
      </w:r>
      <w:proofErr w:type="spellEnd"/>
      <w:r w:rsidRPr="001A0B18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 xml:space="preserve"> - </w:t>
      </w:r>
      <w:proofErr w:type="spellStart"/>
      <w:r w:rsidRPr="001A0B18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>Edenred</w:t>
      </w:r>
      <w:proofErr w:type="spellEnd"/>
      <w:r w:rsidRPr="001A0B18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 xml:space="preserve"> </w:t>
      </w:r>
      <w:proofErr w:type="spellStart"/>
      <w:r w:rsidRPr="001A0B18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>Benefits</w:t>
      </w:r>
      <w:proofErr w:type="spellEnd"/>
      <w:r w:rsidRPr="001A0B18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3123"/>
      </w:tblGrid>
      <w:tr w:rsidR="001A0B18" w:rsidRPr="001A0B18" w:rsidTr="001A0B18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B18" w:rsidRPr="001A0B18" w:rsidRDefault="001A0B18" w:rsidP="001A0B18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A0B18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Dobíjení stávajících karet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B18" w:rsidRPr="001A0B18" w:rsidRDefault="001A0B18" w:rsidP="001A0B18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A0B18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46 667,00 Kč </w:t>
            </w:r>
          </w:p>
        </w:tc>
      </w:tr>
      <w:tr w:rsidR="001A0B18" w:rsidRPr="001A0B18" w:rsidTr="001A0B1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B18" w:rsidRPr="001A0B18" w:rsidRDefault="001A0B18" w:rsidP="001A0B18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A0B18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Celkem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B18" w:rsidRPr="001A0B18" w:rsidRDefault="001A0B18" w:rsidP="001A0B18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A0B18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46 667,00 Kč </w:t>
            </w:r>
          </w:p>
        </w:tc>
      </w:tr>
    </w:tbl>
    <w:p w:rsidR="00914D85" w:rsidRDefault="00914D85"/>
    <w:sectPr w:rsidR="0091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18"/>
    <w:rsid w:val="001A0B18"/>
    <w:rsid w:val="0091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A0B18"/>
    <w:pPr>
      <w:spacing w:before="300" w:after="30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A0B18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A0B18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1A0B18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0B18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A0B18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A0B18"/>
    <w:rPr>
      <w:rFonts w:ascii="inherit" w:eastAsia="Times New Roman" w:hAnsi="inherit" w:cs="Times New Roman"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A0B18"/>
    <w:rPr>
      <w:rFonts w:ascii="inherit" w:eastAsia="Times New Roman" w:hAnsi="inherit" w:cs="Times New Roman"/>
      <w:sz w:val="21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A0B18"/>
    <w:pPr>
      <w:spacing w:before="300" w:after="30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A0B18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A0B18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1A0B18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0B18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A0B18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A0B18"/>
    <w:rPr>
      <w:rFonts w:ascii="inherit" w:eastAsia="Times New Roman" w:hAnsi="inherit" w:cs="Times New Roman"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A0B18"/>
    <w:rPr>
      <w:rFonts w:ascii="inherit" w:eastAsia="Times New Roman" w:hAnsi="inherit" w:cs="Times New Roman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815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8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37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5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9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97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626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3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4146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9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6305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5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9936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6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7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77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3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7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0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4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82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3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4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1151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77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77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402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0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93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Šárka</dc:creator>
  <cp:lastModifiedBy>Motyčková Šárka</cp:lastModifiedBy>
  <cp:revision>1</cp:revision>
  <dcterms:created xsi:type="dcterms:W3CDTF">2020-08-24T08:50:00Z</dcterms:created>
  <dcterms:modified xsi:type="dcterms:W3CDTF">2020-08-24T08:51:00Z</dcterms:modified>
</cp:coreProperties>
</file>