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9AE4" w14:textId="77777777" w:rsidR="00324413" w:rsidRDefault="00324413">
      <w:pPr>
        <w:tabs>
          <w:tab w:val="left" w:pos="1985"/>
          <w:tab w:val="left" w:pos="3402"/>
        </w:tabs>
        <w:rPr>
          <w:rFonts w:ascii="Times" w:hAnsi="Times"/>
          <w:sz w:val="22"/>
        </w:rPr>
      </w:pPr>
    </w:p>
    <w:p w14:paraId="04639AE5" w14:textId="77777777"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14:paraId="04639AE8" w14:textId="77777777" w:rsidTr="00832553">
        <w:tc>
          <w:tcPr>
            <w:tcW w:w="709" w:type="dxa"/>
            <w:shd w:val="clear" w:color="auto" w:fill="auto"/>
          </w:tcPr>
          <w:p w14:paraId="04639AE6" w14:textId="77777777" w:rsidR="009A1351" w:rsidRPr="00832553" w:rsidRDefault="009A135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14:paraId="04639AE7" w14:textId="5F318AA5" w:rsidR="009A1351" w:rsidRPr="0083291D" w:rsidRDefault="00656CF3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3291D">
              <w:rPr>
                <w:rFonts w:ascii="Arial" w:hAnsi="Arial" w:cs="Arial"/>
                <w:sz w:val="22"/>
                <w:szCs w:val="22"/>
              </w:rPr>
              <w:t>9-389/99126/20/RS</w:t>
            </w:r>
          </w:p>
        </w:tc>
      </w:tr>
    </w:tbl>
    <w:p w14:paraId="04639AE9" w14:textId="77777777"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14:paraId="04639AEA" w14:textId="77777777" w:rsidR="000E2454" w:rsidRPr="000E2454" w:rsidRDefault="000E2454" w:rsidP="000E2454">
      <w:pPr>
        <w:spacing w:line="160" w:lineRule="exact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4678"/>
      </w:tblGrid>
      <w:tr w:rsidR="00820158" w:rsidRPr="00832553" w14:paraId="04639AEE" w14:textId="77777777" w:rsidTr="00D626E4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EB" w14:textId="77777777" w:rsidR="00820158" w:rsidRPr="00832553" w:rsidRDefault="00820158" w:rsidP="00832553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832553">
              <w:rPr>
                <w:rFonts w:cs="Arial"/>
              </w:rPr>
              <w:t>O</w:t>
            </w:r>
            <w:r w:rsidR="009A1351" w:rsidRPr="00832553">
              <w:rPr>
                <w:rFonts w:cs="Arial"/>
              </w:rPr>
              <w:t>BJEDNATEL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EC" w14:textId="77777777" w:rsidR="00820158" w:rsidRPr="00832553" w:rsidRDefault="00820158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ED" w14:textId="77777777" w:rsidR="00820158" w:rsidRPr="00832553" w:rsidRDefault="00741B0A" w:rsidP="00832553">
            <w:pPr>
              <w:pStyle w:val="Nadpis3"/>
              <w:spacing w:line="200" w:lineRule="exact"/>
              <w:rPr>
                <w:sz w:val="20"/>
              </w:rPr>
            </w:pPr>
            <w:r w:rsidRPr="00832553">
              <w:rPr>
                <w:rFonts w:cs="Arial"/>
              </w:rPr>
              <w:t>DODAVATEL</w:t>
            </w:r>
          </w:p>
        </w:tc>
      </w:tr>
      <w:tr w:rsidR="00EE2FE2" w:rsidRPr="00832553" w14:paraId="04639AF2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EF" w14:textId="77777777" w:rsidR="00EE2FE2" w:rsidRPr="00832553" w:rsidRDefault="00EE2FE2" w:rsidP="008325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0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1" w14:textId="77777777" w:rsidR="00EE2FE2" w:rsidRPr="00955CD8" w:rsidRDefault="00EE2FE2" w:rsidP="005261E3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955CD8">
              <w:rPr>
                <w:sz w:val="18"/>
                <w:szCs w:val="18"/>
              </w:rPr>
              <w:t>AQUA-CONTACT Praha v.o.s.</w:t>
            </w:r>
          </w:p>
        </w:tc>
      </w:tr>
      <w:tr w:rsidR="00EE2FE2" w:rsidRPr="00832553" w14:paraId="04639AF6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3" w14:textId="77777777" w:rsidR="00EE2FE2" w:rsidRPr="00832553" w:rsidRDefault="00EE2FE2" w:rsidP="008325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 xml:space="preserve">Žatecká 110/2, 110 </w:t>
            </w:r>
            <w:proofErr w:type="gramStart"/>
            <w:r w:rsidRPr="00832553">
              <w:rPr>
                <w:rFonts w:ascii="Arial" w:hAnsi="Arial" w:cs="Arial"/>
                <w:sz w:val="18"/>
                <w:szCs w:val="18"/>
              </w:rPr>
              <w:t>00  Praha</w:t>
            </w:r>
            <w:proofErr w:type="gramEnd"/>
            <w:r w:rsidRPr="0083255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4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5" w14:textId="77777777" w:rsidR="00EE2FE2" w:rsidRPr="00955CD8" w:rsidRDefault="00EE2FE2" w:rsidP="005261E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955CD8">
              <w:rPr>
                <w:b w:val="0"/>
                <w:sz w:val="18"/>
                <w:szCs w:val="18"/>
              </w:rPr>
              <w:t>Husova 112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Pr="00955CD8">
              <w:rPr>
                <w:b w:val="0"/>
                <w:sz w:val="18"/>
                <w:szCs w:val="18"/>
              </w:rPr>
              <w:t>Pražské Předměstí</w:t>
            </w:r>
          </w:p>
        </w:tc>
      </w:tr>
      <w:tr w:rsidR="00EE2FE2" w:rsidRPr="00832553" w14:paraId="04639AFA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7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8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9" w14:textId="77777777" w:rsidR="00EE2FE2" w:rsidRPr="00955CD8" w:rsidRDefault="00EE2FE2" w:rsidP="005261E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955CD8">
              <w:rPr>
                <w:b w:val="0"/>
                <w:sz w:val="18"/>
                <w:szCs w:val="18"/>
              </w:rPr>
              <w:t xml:space="preserve">551 </w:t>
            </w:r>
            <w:proofErr w:type="gramStart"/>
            <w:r w:rsidRPr="00955CD8">
              <w:rPr>
                <w:b w:val="0"/>
                <w:sz w:val="18"/>
                <w:szCs w:val="18"/>
              </w:rPr>
              <w:t>01  Jaroměř</w:t>
            </w:r>
            <w:proofErr w:type="gramEnd"/>
            <w:r w:rsidRPr="00955CD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EE2FE2" w:rsidRPr="00832553" w14:paraId="04639AFE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B" w14:textId="1EF2B997" w:rsidR="00EE2FE2" w:rsidRPr="00832553" w:rsidRDefault="00EE2FE2" w:rsidP="008325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C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D" w14:textId="77777777" w:rsidR="00EE2FE2" w:rsidRPr="00025FEC" w:rsidRDefault="00EE2FE2" w:rsidP="005261E3">
            <w:pPr>
              <w:pStyle w:val="Nadpis3"/>
              <w:spacing w:line="200" w:lineRule="exact"/>
              <w:rPr>
                <w:b w:val="0"/>
                <w:i/>
                <w:szCs w:val="16"/>
                <w:u w:val="single"/>
              </w:rPr>
            </w:pPr>
            <w:r w:rsidRPr="00025FEC">
              <w:rPr>
                <w:b w:val="0"/>
                <w:i/>
                <w:sz w:val="18"/>
                <w:szCs w:val="18"/>
                <w:u w:val="single"/>
              </w:rPr>
              <w:t>Korespondenční adresa:</w:t>
            </w:r>
          </w:p>
        </w:tc>
      </w:tr>
      <w:tr w:rsidR="00EE2FE2" w:rsidRPr="00832553" w14:paraId="04639B02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AFF" w14:textId="60C6868F" w:rsidR="00EE2FE2" w:rsidRPr="00832553" w:rsidRDefault="00EE2FE2" w:rsidP="008325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0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1" w14:textId="77777777" w:rsidR="00EE2FE2" w:rsidRPr="00955CD8" w:rsidRDefault="00EE2FE2" w:rsidP="005261E3">
            <w:pPr>
              <w:pStyle w:val="Nadpis3"/>
              <w:spacing w:line="200" w:lineRule="exact"/>
              <w:rPr>
                <w:szCs w:val="16"/>
              </w:rPr>
            </w:pPr>
            <w:r w:rsidRPr="00955CD8">
              <w:rPr>
                <w:sz w:val="18"/>
                <w:szCs w:val="18"/>
              </w:rPr>
              <w:t>Mařákova 8</w:t>
            </w:r>
          </w:p>
        </w:tc>
      </w:tr>
      <w:tr w:rsidR="00EE2FE2" w:rsidRPr="00832553" w14:paraId="04639B06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3" w14:textId="77777777" w:rsidR="00EE2FE2" w:rsidRPr="00832553" w:rsidRDefault="00EE2FE2" w:rsidP="008325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4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5" w14:textId="77777777" w:rsidR="00EE2FE2" w:rsidRPr="00955CD8" w:rsidRDefault="00EE2FE2" w:rsidP="005261E3">
            <w:pPr>
              <w:pStyle w:val="Nadpis3"/>
              <w:spacing w:line="200" w:lineRule="exact"/>
              <w:rPr>
                <w:szCs w:val="16"/>
              </w:rPr>
            </w:pPr>
            <w:r w:rsidRPr="00955CD8">
              <w:rPr>
                <w:sz w:val="18"/>
                <w:szCs w:val="18"/>
              </w:rPr>
              <w:t xml:space="preserve">160 </w:t>
            </w:r>
            <w:proofErr w:type="gramStart"/>
            <w:r w:rsidRPr="00955CD8">
              <w:rPr>
                <w:sz w:val="18"/>
                <w:szCs w:val="18"/>
              </w:rPr>
              <w:t>00  Praha</w:t>
            </w:r>
            <w:proofErr w:type="gramEnd"/>
            <w:r w:rsidRPr="00955CD8">
              <w:rPr>
                <w:sz w:val="18"/>
                <w:szCs w:val="18"/>
              </w:rPr>
              <w:t xml:space="preserve"> 6</w:t>
            </w:r>
          </w:p>
        </w:tc>
      </w:tr>
      <w:tr w:rsidR="00EE2FE2" w:rsidRPr="00832553" w14:paraId="04639B0A" w14:textId="77777777" w:rsidTr="00D626E4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7" w14:textId="77777777" w:rsidR="00EE2FE2" w:rsidRPr="00832553" w:rsidRDefault="00EE2FE2" w:rsidP="008325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32553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8" w14:textId="77777777" w:rsidR="00EE2FE2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9" w14:textId="77777777" w:rsidR="00EE2FE2" w:rsidRPr="00955CD8" w:rsidRDefault="00EE2FE2" w:rsidP="005261E3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955CD8">
              <w:rPr>
                <w:b w:val="0"/>
                <w:sz w:val="18"/>
                <w:szCs w:val="18"/>
              </w:rPr>
              <w:t>IČ 60914441</w:t>
            </w:r>
          </w:p>
        </w:tc>
      </w:tr>
      <w:tr w:rsidR="000A2F9F" w:rsidRPr="00832553" w14:paraId="04639B0E" w14:textId="77777777" w:rsidTr="00D626E4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9B0B" w14:textId="77777777" w:rsidR="000A2F9F" w:rsidRPr="00832553" w:rsidRDefault="000A2F9F" w:rsidP="00832553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832553">
              <w:rPr>
                <w:rFonts w:cs="Arial"/>
                <w:b w:val="0"/>
                <w:sz w:val="18"/>
                <w:szCs w:val="18"/>
              </w:rPr>
              <w:t xml:space="preserve">Zápis v OR 1.4.1998 je veden u Městského soudu </w:t>
            </w:r>
            <w:r w:rsidR="000E2454" w:rsidRPr="00832553">
              <w:rPr>
                <w:rFonts w:cs="Arial"/>
                <w:b w:val="0"/>
                <w:sz w:val="18"/>
                <w:szCs w:val="18"/>
              </w:rPr>
              <w:t>v </w:t>
            </w:r>
            <w:r w:rsidRPr="00832553">
              <w:rPr>
                <w:rFonts w:cs="Arial"/>
                <w:b w:val="0"/>
                <w:sz w:val="18"/>
                <w:szCs w:val="18"/>
              </w:rPr>
              <w:t>Praze</w:t>
            </w:r>
            <w:r w:rsidR="000E2454" w:rsidRPr="00832553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832553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9B0C" w14:textId="77777777" w:rsidR="000A2F9F" w:rsidRPr="00832553" w:rsidRDefault="000A2F9F" w:rsidP="00832553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9B0D" w14:textId="77777777" w:rsidR="000A2F9F" w:rsidRPr="00832553" w:rsidRDefault="00EE2FE2" w:rsidP="00832553">
            <w:pPr>
              <w:pStyle w:val="Nadpis3"/>
              <w:spacing w:line="200" w:lineRule="exact"/>
              <w:rPr>
                <w:sz w:val="20"/>
              </w:rPr>
            </w:pPr>
            <w:r w:rsidRPr="00955CD8">
              <w:rPr>
                <w:b w:val="0"/>
                <w:sz w:val="18"/>
                <w:szCs w:val="18"/>
              </w:rPr>
              <w:t>DIČ CZ60914441</w:t>
            </w:r>
          </w:p>
        </w:tc>
      </w:tr>
    </w:tbl>
    <w:p w14:paraId="04639B0F" w14:textId="77777777"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84"/>
      </w:tblGrid>
      <w:tr w:rsidR="00817D3C" w:rsidRPr="00832553" w14:paraId="04639B12" w14:textId="77777777" w:rsidTr="00D626E4">
        <w:tc>
          <w:tcPr>
            <w:tcW w:w="7797" w:type="dxa"/>
            <w:shd w:val="clear" w:color="auto" w:fill="auto"/>
          </w:tcPr>
          <w:p w14:paraId="04639B10" w14:textId="5D778EA0" w:rsidR="00817D3C" w:rsidRPr="00832553" w:rsidRDefault="00817D3C" w:rsidP="00EE2FE2">
            <w:pPr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 xml:space="preserve">Dodací lhůta: </w:t>
            </w:r>
            <w:r w:rsidR="002D4B81">
              <w:rPr>
                <w:rFonts w:ascii="Arial" w:hAnsi="Arial"/>
                <w:sz w:val="20"/>
              </w:rPr>
              <w:t xml:space="preserve">do </w:t>
            </w:r>
            <w:r w:rsidR="00473AF7">
              <w:rPr>
                <w:rFonts w:ascii="Arial" w:hAnsi="Arial"/>
                <w:sz w:val="20"/>
              </w:rPr>
              <w:t>2 měsíců</w:t>
            </w:r>
            <w:r w:rsidR="002D4B81">
              <w:rPr>
                <w:rFonts w:ascii="Arial" w:hAnsi="Arial"/>
                <w:sz w:val="20"/>
              </w:rPr>
              <w:t xml:space="preserve"> od podpisu</w:t>
            </w:r>
          </w:p>
        </w:tc>
        <w:tc>
          <w:tcPr>
            <w:tcW w:w="1984" w:type="dxa"/>
            <w:shd w:val="clear" w:color="auto" w:fill="auto"/>
          </w:tcPr>
          <w:p w14:paraId="04639B11" w14:textId="5EA8E907" w:rsidR="00817D3C" w:rsidRPr="00832553" w:rsidRDefault="00817D3C" w:rsidP="00EE2FE2">
            <w:pPr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 xml:space="preserve">Ze dne: </w:t>
            </w:r>
            <w:r w:rsidR="002A46F2">
              <w:rPr>
                <w:rFonts w:ascii="Arial" w:hAnsi="Arial"/>
                <w:sz w:val="20"/>
              </w:rPr>
              <w:t>6</w:t>
            </w:r>
            <w:r w:rsidR="00025FEC">
              <w:rPr>
                <w:rFonts w:ascii="Arial" w:hAnsi="Arial"/>
                <w:sz w:val="20"/>
              </w:rPr>
              <w:t>.8.2020</w:t>
            </w:r>
          </w:p>
        </w:tc>
      </w:tr>
      <w:tr w:rsidR="00817D3C" w:rsidRPr="00832553" w14:paraId="04639B15" w14:textId="77777777" w:rsidTr="00D626E4">
        <w:tc>
          <w:tcPr>
            <w:tcW w:w="7797" w:type="dxa"/>
            <w:shd w:val="clear" w:color="auto" w:fill="auto"/>
          </w:tcPr>
          <w:p w14:paraId="04639B13" w14:textId="77777777" w:rsidR="00817D3C" w:rsidRPr="00832553" w:rsidRDefault="00817D3C" w:rsidP="00832553">
            <w:pPr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 xml:space="preserve">Dopravní dispozice: dodat na adresu </w:t>
            </w:r>
            <w:r w:rsidR="00EE2FE2" w:rsidRPr="00FB60C4">
              <w:rPr>
                <w:rFonts w:ascii="Arial" w:hAnsi="Arial"/>
                <w:sz w:val="20"/>
              </w:rPr>
              <w:t xml:space="preserve">dodat na adresu </w:t>
            </w:r>
            <w:r w:rsidR="00EE2FE2" w:rsidRPr="00955CD8">
              <w:rPr>
                <w:rFonts w:ascii="Arial" w:hAnsi="Arial"/>
                <w:sz w:val="20"/>
              </w:rPr>
              <w:t>Žatecká 110/2, Praha 1</w:t>
            </w:r>
          </w:p>
        </w:tc>
        <w:tc>
          <w:tcPr>
            <w:tcW w:w="1984" w:type="dxa"/>
            <w:shd w:val="clear" w:color="auto" w:fill="auto"/>
          </w:tcPr>
          <w:p w14:paraId="04639B14" w14:textId="77777777" w:rsidR="00817D3C" w:rsidRPr="00832553" w:rsidRDefault="00817D3C" w:rsidP="00832553">
            <w:pPr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832553">
              <w:rPr>
                <w:rFonts w:ascii="Arial" w:hAnsi="Arial"/>
                <w:sz w:val="20"/>
              </w:rPr>
              <w:t xml:space="preserve">DPH:   </w:t>
            </w:r>
            <w:proofErr w:type="gramEnd"/>
            <w:r w:rsidRPr="00832553">
              <w:rPr>
                <w:rFonts w:ascii="Arial" w:hAnsi="Arial"/>
                <w:sz w:val="20"/>
              </w:rPr>
              <w:t xml:space="preserve"> ano   </w:t>
            </w:r>
            <w:r w:rsidRPr="00832553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14:paraId="04639B16" w14:textId="77777777"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42242" w:rsidRPr="00832553" w14:paraId="04639B18" w14:textId="77777777" w:rsidTr="00D626E4">
        <w:trPr>
          <w:cantSplit/>
        </w:trPr>
        <w:tc>
          <w:tcPr>
            <w:tcW w:w="9781" w:type="dxa"/>
            <w:shd w:val="clear" w:color="auto" w:fill="auto"/>
          </w:tcPr>
          <w:p w14:paraId="04639B17" w14:textId="77777777" w:rsidR="00C42242" w:rsidRPr="00832553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OBJEDNÁVÁME</w:t>
            </w:r>
          </w:p>
        </w:tc>
      </w:tr>
      <w:tr w:rsidR="00C42242" w:rsidRPr="00832553" w14:paraId="04639B28" w14:textId="77777777" w:rsidTr="00D626E4">
        <w:trPr>
          <w:cantSplit/>
          <w:trHeight w:hRule="exact" w:val="8081"/>
        </w:trPr>
        <w:tc>
          <w:tcPr>
            <w:tcW w:w="9781" w:type="dxa"/>
            <w:shd w:val="clear" w:color="auto" w:fill="auto"/>
          </w:tcPr>
          <w:p w14:paraId="644B721A" w14:textId="77777777" w:rsidR="00111BFA" w:rsidRPr="00243A66" w:rsidRDefault="00F43AF4" w:rsidP="0079530F">
            <w:pPr>
              <w:pStyle w:val="Prosttext"/>
              <w:spacing w:before="240" w:after="20" w:line="300" w:lineRule="exact"/>
              <w:ind w:left="210" w:right="295"/>
              <w:jc w:val="both"/>
              <w:rPr>
                <w:rFonts w:ascii="Arial" w:hAnsi="Arial" w:cs="Arial"/>
              </w:rPr>
            </w:pPr>
            <w:r w:rsidRPr="003336D9">
              <w:rPr>
                <w:rFonts w:ascii="Arial" w:hAnsi="Arial" w:cs="Arial"/>
                <w:szCs w:val="22"/>
              </w:rPr>
              <w:t xml:space="preserve">Objednáváme </w:t>
            </w:r>
            <w:r w:rsidRPr="003336D9">
              <w:rPr>
                <w:rFonts w:ascii="Arial" w:hAnsi="Arial" w:cs="Arial"/>
                <w:b/>
                <w:szCs w:val="22"/>
              </w:rPr>
              <w:t xml:space="preserve">vypracování </w:t>
            </w:r>
            <w:r w:rsidR="00837ABD" w:rsidRPr="003336D9">
              <w:rPr>
                <w:rFonts w:ascii="Arial" w:hAnsi="Arial" w:cs="Arial"/>
                <w:b/>
                <w:szCs w:val="22"/>
              </w:rPr>
              <w:t>koncepční zprávy</w:t>
            </w:r>
            <w:r w:rsidRPr="003336D9">
              <w:rPr>
                <w:rFonts w:ascii="Arial" w:hAnsi="Arial" w:cs="Arial"/>
                <w:b/>
                <w:szCs w:val="22"/>
              </w:rPr>
              <w:t xml:space="preserve"> </w:t>
            </w:r>
            <w:r w:rsidR="00111BFA" w:rsidRPr="00111BFA">
              <w:rPr>
                <w:rFonts w:ascii="Arial" w:hAnsi="Arial" w:cs="Arial"/>
                <w:b/>
              </w:rPr>
              <w:t xml:space="preserve">„ČOV </w:t>
            </w:r>
            <w:proofErr w:type="gramStart"/>
            <w:r w:rsidR="00111BFA" w:rsidRPr="00111BFA">
              <w:rPr>
                <w:rFonts w:ascii="Arial" w:hAnsi="Arial" w:cs="Arial"/>
                <w:b/>
              </w:rPr>
              <w:t>Uhříněves - Dubeč</w:t>
            </w:r>
            <w:proofErr w:type="gramEnd"/>
            <w:r w:rsidR="00111BFA" w:rsidRPr="00111BFA">
              <w:rPr>
                <w:rFonts w:ascii="Arial" w:hAnsi="Arial" w:cs="Arial"/>
                <w:b/>
              </w:rPr>
              <w:t xml:space="preserve"> – stanovení maximální kapacity“</w:t>
            </w:r>
            <w:r w:rsidR="00111BFA" w:rsidRPr="00243A66">
              <w:rPr>
                <w:rFonts w:ascii="Arial" w:hAnsi="Arial" w:cs="Arial"/>
              </w:rPr>
              <w:t xml:space="preserve">, která pomocí matematického modelu aktivačního procesu provede technologické výpočty a stanoví maximální kapacitu biologického stupně ČOV </w:t>
            </w:r>
            <w:r w:rsidR="00111BFA">
              <w:rPr>
                <w:rFonts w:ascii="Arial" w:hAnsi="Arial" w:cs="Arial"/>
              </w:rPr>
              <w:t>po provedené rekonstrukci včetně posouzení potřeby dávkování externího substrátu.</w:t>
            </w:r>
            <w:r w:rsidR="00111BFA" w:rsidRPr="00243A66">
              <w:rPr>
                <w:rFonts w:ascii="Arial" w:hAnsi="Arial" w:cs="Arial"/>
              </w:rPr>
              <w:t xml:space="preserve"> </w:t>
            </w:r>
          </w:p>
          <w:p w14:paraId="3D6532F3" w14:textId="77777777" w:rsidR="00111BFA" w:rsidRPr="00243A66" w:rsidRDefault="00111BFA" w:rsidP="00111BFA">
            <w:pPr>
              <w:pStyle w:val="Prosttext"/>
              <w:spacing w:after="120" w:line="300" w:lineRule="exact"/>
              <w:ind w:left="210" w:righ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Jakost vypouštěných odpadních vod</w:t>
            </w:r>
            <w:r w:rsidRPr="00243A66">
              <w:rPr>
                <w:rFonts w:ascii="Arial" w:hAnsi="Arial" w:cs="Arial"/>
              </w:rPr>
              <w:t xml:space="preserve"> musí splňovat parametry dle přílohy č. 7 k NV č. 401/2015 Sb. (nejlepší dostupné technologie)</w:t>
            </w:r>
            <w:r>
              <w:rPr>
                <w:rFonts w:ascii="Arial" w:hAnsi="Arial" w:cs="Arial"/>
              </w:rPr>
              <w:t>, respektive požadavky vodoprávního rozhodnutí</w:t>
            </w:r>
            <w:r w:rsidRPr="00243A66">
              <w:rPr>
                <w:rFonts w:ascii="Arial" w:hAnsi="Arial" w:cs="Arial"/>
              </w:rPr>
              <w:t>.</w:t>
            </w:r>
          </w:p>
          <w:p w14:paraId="6E607681" w14:textId="77777777" w:rsidR="00111BFA" w:rsidRPr="00243A66" w:rsidRDefault="00111BFA" w:rsidP="00111BFA">
            <w:pPr>
              <w:pStyle w:val="Prosttext"/>
              <w:spacing w:after="120" w:line="300" w:lineRule="exact"/>
              <w:ind w:left="210" w:right="294"/>
              <w:jc w:val="both"/>
              <w:rPr>
                <w:rFonts w:ascii="Arial" w:hAnsi="Arial" w:cs="Arial"/>
              </w:rPr>
            </w:pPr>
            <w:r w:rsidRPr="00243A66">
              <w:rPr>
                <w:rFonts w:ascii="Arial" w:hAnsi="Arial" w:cs="Arial"/>
              </w:rPr>
              <w:t>Součástí bude vyhodnocení dat provozního sledování za účelem zohlednění stávající specifické produkce množství a jakosti odpadních vod. Vyhodnocena budou vstupní data provozovatele od roku 2017.</w:t>
            </w:r>
          </w:p>
          <w:p w14:paraId="05AF3817" w14:textId="77777777" w:rsidR="00111BFA" w:rsidRPr="00111BFA" w:rsidRDefault="00111BFA" w:rsidP="00111BFA">
            <w:pPr>
              <w:pStyle w:val="Prosttext"/>
              <w:spacing w:after="120" w:line="300" w:lineRule="exact"/>
              <w:ind w:left="210" w:right="294"/>
              <w:jc w:val="both"/>
              <w:rPr>
                <w:rFonts w:ascii="Arial" w:hAnsi="Arial" w:cs="Arial"/>
                <w:szCs w:val="22"/>
              </w:rPr>
            </w:pPr>
            <w:r w:rsidRPr="00111BFA">
              <w:rPr>
                <w:rFonts w:ascii="Arial" w:hAnsi="Arial" w:cs="Arial"/>
                <w:szCs w:val="22"/>
              </w:rPr>
              <w:t xml:space="preserve">Zpráva bude předána před finálním odevzdáním v pracovní verzi k připomínkování. </w:t>
            </w:r>
          </w:p>
          <w:p w14:paraId="04639B1D" w14:textId="2E077C56" w:rsidR="00F43AF4" w:rsidRPr="00111BFA" w:rsidRDefault="00111BFA" w:rsidP="00111BFA">
            <w:pPr>
              <w:tabs>
                <w:tab w:val="left" w:pos="1985"/>
                <w:tab w:val="left" w:pos="3402"/>
                <w:tab w:val="left" w:pos="7088"/>
              </w:tabs>
              <w:spacing w:line="300" w:lineRule="exact"/>
              <w:ind w:left="210" w:right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BFA">
              <w:rPr>
                <w:rFonts w:ascii="Arial" w:hAnsi="Arial" w:cs="Arial"/>
                <w:sz w:val="22"/>
                <w:szCs w:val="22"/>
              </w:rPr>
              <w:t xml:space="preserve">Finální verze bude odevzdána v počtu 6 </w:t>
            </w:r>
            <w:proofErr w:type="spellStart"/>
            <w:r w:rsidRPr="00111BFA">
              <w:rPr>
                <w:rFonts w:ascii="Arial" w:hAnsi="Arial" w:cs="Arial"/>
                <w:sz w:val="22"/>
                <w:szCs w:val="22"/>
              </w:rPr>
              <w:t>paré</w:t>
            </w:r>
            <w:proofErr w:type="spellEnd"/>
            <w:r w:rsidRPr="00111BFA">
              <w:rPr>
                <w:rFonts w:ascii="Arial" w:hAnsi="Arial" w:cs="Arial"/>
                <w:sz w:val="22"/>
                <w:szCs w:val="22"/>
              </w:rPr>
              <w:t xml:space="preserve"> a též v digitální verzi.</w:t>
            </w:r>
          </w:p>
          <w:p w14:paraId="2EAADA95" w14:textId="77777777" w:rsidR="003336D9" w:rsidRPr="00111BFA" w:rsidRDefault="003336D9" w:rsidP="003336D9">
            <w:pPr>
              <w:spacing w:line="300" w:lineRule="exact"/>
              <w:ind w:left="176" w:right="176" w:firstLine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4639B1E" w14:textId="7D7C8FF0" w:rsidR="00F43AF4" w:rsidRPr="003336D9" w:rsidRDefault="00F43AF4" w:rsidP="003336D9">
            <w:pPr>
              <w:spacing w:line="300" w:lineRule="exact"/>
              <w:ind w:left="176" w:right="176" w:firstLine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36D9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Specifikace ceny dle nabídky prací:</w:t>
            </w:r>
          </w:p>
          <w:p w14:paraId="04639B1F" w14:textId="3BD46F4D" w:rsidR="00F43AF4" w:rsidRPr="003336D9" w:rsidRDefault="00F43AF4" w:rsidP="003336D9">
            <w:pPr>
              <w:spacing w:line="300" w:lineRule="exact"/>
              <w:ind w:left="176" w:right="176"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="00F829CD" w:rsidRPr="003336D9">
              <w:rPr>
                <w:rFonts w:ascii="Arial" w:hAnsi="Arial" w:cs="Arial"/>
                <w:sz w:val="22"/>
                <w:szCs w:val="22"/>
              </w:rPr>
              <w:t>vy</w:t>
            </w:r>
            <w:r w:rsidRPr="003336D9">
              <w:rPr>
                <w:rFonts w:ascii="Arial" w:hAnsi="Arial" w:cs="Arial"/>
                <w:sz w:val="22"/>
                <w:szCs w:val="22"/>
              </w:rPr>
              <w:t xml:space="preserve">pracování technické zprávy                                                </w:t>
            </w:r>
            <w:proofErr w:type="gramStart"/>
            <w:r w:rsidR="000565B4" w:rsidRPr="000565B4">
              <w:rPr>
                <w:rFonts w:ascii="Arial" w:hAnsi="Arial" w:cs="Arial"/>
                <w:b/>
                <w:sz w:val="22"/>
                <w:szCs w:val="22"/>
              </w:rPr>
              <w:t>88.190</w:t>
            </w:r>
            <w:r w:rsidRPr="000565B4">
              <w:rPr>
                <w:rFonts w:ascii="Arial" w:hAnsi="Arial" w:cs="Arial"/>
                <w:b/>
                <w:sz w:val="22"/>
                <w:szCs w:val="22"/>
              </w:rPr>
              <w:t>,-</w:t>
            </w:r>
            <w:proofErr w:type="gramEnd"/>
            <w:r w:rsidRPr="003336D9">
              <w:rPr>
                <w:rFonts w:ascii="Arial" w:hAnsi="Arial" w:cs="Arial"/>
                <w:b/>
                <w:sz w:val="22"/>
                <w:szCs w:val="22"/>
              </w:rPr>
              <w:t xml:space="preserve"> Kč (bez DPH)</w:t>
            </w:r>
          </w:p>
          <w:p w14:paraId="04639B20" w14:textId="77777777" w:rsidR="00F43AF4" w:rsidRPr="003336D9" w:rsidRDefault="00F43AF4" w:rsidP="003336D9">
            <w:pPr>
              <w:spacing w:line="300" w:lineRule="exact"/>
              <w:ind w:left="176" w:right="176" w:firstLine="34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>K uvedené ceně bude připočítána DPH dle platných předpisů ve výši platné v době fakturace.</w:t>
            </w:r>
          </w:p>
          <w:p w14:paraId="04639B21" w14:textId="6C3E4533" w:rsidR="00F43AF4" w:rsidRDefault="008B0472" w:rsidP="003336D9">
            <w:pPr>
              <w:spacing w:line="300" w:lineRule="exact"/>
              <w:ind w:left="176" w:right="176" w:firstLine="34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>S</w:t>
            </w:r>
            <w:r w:rsidR="00F43AF4" w:rsidRPr="003336D9">
              <w:rPr>
                <w:rFonts w:ascii="Arial" w:hAnsi="Arial" w:cs="Arial"/>
                <w:sz w:val="22"/>
                <w:szCs w:val="22"/>
              </w:rPr>
              <w:t xml:space="preserve">pecifikace </w:t>
            </w:r>
            <w:r w:rsidRPr="003336D9">
              <w:rPr>
                <w:rFonts w:ascii="Arial" w:hAnsi="Arial" w:cs="Arial"/>
                <w:sz w:val="22"/>
                <w:szCs w:val="22"/>
              </w:rPr>
              <w:t xml:space="preserve">a kalkulace </w:t>
            </w:r>
            <w:r w:rsidR="00F43AF4" w:rsidRPr="003336D9">
              <w:rPr>
                <w:rFonts w:ascii="Arial" w:hAnsi="Arial" w:cs="Arial"/>
                <w:sz w:val="22"/>
                <w:szCs w:val="22"/>
              </w:rPr>
              <w:t>prací je uvedena v příloze této objednávky.</w:t>
            </w:r>
          </w:p>
          <w:p w14:paraId="71DE63CD" w14:textId="77777777" w:rsidR="00870142" w:rsidRPr="003336D9" w:rsidRDefault="00870142" w:rsidP="00870142">
            <w:pPr>
              <w:pStyle w:val="Zhlav"/>
              <w:tabs>
                <w:tab w:val="left" w:pos="9282"/>
              </w:tabs>
              <w:spacing w:before="120" w:line="300" w:lineRule="exact"/>
              <w:ind w:left="210" w:right="2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>Podkladem pro zaplacení sjednané ceny je daňový doklad, který bude obsahovat náležitosti podle § 28, odst. 2 zákona o dani z přidané hodnoty č. 235/2004 Sb. v platném znění a musí kromě toho obsahovat tyto údaje:</w:t>
            </w:r>
          </w:p>
          <w:p w14:paraId="7BA798F8" w14:textId="77777777" w:rsidR="00870142" w:rsidRDefault="00870142" w:rsidP="00870142">
            <w:pPr>
              <w:pStyle w:val="Zhlav"/>
              <w:numPr>
                <w:ilvl w:val="0"/>
                <w:numId w:val="3"/>
              </w:numPr>
              <w:tabs>
                <w:tab w:val="clear" w:pos="720"/>
                <w:tab w:val="num" w:pos="493"/>
                <w:tab w:val="left" w:pos="9282"/>
              </w:tabs>
              <w:spacing w:after="20" w:line="300" w:lineRule="exact"/>
              <w:ind w:left="210" w:right="29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6D9">
              <w:rPr>
                <w:rFonts w:ascii="Arial" w:hAnsi="Arial" w:cs="Arial"/>
                <w:sz w:val="22"/>
                <w:szCs w:val="22"/>
              </w:rPr>
              <w:t>číslo objednávky</w:t>
            </w:r>
          </w:p>
          <w:p w14:paraId="67A458B4" w14:textId="4258D917" w:rsidR="00870142" w:rsidRPr="003336D9" w:rsidRDefault="00870142" w:rsidP="00870142">
            <w:pPr>
              <w:pStyle w:val="Zhlav"/>
              <w:numPr>
                <w:ilvl w:val="0"/>
                <w:numId w:val="3"/>
              </w:numPr>
              <w:tabs>
                <w:tab w:val="clear" w:pos="720"/>
                <w:tab w:val="num" w:pos="493"/>
                <w:tab w:val="left" w:pos="9282"/>
              </w:tabs>
              <w:spacing w:after="20" w:line="300" w:lineRule="exact"/>
              <w:ind w:left="210" w:right="29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24C">
              <w:rPr>
                <w:rFonts w:ascii="Arial" w:hAnsi="Arial" w:cs="Arial"/>
                <w:sz w:val="22"/>
                <w:szCs w:val="22"/>
              </w:rPr>
              <w:t xml:space="preserve">číslo a název akce: </w:t>
            </w:r>
            <w:r w:rsidR="000F43ED" w:rsidRPr="006B6B5C">
              <w:rPr>
                <w:rFonts w:ascii="Arial" w:hAnsi="Arial" w:cs="Arial"/>
                <w:sz w:val="22"/>
                <w:szCs w:val="22"/>
              </w:rPr>
              <w:t xml:space="preserve">1/3/991/26 PČOV </w:t>
            </w:r>
            <w:proofErr w:type="gramStart"/>
            <w:r w:rsidR="000F43ED" w:rsidRPr="006B6B5C">
              <w:rPr>
                <w:rFonts w:ascii="Arial" w:hAnsi="Arial" w:cs="Arial"/>
                <w:sz w:val="22"/>
                <w:szCs w:val="22"/>
              </w:rPr>
              <w:t>Uhříněves - Dubeč</w:t>
            </w:r>
            <w:proofErr w:type="gramEnd"/>
            <w:r w:rsidR="000F43ED" w:rsidRPr="006B6B5C">
              <w:rPr>
                <w:rFonts w:ascii="Arial" w:hAnsi="Arial" w:cs="Arial"/>
                <w:sz w:val="22"/>
                <w:szCs w:val="22"/>
              </w:rPr>
              <w:t xml:space="preserve"> - dávkování externího substrátu</w:t>
            </w:r>
          </w:p>
          <w:p w14:paraId="2BF1AF4A" w14:textId="09C988F9" w:rsidR="00870142" w:rsidRPr="003336D9" w:rsidRDefault="00522206" w:rsidP="00522206">
            <w:pPr>
              <w:spacing w:before="120" w:line="300" w:lineRule="exact"/>
              <w:ind w:left="176" w:right="176" w:firstLine="34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224C">
              <w:rPr>
                <w:rFonts w:ascii="Arial" w:hAnsi="Arial" w:cs="Arial"/>
                <w:sz w:val="22"/>
                <w:szCs w:val="22"/>
              </w:rPr>
              <w:t>Předpokládaný termín fakturace</w:t>
            </w:r>
            <w:r>
              <w:rPr>
                <w:rFonts w:ascii="Arial" w:hAnsi="Arial" w:cs="Arial"/>
                <w:sz w:val="22"/>
                <w:szCs w:val="22"/>
              </w:rPr>
              <w:t>: 11</w:t>
            </w:r>
            <w:r w:rsidRPr="00DC224C">
              <w:rPr>
                <w:rFonts w:ascii="Arial" w:hAnsi="Arial" w:cs="Arial"/>
                <w:sz w:val="22"/>
                <w:szCs w:val="22"/>
              </w:rPr>
              <w:t>/2020</w:t>
            </w:r>
          </w:p>
          <w:p w14:paraId="04639B22" w14:textId="77777777" w:rsidR="00F43AF4" w:rsidRPr="003336D9" w:rsidRDefault="00F43AF4" w:rsidP="00F43AF4">
            <w:pPr>
              <w:pStyle w:val="Zhlav"/>
              <w:spacing w:line="300" w:lineRule="exact"/>
              <w:ind w:left="142"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639B27" w14:textId="4A655FD3" w:rsidR="00C42242" w:rsidRPr="006C5B9E" w:rsidRDefault="00C42242" w:rsidP="003336D9">
            <w:pPr>
              <w:pStyle w:val="Zhlav"/>
              <w:spacing w:after="20" w:line="300" w:lineRule="exact"/>
              <w:ind w:left="720" w:right="17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639B29" w14:textId="77777777"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14:paraId="04639B2A" w14:textId="77777777" w:rsidR="00C42242" w:rsidRDefault="00C42242" w:rsidP="00C42242">
      <w:pPr>
        <w:tabs>
          <w:tab w:val="left" w:pos="1985"/>
          <w:tab w:val="left" w:pos="3402"/>
        </w:tabs>
        <w:spacing w:line="320" w:lineRule="exact"/>
        <w:rPr>
          <w:rFonts w:ascii="Times" w:hAnsi="Times"/>
          <w:sz w:val="22"/>
        </w:rPr>
      </w:pPr>
    </w:p>
    <w:p w14:paraId="04639B2B" w14:textId="77777777" w:rsidR="00C42242" w:rsidRPr="00741B0A" w:rsidRDefault="00C42242" w:rsidP="00C42242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  <w:r w:rsidRPr="00994AD3">
        <w:tab/>
        <w:t xml:space="preserve"> </w:t>
      </w:r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42242" w:rsidRPr="00832553" w14:paraId="04639B2D" w14:textId="77777777" w:rsidTr="00D626E4">
        <w:trPr>
          <w:cantSplit/>
        </w:trPr>
        <w:tc>
          <w:tcPr>
            <w:tcW w:w="9639" w:type="dxa"/>
            <w:shd w:val="clear" w:color="auto" w:fill="auto"/>
          </w:tcPr>
          <w:p w14:paraId="04639B2C" w14:textId="77777777" w:rsidR="00C42242" w:rsidRPr="00832553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OBJEDNÁVÁME</w:t>
            </w:r>
          </w:p>
        </w:tc>
      </w:tr>
      <w:tr w:rsidR="00C42242" w:rsidRPr="00832553" w14:paraId="04639B36" w14:textId="77777777" w:rsidTr="00D626E4">
        <w:trPr>
          <w:cantSplit/>
          <w:trHeight w:hRule="exact" w:val="9070"/>
        </w:trPr>
        <w:tc>
          <w:tcPr>
            <w:tcW w:w="9639" w:type="dxa"/>
            <w:shd w:val="clear" w:color="auto" w:fill="auto"/>
          </w:tcPr>
          <w:p w14:paraId="04639B2E" w14:textId="2E19F307" w:rsidR="008B0472" w:rsidRPr="00DC224C" w:rsidRDefault="008B0472" w:rsidP="002650F8">
            <w:pPr>
              <w:pStyle w:val="Zhlav"/>
              <w:spacing w:before="240" w:after="20" w:line="300" w:lineRule="exact"/>
              <w:ind w:left="176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24C">
              <w:rPr>
                <w:rFonts w:ascii="Arial" w:hAnsi="Arial" w:cs="Arial"/>
                <w:sz w:val="22"/>
                <w:szCs w:val="22"/>
              </w:rPr>
              <w:t xml:space="preserve">Upozornění: Nedílnou součástí daňového dokladu musí být kopie této objednávky, kalkulace ceny a protokol o rozsahu provedených činností / </w:t>
            </w:r>
            <w:r w:rsidRPr="00DC224C">
              <w:rPr>
                <w:rFonts w:ascii="Arial" w:hAnsi="Arial" w:cs="Arial"/>
                <w:noProof/>
                <w:sz w:val="22"/>
                <w:szCs w:val="22"/>
              </w:rPr>
              <w:t>doklad o předání a převzetí díla potvrzený objednatelem</w:t>
            </w:r>
            <w:r w:rsidRPr="00DC224C">
              <w:rPr>
                <w:rFonts w:ascii="Arial" w:hAnsi="Arial" w:cs="Arial"/>
                <w:sz w:val="22"/>
                <w:szCs w:val="22"/>
              </w:rPr>
              <w:t>. V případě, že daňový doklad nebude obsahovat náležitosti uvedené v této objednávce, je objednatel oprávněn vrátit ji dodavateli k doplnění.</w:t>
            </w:r>
          </w:p>
          <w:p w14:paraId="04639B2F" w14:textId="77777777" w:rsidR="008B0472" w:rsidRPr="00DC224C" w:rsidRDefault="008B0472" w:rsidP="008B0472">
            <w:pPr>
              <w:pStyle w:val="Zhlav"/>
              <w:spacing w:after="20" w:line="300" w:lineRule="exact"/>
              <w:ind w:left="176"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639B31" w14:textId="77777777" w:rsidR="00A602EA" w:rsidRPr="00474FEF" w:rsidRDefault="00A602EA" w:rsidP="008B047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firstLine="176"/>
              <w:rPr>
                <w:rFonts w:ascii="Arial" w:hAnsi="Arial" w:cs="Arial"/>
                <w:sz w:val="20"/>
              </w:rPr>
            </w:pPr>
          </w:p>
          <w:p w14:paraId="04639B32" w14:textId="077A1450" w:rsidR="00A602EA" w:rsidRPr="00474FEF" w:rsidRDefault="00E252CF" w:rsidP="00A602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0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474FEF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</w:t>
            </w:r>
            <w:r w:rsidR="00F11209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474FEF">
              <w:rPr>
                <w:rFonts w:ascii="Arial" w:hAnsi="Arial" w:cs="Arial"/>
                <w:b/>
                <w:color w:val="000000"/>
                <w:sz w:val="20"/>
              </w:rPr>
              <w:t>340/2015 Sb., zákon o registru smluv, objednatel zveřejní tuto objednávku v Registru smluv dle</w:t>
            </w:r>
            <w:r w:rsidR="00F11209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474FEF">
              <w:rPr>
                <w:rFonts w:ascii="Arial" w:hAnsi="Arial" w:cs="Arial"/>
                <w:b/>
                <w:color w:val="000000"/>
                <w:sz w:val="20"/>
              </w:rPr>
              <w:t>uvedeného zákona, s čímž zhotovitel svým podpisem vyjadřuje souhlas.</w:t>
            </w:r>
          </w:p>
          <w:p w14:paraId="04639B33" w14:textId="3B24F856" w:rsidR="00A602EA" w:rsidRPr="00474FEF" w:rsidRDefault="00A602EA" w:rsidP="00A602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474FEF">
              <w:rPr>
                <w:rFonts w:ascii="Arial" w:hAnsi="Arial" w:cs="Arial"/>
                <w:b/>
                <w:color w:val="000000"/>
                <w:sz w:val="20"/>
              </w:rPr>
              <w:t>Podepsané objednávky (2x) oprávněnou osobou předá zhotovitel osobně nebo zašle na</w:t>
            </w:r>
            <w:r w:rsidR="008D2ECD" w:rsidRPr="00474FEF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474FEF">
              <w:rPr>
                <w:rFonts w:ascii="Arial" w:hAnsi="Arial" w:cs="Arial"/>
                <w:b/>
                <w:color w:val="000000"/>
                <w:sz w:val="20"/>
              </w:rPr>
              <w:t>adresu objednatele.</w:t>
            </w:r>
          </w:p>
          <w:p w14:paraId="04639B34" w14:textId="77777777" w:rsidR="00A602EA" w:rsidRPr="00474FEF" w:rsidRDefault="00A602EA" w:rsidP="008B047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firstLine="176"/>
              <w:rPr>
                <w:rFonts w:ascii="Arial" w:hAnsi="Arial" w:cs="Arial"/>
                <w:sz w:val="20"/>
              </w:rPr>
            </w:pPr>
          </w:p>
          <w:p w14:paraId="04639B35" w14:textId="77777777" w:rsidR="00A602EA" w:rsidRPr="00832553" w:rsidRDefault="00A602EA" w:rsidP="008B047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firstLine="176"/>
              <w:rPr>
                <w:rFonts w:ascii="Arial" w:hAnsi="Arial"/>
                <w:szCs w:val="24"/>
              </w:rPr>
            </w:pPr>
          </w:p>
        </w:tc>
      </w:tr>
    </w:tbl>
    <w:p w14:paraId="04639B37" w14:textId="77777777" w:rsidR="00C42242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66" w:tblpY="19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924"/>
        <w:gridCol w:w="3311"/>
      </w:tblGrid>
      <w:tr w:rsidR="00E252CF" w14:paraId="04639B44" w14:textId="77777777" w:rsidTr="00D626E4">
        <w:trPr>
          <w:cantSplit/>
          <w:trHeight w:val="1697"/>
        </w:trPr>
        <w:tc>
          <w:tcPr>
            <w:tcW w:w="3474" w:type="dxa"/>
          </w:tcPr>
          <w:p w14:paraId="04639B38" w14:textId="77777777" w:rsidR="00E252CF" w:rsidRDefault="00E252CF" w:rsidP="00E252CF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04639B39" w14:textId="77777777" w:rsidR="00E252CF" w:rsidRPr="00C23CBD" w:rsidRDefault="00E252CF" w:rsidP="00E252CF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14:paraId="04639B3A" w14:textId="77777777" w:rsidR="00E252CF" w:rsidRDefault="00E252CF" w:rsidP="00E252CF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sz w:val="18"/>
              </w:rPr>
            </w:pPr>
          </w:p>
          <w:p w14:paraId="04639B3C" w14:textId="3801D929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251 170 </w:t>
            </w:r>
            <w:r w:rsidR="002936A8">
              <w:rPr>
                <w:rFonts w:ascii="Arial" w:hAnsi="Arial" w:cs="Arial"/>
                <w:sz w:val="20"/>
              </w:rPr>
              <w:t>111</w:t>
            </w:r>
            <w:bookmarkStart w:id="0" w:name="_GoBack"/>
            <w:bookmarkEnd w:id="0"/>
          </w:p>
          <w:p w14:paraId="04639B3D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14:paraId="04639B3E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14:paraId="04639B3F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04639B40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11" w:type="dxa"/>
          </w:tcPr>
          <w:p w14:paraId="04639B41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14:paraId="04639B42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14:paraId="04639B43" w14:textId="77777777" w:rsidR="00E252CF" w:rsidRPr="00C23CBD" w:rsidRDefault="00E252CF" w:rsidP="00E252C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04639B45" w14:textId="77777777"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14:paraId="04639B46" w14:textId="77777777"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D626E4">
      <w:headerReference w:type="default" r:id="rId7"/>
      <w:pgSz w:w="11906" w:h="16838"/>
      <w:pgMar w:top="1701" w:right="567" w:bottom="1843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B1B4" w14:textId="77777777" w:rsidR="00784813" w:rsidRDefault="00784813" w:rsidP="00D626E4">
      <w:r>
        <w:separator/>
      </w:r>
    </w:p>
  </w:endnote>
  <w:endnote w:type="continuationSeparator" w:id="0">
    <w:p w14:paraId="18CD0BF4" w14:textId="77777777" w:rsidR="00784813" w:rsidRDefault="00784813" w:rsidP="00D626E4">
      <w:r>
        <w:continuationSeparator/>
      </w:r>
    </w:p>
  </w:endnote>
  <w:endnote w:type="continuationNotice" w:id="1">
    <w:p w14:paraId="5D31104A" w14:textId="77777777" w:rsidR="00784813" w:rsidRDefault="00784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944C" w14:textId="77777777" w:rsidR="00784813" w:rsidRDefault="00784813" w:rsidP="00D626E4">
      <w:r>
        <w:separator/>
      </w:r>
    </w:p>
  </w:footnote>
  <w:footnote w:type="continuationSeparator" w:id="0">
    <w:p w14:paraId="340C92DB" w14:textId="77777777" w:rsidR="00784813" w:rsidRDefault="00784813" w:rsidP="00D626E4">
      <w:r>
        <w:continuationSeparator/>
      </w:r>
    </w:p>
  </w:footnote>
  <w:footnote w:type="continuationNotice" w:id="1">
    <w:p w14:paraId="5592C92B" w14:textId="77777777" w:rsidR="00784813" w:rsidRDefault="00784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9B4B" w14:textId="1D7A3AE5" w:rsidR="00D626E4" w:rsidRDefault="00375B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39B4C" wp14:editId="42B46457">
          <wp:simplePos x="0" y="0"/>
          <wp:positionH relativeFrom="column">
            <wp:posOffset>-718185</wp:posOffset>
          </wp:positionH>
          <wp:positionV relativeFrom="paragraph">
            <wp:posOffset>-358775</wp:posOffset>
          </wp:positionV>
          <wp:extent cx="7550785" cy="10676255"/>
          <wp:effectExtent l="0" t="0" r="0" b="0"/>
          <wp:wrapNone/>
          <wp:docPr id="2" name="obrázek 2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AC2"/>
    <w:multiLevelType w:val="hybridMultilevel"/>
    <w:tmpl w:val="A7DE8124"/>
    <w:lvl w:ilvl="0" w:tplc="37F2A1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58DD5F9C"/>
    <w:multiLevelType w:val="hybridMultilevel"/>
    <w:tmpl w:val="7846B1E2"/>
    <w:lvl w:ilvl="0" w:tplc="4A24C27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59A8"/>
    <w:multiLevelType w:val="hybridMultilevel"/>
    <w:tmpl w:val="B47CAB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E2"/>
    <w:rsid w:val="00005E44"/>
    <w:rsid w:val="00024D5C"/>
    <w:rsid w:val="00025FEC"/>
    <w:rsid w:val="000320D1"/>
    <w:rsid w:val="00037878"/>
    <w:rsid w:val="000565B4"/>
    <w:rsid w:val="00080D68"/>
    <w:rsid w:val="000A2F9F"/>
    <w:rsid w:val="000A5D82"/>
    <w:rsid w:val="000E2454"/>
    <w:rsid w:val="000F43ED"/>
    <w:rsid w:val="000F4C7F"/>
    <w:rsid w:val="00110437"/>
    <w:rsid w:val="00111BFA"/>
    <w:rsid w:val="00115301"/>
    <w:rsid w:val="001347A4"/>
    <w:rsid w:val="00187797"/>
    <w:rsid w:val="001A4585"/>
    <w:rsid w:val="001D379A"/>
    <w:rsid w:val="001F4248"/>
    <w:rsid w:val="001F426C"/>
    <w:rsid w:val="001F4E0A"/>
    <w:rsid w:val="00202FF2"/>
    <w:rsid w:val="00210215"/>
    <w:rsid w:val="00210E41"/>
    <w:rsid w:val="00226C0D"/>
    <w:rsid w:val="00242F3C"/>
    <w:rsid w:val="002650F8"/>
    <w:rsid w:val="00272965"/>
    <w:rsid w:val="002771DE"/>
    <w:rsid w:val="002936A8"/>
    <w:rsid w:val="002A21BC"/>
    <w:rsid w:val="002A46F2"/>
    <w:rsid w:val="002D4B81"/>
    <w:rsid w:val="002F46AE"/>
    <w:rsid w:val="00300DCC"/>
    <w:rsid w:val="00324413"/>
    <w:rsid w:val="003336D9"/>
    <w:rsid w:val="0036088C"/>
    <w:rsid w:val="00375B9C"/>
    <w:rsid w:val="00383750"/>
    <w:rsid w:val="003B0942"/>
    <w:rsid w:val="0043472B"/>
    <w:rsid w:val="00454420"/>
    <w:rsid w:val="0046020B"/>
    <w:rsid w:val="00473AF7"/>
    <w:rsid w:val="00474FEF"/>
    <w:rsid w:val="004A2CAE"/>
    <w:rsid w:val="004C159E"/>
    <w:rsid w:val="004F550E"/>
    <w:rsid w:val="00522206"/>
    <w:rsid w:val="005229F7"/>
    <w:rsid w:val="005256A3"/>
    <w:rsid w:val="00546DEF"/>
    <w:rsid w:val="00563AE2"/>
    <w:rsid w:val="005855BE"/>
    <w:rsid w:val="005B5952"/>
    <w:rsid w:val="005D58F4"/>
    <w:rsid w:val="005E5D9B"/>
    <w:rsid w:val="00605993"/>
    <w:rsid w:val="00606812"/>
    <w:rsid w:val="006230D9"/>
    <w:rsid w:val="006458F8"/>
    <w:rsid w:val="00656CF3"/>
    <w:rsid w:val="006837E0"/>
    <w:rsid w:val="00691C97"/>
    <w:rsid w:val="0069351F"/>
    <w:rsid w:val="006A4ACA"/>
    <w:rsid w:val="006C3012"/>
    <w:rsid w:val="006C308D"/>
    <w:rsid w:val="006C5B9E"/>
    <w:rsid w:val="006F5EFD"/>
    <w:rsid w:val="006F7150"/>
    <w:rsid w:val="00741B0A"/>
    <w:rsid w:val="00766F1D"/>
    <w:rsid w:val="0077135D"/>
    <w:rsid w:val="00781C97"/>
    <w:rsid w:val="00784813"/>
    <w:rsid w:val="0079530F"/>
    <w:rsid w:val="007C1FBF"/>
    <w:rsid w:val="007D03DC"/>
    <w:rsid w:val="007D4612"/>
    <w:rsid w:val="007F39E7"/>
    <w:rsid w:val="0081082C"/>
    <w:rsid w:val="00817D3C"/>
    <w:rsid w:val="00820158"/>
    <w:rsid w:val="00825292"/>
    <w:rsid w:val="00832553"/>
    <w:rsid w:val="0083291D"/>
    <w:rsid w:val="00837ABD"/>
    <w:rsid w:val="0085454E"/>
    <w:rsid w:val="00863FB3"/>
    <w:rsid w:val="00870142"/>
    <w:rsid w:val="00876802"/>
    <w:rsid w:val="00896AD9"/>
    <w:rsid w:val="008A255A"/>
    <w:rsid w:val="008B0472"/>
    <w:rsid w:val="008C05F2"/>
    <w:rsid w:val="008D2ECD"/>
    <w:rsid w:val="008F7037"/>
    <w:rsid w:val="008F7568"/>
    <w:rsid w:val="009035A7"/>
    <w:rsid w:val="00922287"/>
    <w:rsid w:val="00930CF0"/>
    <w:rsid w:val="00937CDD"/>
    <w:rsid w:val="00960CB1"/>
    <w:rsid w:val="00975BBE"/>
    <w:rsid w:val="00994AD3"/>
    <w:rsid w:val="00996406"/>
    <w:rsid w:val="009A1351"/>
    <w:rsid w:val="009C31F3"/>
    <w:rsid w:val="00A602EA"/>
    <w:rsid w:val="00A6560B"/>
    <w:rsid w:val="00AA3C81"/>
    <w:rsid w:val="00AD1AB4"/>
    <w:rsid w:val="00AF1A9E"/>
    <w:rsid w:val="00AF7B59"/>
    <w:rsid w:val="00B17E5F"/>
    <w:rsid w:val="00B676EE"/>
    <w:rsid w:val="00BC7EEA"/>
    <w:rsid w:val="00BD51DF"/>
    <w:rsid w:val="00C05ED7"/>
    <w:rsid w:val="00C3023F"/>
    <w:rsid w:val="00C42242"/>
    <w:rsid w:val="00C53AD9"/>
    <w:rsid w:val="00C73AA7"/>
    <w:rsid w:val="00C97D92"/>
    <w:rsid w:val="00CB430C"/>
    <w:rsid w:val="00CD1E7D"/>
    <w:rsid w:val="00CE144C"/>
    <w:rsid w:val="00CF5816"/>
    <w:rsid w:val="00D531BF"/>
    <w:rsid w:val="00D613DF"/>
    <w:rsid w:val="00D626E4"/>
    <w:rsid w:val="00D83B9B"/>
    <w:rsid w:val="00D95D1D"/>
    <w:rsid w:val="00DC224C"/>
    <w:rsid w:val="00DD520A"/>
    <w:rsid w:val="00E252CF"/>
    <w:rsid w:val="00E32692"/>
    <w:rsid w:val="00E41D1C"/>
    <w:rsid w:val="00E44105"/>
    <w:rsid w:val="00E90D06"/>
    <w:rsid w:val="00EB167F"/>
    <w:rsid w:val="00EB591D"/>
    <w:rsid w:val="00EE2FE2"/>
    <w:rsid w:val="00F11209"/>
    <w:rsid w:val="00F25C2C"/>
    <w:rsid w:val="00F31D70"/>
    <w:rsid w:val="00F43AF4"/>
    <w:rsid w:val="00F57BCE"/>
    <w:rsid w:val="00F829CD"/>
    <w:rsid w:val="00F91093"/>
    <w:rsid w:val="00FD7D00"/>
    <w:rsid w:val="00FE2BAD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39AE4"/>
  <w15:docId w15:val="{5ED62C0C-77AE-42F4-9919-E938859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626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626E4"/>
    <w:rPr>
      <w:rFonts w:ascii="Geneva CE" w:eastAsia="Geneva CE" w:hAnsi="Geneva CE"/>
      <w:sz w:val="24"/>
    </w:rPr>
  </w:style>
  <w:style w:type="paragraph" w:styleId="Zpat">
    <w:name w:val="footer"/>
    <w:basedOn w:val="Normln"/>
    <w:link w:val="ZpatChar"/>
    <w:rsid w:val="00D626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626E4"/>
    <w:rPr>
      <w:rFonts w:ascii="Geneva CE" w:eastAsia="Geneva CE" w:hAnsi="Geneva CE"/>
      <w:sz w:val="24"/>
    </w:rPr>
  </w:style>
  <w:style w:type="paragraph" w:styleId="Odstavecseseznamem">
    <w:name w:val="List Paragraph"/>
    <w:basedOn w:val="Normln"/>
    <w:uiPriority w:val="34"/>
    <w:qFormat/>
    <w:rsid w:val="004C159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336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6D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ckovad\Documents\Dana%20pokra&#269;ov&#225;n&#237;%20Jakub%20Horner\A%20-%20korespondence\&#352;ablony%202019%20s%20vodoznakem\objedn&#225;vka%202%20stra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2 strany</Template>
  <TotalTime>2</TotalTime>
  <Pages>2</Pages>
  <Words>401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Dana</dc:creator>
  <cp:lastModifiedBy>Uhlířová Jolana</cp:lastModifiedBy>
  <cp:revision>3</cp:revision>
  <cp:lastPrinted>2020-05-27T13:49:00Z</cp:lastPrinted>
  <dcterms:created xsi:type="dcterms:W3CDTF">2020-08-25T07:07:00Z</dcterms:created>
  <dcterms:modified xsi:type="dcterms:W3CDTF">2020-08-25T07:08:00Z</dcterms:modified>
</cp:coreProperties>
</file>