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439420</wp:posOffset>
                </wp:positionH>
                <wp:positionV relativeFrom="paragraph">
                  <wp:posOffset>12700</wp:posOffset>
                </wp:positionV>
                <wp:extent cx="2429510" cy="594360"/>
                <wp:wrapSquare wrapText="bothSides"/>
                <wp:docPr id="1" name="Shape 1"/>
                <a:graphic xmlns:a="http://schemas.openxmlformats.org/drawingml/2006/main">
                  <a:graphicData uri="http://schemas.microsoft.com/office/word/2010/wordprocessingShape">
                    <wps:wsp>
                      <wps:cNvSpPr txBox="1"/>
                      <wps:spPr>
                        <a:xfrm>
                          <a:ext cx="2429510" cy="594360"/>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26"/>
                                <w:szCs w:val="26"/>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7"/>
                                <w:szCs w:val="17"/>
                                <w:shd w:val="clear" w:color="auto" w:fill="auto"/>
                                <w:lang w:val="cs-CZ" w:eastAsia="cs-CZ" w:bidi="cs-CZ"/>
                              </w:rPr>
                              <w:t>pHapMmvá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600000000000001pt;margin-top:1.pt;width:191.30000000000001pt;height:46.799999999999997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26"/>
                          <w:szCs w:val="26"/>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7"/>
                          <w:szCs w:val="17"/>
                          <w:shd w:val="clear" w:color="auto" w:fill="auto"/>
                          <w:lang w:val="cs-CZ" w:eastAsia="cs-CZ" w:bidi="cs-CZ"/>
                        </w:rPr>
                        <w:t>pHapMmvá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1950720</wp:posOffset>
            </wp:positionH>
            <wp:positionV relativeFrom="paragraph">
              <wp:posOffset>280670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4"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42"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1076" w:left="4517" w:right="845" w:bottom="1630" w:header="648"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5"/>
        <w:keepNext w:val="0"/>
        <w:keepLines w:val="0"/>
        <w:framePr w:w="1714" w:h="254" w:wrap="none" w:vAnchor="text" w:hAnchor="page" w:x="476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bl>
      <w:tblPr>
        <w:tblOverlap w:val="never"/>
        <w:jc w:val="left"/>
        <w:tblLayout w:type="fixed"/>
      </w:tblPr>
      <w:tblGrid>
        <w:gridCol w:w="1690"/>
        <w:gridCol w:w="2184"/>
      </w:tblGrid>
      <w:tr>
        <w:trPr>
          <w:trHeight w:val="278" w:hRule="exact"/>
        </w:trPr>
        <w:tc>
          <w:tcPr>
            <w:tcBorders>
              <w:top w:val="single" w:sz="4"/>
              <w:lef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9" w:hRule="exact"/>
        </w:trPr>
        <w:tc>
          <w:tcPr>
            <w:tcBorders>
              <w:top w:val="single" w:sz="4"/>
              <w:lef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75000871</w:t>
            </w:r>
          </w:p>
        </w:tc>
      </w:tr>
      <w:tr>
        <w:trPr>
          <w:trHeight w:val="264" w:hRule="exact"/>
        </w:trPr>
        <w:tc>
          <w:tcPr>
            <w:tcBorders>
              <w:top w:val="single" w:sz="4"/>
              <w:left w:val="single" w:sz="4"/>
            </w:tcBorders>
            <w:shd w:val="clear" w:color="auto" w:fill="FFFFFF"/>
            <w:vAlign w:val="center"/>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bottom"/>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74" w:h="2083" w:vSpace="374" w:wrap="none" w:vAnchor="text" w:hAnchor="page" w:x="765" w:y="395"/>
              <w:widowControl w:val="0"/>
              <w:rPr>
                <w:sz w:val="10"/>
                <w:szCs w:val="10"/>
              </w:rPr>
            </w:pPr>
          </w:p>
        </w:tc>
      </w:tr>
      <w:tr>
        <w:trPr>
          <w:trHeight w:val="480" w:hRule="exact"/>
        </w:trPr>
        <w:tc>
          <w:tcPr>
            <w:tcBorders>
              <w:top w:val="single" w:sz="4"/>
              <w:left w:val="single" w:sz="4"/>
            </w:tcBorders>
            <w:shd w:val="clear" w:color="auto" w:fill="FFFFFF"/>
            <w:vAlign w:val="top"/>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bottom"/>
          </w:tcPr>
          <w:p>
            <w:pPr>
              <w:pStyle w:val="Style10"/>
              <w:keepNext w:val="0"/>
              <w:keepLines w:val="0"/>
              <w:framePr w:w="3874" w:h="2083" w:vSpace="374" w:wrap="none" w:vAnchor="text" w:hAnchor="page" w:x="765" w:y="395"/>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Bystřice nad Pernštejnem</w:t>
            </w:r>
          </w:p>
        </w:tc>
      </w:tr>
      <w:tr>
        <w:trPr>
          <w:trHeight w:val="278" w:hRule="exact"/>
        </w:trPr>
        <w:tc>
          <w:tcPr>
            <w:tcBorders>
              <w:top w:val="single" w:sz="4"/>
              <w:left w:val="single" w:sz="4"/>
              <w:bottom w:val="single" w:sz="4"/>
            </w:tcBorders>
            <w:shd w:val="clear" w:color="auto" w:fill="FFFFFF"/>
            <w:vAlign w:val="bottom"/>
          </w:tcPr>
          <w:p>
            <w:pPr>
              <w:pStyle w:val="Style10"/>
              <w:keepNext w:val="0"/>
              <w:keepLines w:val="0"/>
              <w:framePr w:w="3874" w:h="2083" w:vSpace="374" w:wrap="none" w:vAnchor="text" w:hAnchor="page" w:x="765"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2083" w:vSpace="374" w:wrap="none" w:vAnchor="text" w:hAnchor="page" w:x="765" w:y="395"/>
              <w:widowControl w:val="0"/>
              <w:rPr>
                <w:sz w:val="10"/>
                <w:szCs w:val="10"/>
              </w:rPr>
            </w:pPr>
          </w:p>
        </w:tc>
      </w:tr>
    </w:tbl>
    <w:p>
      <w:pPr>
        <w:framePr w:w="3874" w:h="2083" w:vSpace="374" w:wrap="none" w:vAnchor="text" w:hAnchor="page" w:x="765" w:y="395"/>
        <w:widowControl w:val="0"/>
        <w:spacing w:line="1" w:lineRule="exact"/>
      </w:pPr>
    </w:p>
    <w:p>
      <w:pPr>
        <w:pStyle w:val="Style12"/>
        <w:keepNext w:val="0"/>
        <w:keepLines w:val="0"/>
        <w:framePr w:w="2573" w:h="278" w:wrap="none" w:vAnchor="text" w:hAnchor="page" w:x="784"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75000871</w:t>
      </w:r>
    </w:p>
    <w:p>
      <w:pPr>
        <w:pStyle w:val="Style5"/>
        <w:keepNext w:val="0"/>
        <w:keepLines w:val="0"/>
        <w:framePr w:w="1013" w:h="254" w:wrap="none" w:vAnchor="text" w:hAnchor="page" w:x="4907" w:y="37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584" w:h="979" w:wrap="none" w:vAnchor="text" w:hAnchor="page" w:x="5133" w:y="735"/>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Solsan, a.s.</w:t>
      </w:r>
      <w:bookmarkEnd w:id="0"/>
      <w:bookmarkEnd w:id="1"/>
    </w:p>
    <w:p>
      <w:pPr>
        <w:pStyle w:val="Style5"/>
        <w:keepNext w:val="0"/>
        <w:keepLines w:val="0"/>
        <w:framePr w:w="1584" w:h="979" w:wrap="none" w:vAnchor="text" w:hAnchor="page" w:x="5133"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621/8-10</w:t>
      </w:r>
    </w:p>
    <w:p>
      <w:pPr>
        <w:pStyle w:val="Style5"/>
        <w:keepNext w:val="0"/>
        <w:keepLines w:val="0"/>
        <w:framePr w:w="1584" w:h="979" w:wrap="none" w:vAnchor="text" w:hAnchor="page" w:x="5133"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18630 Praha 8</w:t>
      </w:r>
    </w:p>
    <w:p>
      <w:pPr>
        <w:pStyle w:val="Style5"/>
        <w:keepNext w:val="0"/>
        <w:keepLines w:val="0"/>
        <w:framePr w:w="1584" w:h="979" w:wrap="none" w:vAnchor="text" w:hAnchor="page" w:x="5133"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15273105</w:t>
      </w:r>
    </w:p>
    <w:p>
      <w:pPr>
        <w:pStyle w:val="Style5"/>
        <w:keepNext w:val="0"/>
        <w:keepLines w:val="0"/>
        <w:framePr w:w="1584" w:h="254" w:wrap="none" w:vAnchor="text" w:hAnchor="page" w:x="7677" w:y="14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1" w:line="1" w:lineRule="exact"/>
      </w:pPr>
    </w:p>
    <w:p>
      <w:pPr>
        <w:widowControl w:val="0"/>
        <w:spacing w:line="1" w:lineRule="exact"/>
        <w:sectPr>
          <w:footnotePr>
            <w:pos w:val="pageBottom"/>
            <w:numFmt w:val="decimal"/>
            <w:numRestart w:val="continuous"/>
          </w:footnotePr>
          <w:type w:val="continuous"/>
          <w:pgSz w:w="11900" w:h="16840"/>
          <w:pgMar w:top="1076" w:left="692" w:right="846" w:bottom="957"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219"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5"/>
        <w:keepNext w:val="0"/>
        <w:keepLines w:val="0"/>
        <w:widowControl w:val="0"/>
        <w:shd w:val="clear" w:color="auto" w:fill="auto"/>
        <w:tabs>
          <w:tab w:pos="6558" w:val="left"/>
        </w:tabs>
        <w:bidi w:val="0"/>
        <w:spacing w:before="0" w:after="0"/>
        <w:ind w:left="0" w:right="0" w:firstLine="180"/>
        <w:jc w:val="both"/>
      </w:pPr>
      <w:r>
        <w:rPr>
          <w:color w:val="000000"/>
          <w:spacing w:val="0"/>
          <w:w w:val="100"/>
          <w:position w:val="0"/>
          <w:shd w:val="clear" w:color="auto" w:fill="auto"/>
          <w:lang w:val="cs-CZ" w:eastAsia="cs-CZ" w:bidi="cs-CZ"/>
        </w:rPr>
        <w:t>Cestmistrovství Bystřice nad Pernštejnem</w:t>
        <w:tab/>
        <w:t>Jihlavská 1</w:t>
      </w:r>
    </w:p>
    <w:p>
      <w:pPr>
        <w:pStyle w:val="Style5"/>
        <w:keepNext w:val="0"/>
        <w:keepLines w:val="0"/>
        <w:widowControl w:val="0"/>
        <w:shd w:val="clear" w:color="auto" w:fill="auto"/>
        <w:tabs>
          <w:tab w:pos="2412" w:val="left"/>
          <w:tab w:pos="6558" w:val="left"/>
        </w:tabs>
        <w:bidi w:val="0"/>
        <w:spacing w:before="0" w:after="0"/>
        <w:ind w:left="0" w:right="0" w:firstLine="180"/>
        <w:jc w:val="both"/>
      </w:pPr>
      <w:r>
        <w:rPr>
          <w:color w:val="000000"/>
          <w:spacing w:val="0"/>
          <w:w w:val="100"/>
          <w:position w:val="0"/>
          <w:shd w:val="clear" w:color="auto" w:fill="auto"/>
          <w:lang w:val="cs-CZ" w:eastAsia="cs-CZ" w:bidi="cs-CZ"/>
        </w:rPr>
        <w:t>Nádražní</w:t>
        <w:tab/>
        <w:t>470</w:t>
        <w:tab/>
        <w:t>Žďár nad Sázavou</w:t>
      </w:r>
    </w:p>
    <w:p>
      <w:pPr>
        <w:pStyle w:val="Style5"/>
        <w:keepNext w:val="0"/>
        <w:keepLines w:val="0"/>
        <w:widowControl w:val="0"/>
        <w:pBdr>
          <w:bottom w:val="single" w:sz="4" w:space="0" w:color="auto"/>
        </w:pBdr>
        <w:shd w:val="clear" w:color="auto" w:fill="auto"/>
        <w:tabs>
          <w:tab w:pos="6558" w:val="left"/>
        </w:tabs>
        <w:bidi w:val="0"/>
        <w:spacing w:before="0" w:after="160"/>
        <w:ind w:left="0" w:right="0" w:firstLine="180"/>
        <w:jc w:val="both"/>
      </w:pPr>
      <w:r>
        <w:rPr>
          <w:color w:val="000000"/>
          <w:spacing w:val="0"/>
          <w:w w:val="100"/>
          <w:position w:val="0"/>
          <w:shd w:val="clear" w:color="auto" w:fill="auto"/>
          <w:lang w:val="cs-CZ" w:eastAsia="cs-CZ" w:bidi="cs-CZ"/>
        </w:rPr>
        <w:t>593 01 Bystřice nad Pernštejnem</w:t>
        <w:tab/>
        <w:t>591 14</w:t>
      </w:r>
    </w:p>
    <w:p>
      <w:pPr>
        <w:pStyle w:val="Style16"/>
        <w:keepNext/>
        <w:keepLines/>
        <w:widowControl w:val="0"/>
        <w:shd w:val="clear" w:color="auto" w:fill="auto"/>
        <w:bidi w:val="0"/>
        <w:spacing w:before="0" w:after="0" w:line="254"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8"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5"/>
        <w:keepNext w:val="0"/>
        <w:keepLines w:val="0"/>
        <w:widowControl w:val="0"/>
        <w:numPr>
          <w:ilvl w:val="0"/>
          <w:numId w:val="1"/>
        </w:numPr>
        <w:shd w:val="clear" w:color="auto" w:fill="auto"/>
        <w:tabs>
          <w:tab w:pos="787"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87" w:val="left"/>
        </w:tabs>
        <w:bidi w:val="0"/>
        <w:spacing w:before="0" w:after="0"/>
        <w:ind w:left="72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rámci oznámení dodavateli, je objednatel oprávněn vady odstranit na náklady dodavatele.</w:t>
      </w:r>
    </w:p>
    <w:p>
      <w:pPr>
        <w:pStyle w:val="Style5"/>
        <w:keepNext w:val="0"/>
        <w:keepLines w:val="0"/>
        <w:widowControl w:val="0"/>
        <w:numPr>
          <w:ilvl w:val="0"/>
          <w:numId w:val="1"/>
        </w:numPr>
        <w:shd w:val="clear" w:color="auto" w:fill="auto"/>
        <w:tabs>
          <w:tab w:pos="787"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5"/>
        <w:keepNext w:val="0"/>
        <w:keepLines w:val="0"/>
        <w:widowControl w:val="0"/>
        <w:numPr>
          <w:ilvl w:val="0"/>
          <w:numId w:val="1"/>
        </w:numPr>
        <w:shd w:val="clear" w:color="auto" w:fill="auto"/>
        <w:tabs>
          <w:tab w:pos="776" w:val="left"/>
        </w:tabs>
        <w:bidi w:val="0"/>
        <w:spacing w:before="0" w:after="0"/>
        <w:ind w:left="0" w:right="0" w:firstLine="360"/>
        <w:jc w:val="both"/>
      </w:pPr>
      <w:r>
        <w:rPr>
          <w:color w:val="000000"/>
          <w:spacing w:val="0"/>
          <w:w w:val="100"/>
          <w:position w:val="0"/>
          <w:shd w:val="clear" w:color="auto" w:fill="auto"/>
          <w:lang w:val="cs-CZ" w:eastAsia="cs-CZ" w:bidi="cs-CZ"/>
        </w:rPr>
        <w:t xml:space="preserve">Záruční doba na věcné plnění se sjednává viz. smlouva č. </w:t>
      </w:r>
      <w:r>
        <w:rPr>
          <w:b/>
          <w:bCs/>
          <w:color w:val="000000"/>
          <w:spacing w:val="0"/>
          <w:w w:val="100"/>
          <w:position w:val="0"/>
          <w:shd w:val="clear" w:color="auto" w:fill="auto"/>
          <w:lang w:val="cs-CZ" w:eastAsia="cs-CZ" w:bidi="cs-CZ"/>
        </w:rPr>
        <w:t>N-DO-7-2020 ID 12658740</w:t>
      </w:r>
    </w:p>
    <w:p>
      <w:pPr>
        <w:pStyle w:val="Style5"/>
        <w:keepNext w:val="0"/>
        <w:keepLines w:val="0"/>
        <w:widowControl w:val="0"/>
        <w:numPr>
          <w:ilvl w:val="0"/>
          <w:numId w:val="1"/>
        </w:numPr>
        <w:shd w:val="clear" w:color="auto" w:fill="auto"/>
        <w:tabs>
          <w:tab w:pos="796" w:val="left"/>
        </w:tabs>
        <w:bidi w:val="0"/>
        <w:spacing w:before="0" w:after="46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Odpovědná osoba: vedoucí CM Bystřice nad Pernštejnem</w:t>
      </w:r>
      <w:r>
        <w:br w:type="page"/>
      </w:r>
    </w:p>
    <w:p>
      <w:pPr>
        <w:pStyle w:val="Style5"/>
        <w:keepNext w:val="0"/>
        <w:keepLines w:val="0"/>
        <w:widowControl w:val="0"/>
        <w:shd w:val="clear" w:color="auto" w:fill="auto"/>
        <w:tabs>
          <w:tab w:pos="2165" w:val="left"/>
        </w:tabs>
        <w:bidi w:val="0"/>
        <w:spacing w:before="0" w:after="0" w:line="259" w:lineRule="auto"/>
        <w:ind w:left="0" w:right="0" w:firstLine="0"/>
        <w:jc w:val="left"/>
      </w:pPr>
      <w:r>
        <mc:AlternateContent>
          <mc:Choice Requires="wps">
            <w:drawing>
              <wp:anchor distT="0" distB="0" distL="76200" distR="76200" simplePos="0" relativeHeight="125829381" behindDoc="0" locked="0" layoutInCell="1" allowOverlap="1">
                <wp:simplePos x="0" y="0"/>
                <wp:positionH relativeFrom="page">
                  <wp:posOffset>515620</wp:posOffset>
                </wp:positionH>
                <wp:positionV relativeFrom="margin">
                  <wp:posOffset>22225</wp:posOffset>
                </wp:positionV>
                <wp:extent cx="2414270" cy="579120"/>
                <wp:wrapSquare wrapText="bothSides"/>
                <wp:docPr id="7" name="Shape 7"/>
                <a:graphic xmlns:a="http://schemas.openxmlformats.org/drawingml/2006/main">
                  <a:graphicData uri="http://schemas.microsoft.com/office/word/2010/wordprocessingShape">
                    <wps:wsp>
                      <wps:cNvSpPr txBox="1"/>
                      <wps:spPr>
                        <a:xfrm>
                          <a:ext cx="2414270" cy="579120"/>
                        </a:xfrm>
                        <a:prstGeom prst="rect"/>
                        <a:noFill/>
                      </wps:spPr>
                      <wps:txbx>
                        <w:txbxContent>
                          <w:p>
                            <w:pPr>
                              <w:pStyle w:val="Style2"/>
                              <w:keepNext w:val="0"/>
                              <w:keepLines w:val="0"/>
                              <w:widowControl w:val="0"/>
                              <w:shd w:val="clear" w:color="auto" w:fill="auto"/>
                              <w:bidi w:val="0"/>
                              <w:spacing w:before="0" w:after="0" w:line="221" w:lineRule="auto"/>
                              <w:ind w:left="0" w:right="0" w:firstLine="0"/>
                              <w:jc w:val="left"/>
                              <w:rPr>
                                <w:sz w:val="19"/>
                                <w:szCs w:val="19"/>
                              </w:rPr>
                            </w:pPr>
                            <w:r>
                              <w:rPr>
                                <w:color w:val="000000"/>
                                <w:spacing w:val="0"/>
                                <w:w w:val="100"/>
                                <w:position w:val="0"/>
                                <w:sz w:val="26"/>
                                <w:szCs w:val="26"/>
                                <w:shd w:val="clear" w:color="auto" w:fill="auto"/>
                                <w:lang w:val="cs-CZ" w:eastAsia="cs-CZ" w:bidi="cs-CZ"/>
                              </w:rPr>
                              <w:t>Krajská správa a údržba silnic Vysočin y pSspivicová</w:t>
                            </w:r>
                            <w:r>
                              <w:rPr>
                                <w:rFonts w:ascii="Arial" w:eastAsia="Arial" w:hAnsi="Arial" w:cs="Arial"/>
                                <w:i w:val="0"/>
                                <w:iCs w:val="0"/>
                                <w:color w:val="000000"/>
                                <w:spacing w:val="0"/>
                                <w:w w:val="100"/>
                                <w:position w:val="0"/>
                                <w:sz w:val="19"/>
                                <w:szCs w:val="19"/>
                                <w:shd w:val="clear" w:color="auto" w:fill="auto"/>
                                <w:lang w:val="cs-CZ" w:eastAsia="cs-CZ" w:bidi="cs-CZ"/>
                              </w:rPr>
                              <w:t xml:space="preserve"> otganízace</w:t>
                            </w:r>
                          </w:p>
                        </w:txbxContent>
                      </wps:txbx>
                      <wps:bodyPr lIns="0" tIns="0" rIns="0" bIns="0">
                        <a:noAutoFit/>
                      </wps:bodyPr>
                    </wps:wsp>
                  </a:graphicData>
                </a:graphic>
              </wp:anchor>
            </w:drawing>
          </mc:Choice>
          <mc:Fallback>
            <w:pict>
              <v:shape id="_x0000_s1033" type="#_x0000_t202" style="position:absolute;margin-left:40.600000000000001pt;margin-top:1.75pt;width:190.09999999999999pt;height:45.600000000000001pt;z-index:-125829372;mso-wrap-distance-left:6.pt;mso-wrap-distance-right:6.pt;mso-position-horizontal-relative:page;mso-position-vertical-relative:margin" filled="f" stroked="f">
                <v:textbox inset="0,0,0,0">
                  <w:txbxContent>
                    <w:p>
                      <w:pPr>
                        <w:pStyle w:val="Style2"/>
                        <w:keepNext w:val="0"/>
                        <w:keepLines w:val="0"/>
                        <w:widowControl w:val="0"/>
                        <w:shd w:val="clear" w:color="auto" w:fill="auto"/>
                        <w:bidi w:val="0"/>
                        <w:spacing w:before="0" w:after="0" w:line="221" w:lineRule="auto"/>
                        <w:ind w:left="0" w:right="0" w:firstLine="0"/>
                        <w:jc w:val="left"/>
                        <w:rPr>
                          <w:sz w:val="19"/>
                          <w:szCs w:val="19"/>
                        </w:rPr>
                      </w:pPr>
                      <w:r>
                        <w:rPr>
                          <w:color w:val="000000"/>
                          <w:spacing w:val="0"/>
                          <w:w w:val="100"/>
                          <w:position w:val="0"/>
                          <w:sz w:val="26"/>
                          <w:szCs w:val="26"/>
                          <w:shd w:val="clear" w:color="auto" w:fill="auto"/>
                          <w:lang w:val="cs-CZ" w:eastAsia="cs-CZ" w:bidi="cs-CZ"/>
                        </w:rPr>
                        <w:t>Krajská správa a údržba silnic Vysočin y pSspivicová</w:t>
                      </w:r>
                      <w:r>
                        <w:rPr>
                          <w:rFonts w:ascii="Arial" w:eastAsia="Arial" w:hAnsi="Arial" w:cs="Arial"/>
                          <w:i w:val="0"/>
                          <w:iCs w:val="0"/>
                          <w:color w:val="000000"/>
                          <w:spacing w:val="0"/>
                          <w:w w:val="100"/>
                          <w:position w:val="0"/>
                          <w:sz w:val="19"/>
                          <w:szCs w:val="19"/>
                          <w:shd w:val="clear" w:color="auto" w:fill="auto"/>
                          <w:lang w:val="cs-CZ" w:eastAsia="cs-CZ" w:bidi="cs-CZ"/>
                        </w:rPr>
                        <w:t xml:space="preserve"> otganízace</w:t>
                      </w:r>
                    </w:p>
                  </w:txbxContent>
                </v:textbox>
                <w10:wrap type="square" anchorx="page" anchory="margin"/>
              </v:shape>
            </w:pict>
          </mc:Fallback>
        </mc:AlternateContent>
      </w:r>
      <w:r>
        <w:drawing>
          <wp:anchor distT="267970" distB="30480" distL="1581785" distR="104140" simplePos="0" relativeHeight="125829383" behindDoc="0" locked="0" layoutInCell="1" allowOverlap="1">
            <wp:simplePos x="0" y="0"/>
            <wp:positionH relativeFrom="page">
              <wp:posOffset>2021205</wp:posOffset>
            </wp:positionH>
            <wp:positionV relativeFrom="margin">
              <wp:posOffset>290195</wp:posOffset>
            </wp:positionV>
            <wp:extent cx="883920" cy="28067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88392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59" w:lineRule="auto"/>
        <w:ind w:left="1300" w:right="0" w:firstLine="0"/>
        <w:jc w:val="left"/>
        <w:sectPr>
          <w:footnotePr>
            <w:pos w:val="pageBottom"/>
            <w:numFmt w:val="decimal"/>
            <w:numRestart w:val="continuous"/>
          </w:footnotePr>
          <w:type w:val="continuous"/>
          <w:pgSz w:w="11900" w:h="16840"/>
          <w:pgMar w:top="1017" w:left="792" w:right="811" w:bottom="1117" w:header="589" w:footer="3" w:gutter="0"/>
          <w:cols w:space="720"/>
          <w:noEndnote/>
          <w:rtlGutter w:val="0"/>
          <w:docGrid w:linePitch="360"/>
        </w:sectPr>
      </w:pPr>
      <w:r>
        <mc:AlternateContent>
          <mc:Choice Requires="wps">
            <w:drawing>
              <wp:anchor distT="6350" distB="1405255" distL="2635250" distR="1875790" simplePos="0" relativeHeight="125829384" behindDoc="0" locked="0" layoutInCell="1" allowOverlap="1">
                <wp:simplePos x="0" y="0"/>
                <wp:positionH relativeFrom="page">
                  <wp:posOffset>3091180</wp:posOffset>
                </wp:positionH>
                <wp:positionV relativeFrom="margin">
                  <wp:posOffset>729615</wp:posOffset>
                </wp:positionV>
                <wp:extent cx="1082040" cy="161290"/>
                <wp:wrapTopAndBottom/>
                <wp:docPr id="11" name="Shape 11"/>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wps:txbx>
                      <wps:bodyPr wrap="none" lIns="0" tIns="0" rIns="0" bIns="0">
                        <a:noAutoFit/>
                      </wps:bodyPr>
                    </wps:wsp>
                  </a:graphicData>
                </a:graphic>
              </wp:anchor>
            </w:drawing>
          </mc:Choice>
          <mc:Fallback>
            <w:pict>
              <v:shape id="_x0000_s1037" type="#_x0000_t202" style="position:absolute;margin-left:243.40000000000001pt;margin-top:57.450000000000003pt;width:85.200000000000003pt;height:12.699999999999999pt;z-index:-125829369;mso-wrap-distance-left:207.5pt;mso-wrap-distance-top:0.5pt;mso-wrap-distance-right:147.69999999999999pt;mso-wrap-distance-bottom:110.65000000000001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v:textbox>
                <w10:wrap type="topAndBottom" anchorx="page" anchory="margin"/>
              </v:shape>
            </w:pict>
          </mc:Fallback>
        </mc:AlternateContent>
      </w:r>
      <w:r>
        <mc:AlternateContent>
          <mc:Choice Requires="wps">
            <w:drawing>
              <wp:anchor distT="240665" distB="0" distL="114300" distR="3037205" simplePos="0" relativeHeight="125829386" behindDoc="0" locked="0" layoutInCell="1" allowOverlap="1">
                <wp:simplePos x="0" y="0"/>
                <wp:positionH relativeFrom="page">
                  <wp:posOffset>570230</wp:posOffset>
                </wp:positionH>
                <wp:positionV relativeFrom="margin">
                  <wp:posOffset>963930</wp:posOffset>
                </wp:positionV>
                <wp:extent cx="2441575" cy="1332230"/>
                <wp:wrapTopAndBottom/>
                <wp:docPr id="13" name="Shape 13"/>
                <a:graphic xmlns:a="http://schemas.openxmlformats.org/drawingml/2006/main">
                  <a:graphicData uri="http://schemas.microsoft.com/office/word/2010/wordprocessingShape">
                    <wps:wsp>
                      <wps:cNvSpPr txBox="1"/>
                      <wps:spPr>
                        <a:xfrm>
                          <a:ext cx="2441575" cy="1332230"/>
                        </a:xfrm>
                        <a:prstGeom prst="rect"/>
                        <a:noFill/>
                      </wps:spPr>
                      <wps:txbx>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Bystřice nad Pernštejnem</w:t>
                                  </w:r>
                                </w:p>
                              </w:tc>
                            </w:tr>
                            <w:tr>
                              <w:trPr>
                                <w:trHeight w:val="278" w:hRule="exact"/>
                              </w:trPr>
                              <w:tc>
                                <w:tcPr>
                                  <w:gridSpan w:val="2"/>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4.899999999999999pt;margin-top:75.900000000000006pt;width:192.25pt;height:104.90000000000001pt;z-index:-125829367;mso-wrap-distance-left:9.pt;mso-wrap-distance-top:18.949999999999999pt;mso-wrap-distance-right:239.15000000000001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6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6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Bystřice nad Pernštejnem</w:t>
                            </w:r>
                          </w:p>
                        </w:tc>
                      </w:tr>
                      <w:tr>
                        <w:trPr>
                          <w:trHeight w:val="278" w:hRule="exact"/>
                        </w:trPr>
                        <w:tc>
                          <w:tcPr>
                            <w:gridSpan w:val="2"/>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579120</wp:posOffset>
                </wp:positionH>
                <wp:positionV relativeFrom="margin">
                  <wp:posOffset>723265</wp:posOffset>
                </wp:positionV>
                <wp:extent cx="1624330" cy="176530"/>
                <wp:wrapNone/>
                <wp:docPr id="15" name="Shape 15"/>
                <a:graphic xmlns:a="http://schemas.openxmlformats.org/drawingml/2006/main">
                  <a:graphicData uri="http://schemas.microsoft.com/office/word/2010/wordprocessingShape">
                    <wps:wsp>
                      <wps:cNvSpPr txBox="1"/>
                      <wps:spPr>
                        <a:xfrm>
                          <a:ext cx="1624330"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75000871</w:t>
                            </w:r>
                          </w:p>
                        </w:txbxContent>
                      </wps:txbx>
                      <wps:bodyPr lIns="0" tIns="0" rIns="0" bIns="0">
                        <a:noAutoFit/>
                      </wps:bodyPr>
                    </wps:wsp>
                  </a:graphicData>
                </a:graphic>
              </wp:anchor>
            </w:drawing>
          </mc:Choice>
          <mc:Fallback>
            <w:pict>
              <v:shape id="_x0000_s1041" type="#_x0000_t202" style="position:absolute;margin-left:45.600000000000001pt;margin-top:56.950000000000003pt;width:127.90000000000001pt;height:13.9pt;z-index:251657729;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75000871</w:t>
                      </w:r>
                    </w:p>
                  </w:txbxContent>
                </v:textbox>
                <w10:wrap anchorx="page" anchory="margin"/>
              </v:shape>
            </w:pict>
          </mc:Fallback>
        </mc:AlternateContent>
      </w:r>
      <w:r>
        <mc:AlternateContent>
          <mc:Choice Requires="wps">
            <w:drawing>
              <wp:anchor distT="237490" distB="485140" distL="2729230" distR="114300" simplePos="0" relativeHeight="125829388" behindDoc="0" locked="0" layoutInCell="1" allowOverlap="1">
                <wp:simplePos x="0" y="0"/>
                <wp:positionH relativeFrom="page">
                  <wp:posOffset>3185160</wp:posOffset>
                </wp:positionH>
                <wp:positionV relativeFrom="margin">
                  <wp:posOffset>960755</wp:posOffset>
                </wp:positionV>
                <wp:extent cx="2749550" cy="850265"/>
                <wp:wrapTopAndBottom/>
                <wp:docPr id="17" name="Shape 17"/>
                <a:graphic xmlns:a="http://schemas.openxmlformats.org/drawingml/2006/main">
                  <a:graphicData uri="http://schemas.microsoft.com/office/word/2010/wordprocessingShape">
                    <wps:wsp>
                      <wps:cNvSpPr txBox="1"/>
                      <wps:spPr>
                        <a:xfrm>
                          <a:ext cx="2749550" cy="85026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26"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43" type="#_x0000_t202" style="position:absolute;margin-left:250.80000000000001pt;margin-top:75.650000000000006pt;width:216.5pt;height:66.950000000000003pt;z-index:-125829365;mso-wrap-distance-left:214.90000000000001pt;mso-wrap-distance-top:18.699999999999999pt;mso-wrap-distance-right:9.pt;mso-wrap-distance-bottom:38.200000000000003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26"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26" w:lineRule="exact"/>
        <w:rPr>
          <w:sz w:val="10"/>
          <w:szCs w:val="10"/>
        </w:rPr>
      </w:pPr>
    </w:p>
    <w:p>
      <w:pPr>
        <w:widowControl w:val="0"/>
        <w:spacing w:line="1" w:lineRule="exact"/>
        <w:sectPr>
          <w:footnotePr>
            <w:pos w:val="pageBottom"/>
            <w:numFmt w:val="decimal"/>
            <w:numRestart w:val="continuous"/>
          </w:footnotePr>
          <w:type w:val="continuous"/>
          <w:pgSz w:w="11900" w:h="16840"/>
          <w:pgMar w:top="1057" w:left="0" w:right="0" w:bottom="1078"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190"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5"/>
        <w:keepNext w:val="0"/>
        <w:keepLines w:val="0"/>
        <w:widowControl w:val="0"/>
        <w:shd w:val="clear" w:color="auto" w:fill="auto"/>
        <w:tabs>
          <w:tab w:pos="6519" w:val="left"/>
        </w:tabs>
        <w:bidi w:val="0"/>
        <w:spacing w:before="0" w:after="0" w:line="240" w:lineRule="auto"/>
        <w:ind w:left="0" w:right="0" w:firstLine="180"/>
        <w:jc w:val="left"/>
      </w:pPr>
      <w:r>
        <w:rPr>
          <w:color w:val="000000"/>
          <w:spacing w:val="0"/>
          <w:w w:val="100"/>
          <w:position w:val="0"/>
          <w:shd w:val="clear" w:color="auto" w:fill="auto"/>
          <w:lang w:val="cs-CZ" w:eastAsia="cs-CZ" w:bidi="cs-CZ"/>
        </w:rPr>
        <w:t>Cestmistrovství Bystřice nad Pernštejnem</w:t>
        <w:tab/>
        <w:t>Jihlavská 1</w:t>
      </w:r>
    </w:p>
    <w:p>
      <w:pPr>
        <w:pStyle w:val="Style5"/>
        <w:keepNext w:val="0"/>
        <w:keepLines w:val="0"/>
        <w:widowControl w:val="0"/>
        <w:shd w:val="clear" w:color="auto" w:fill="auto"/>
        <w:tabs>
          <w:tab w:pos="2393" w:val="left"/>
          <w:tab w:pos="6519" w:val="left"/>
        </w:tabs>
        <w:bidi w:val="0"/>
        <w:spacing w:before="0" w:after="0" w:line="240" w:lineRule="auto"/>
        <w:ind w:left="0" w:right="0" w:firstLine="180"/>
        <w:jc w:val="left"/>
      </w:pPr>
      <w:r>
        <w:rPr>
          <w:color w:val="000000"/>
          <w:spacing w:val="0"/>
          <w:w w:val="100"/>
          <w:position w:val="0"/>
          <w:shd w:val="clear" w:color="auto" w:fill="auto"/>
          <w:lang w:val="cs-CZ" w:eastAsia="cs-CZ" w:bidi="cs-CZ"/>
        </w:rPr>
        <w:t>Nádražní</w:t>
        <w:tab/>
        <w:t>470</w:t>
        <w:tab/>
        <w:t>Žďár nad Sázavou</w:t>
      </w:r>
    </w:p>
    <w:p>
      <w:pPr>
        <w:pStyle w:val="Style5"/>
        <w:keepNext w:val="0"/>
        <w:keepLines w:val="0"/>
        <w:widowControl w:val="0"/>
        <w:pBdr>
          <w:bottom w:val="single" w:sz="4" w:space="0" w:color="auto"/>
        </w:pBdr>
        <w:shd w:val="clear" w:color="auto" w:fill="auto"/>
        <w:tabs>
          <w:tab w:pos="6519" w:val="left"/>
        </w:tabs>
        <w:bidi w:val="0"/>
        <w:spacing w:before="0" w:after="160" w:line="240" w:lineRule="auto"/>
        <w:ind w:left="0" w:right="0" w:firstLine="180"/>
        <w:jc w:val="left"/>
      </w:pPr>
      <w:r>
        <w:rPr>
          <w:color w:val="000000"/>
          <w:spacing w:val="0"/>
          <w:w w:val="100"/>
          <w:position w:val="0"/>
          <w:shd w:val="clear" w:color="auto" w:fill="auto"/>
          <w:lang w:val="cs-CZ" w:eastAsia="cs-CZ" w:bidi="cs-CZ"/>
        </w:rPr>
        <w:t>593 01 Bystřice nad Pernštejnem</w:t>
        <w:tab/>
        <w:t>59114</w:t>
      </w:r>
    </w:p>
    <w:tbl>
      <w:tblPr>
        <w:tblOverlap w:val="never"/>
        <w:jc w:val="center"/>
        <w:tblLayout w:type="fixed"/>
      </w:tblPr>
      <w:tblGrid>
        <w:gridCol w:w="3197"/>
        <w:gridCol w:w="1142"/>
        <w:gridCol w:w="994"/>
        <w:gridCol w:w="576"/>
        <w:gridCol w:w="1243"/>
        <w:gridCol w:w="946"/>
        <w:gridCol w:w="1027"/>
        <w:gridCol w:w="1085"/>
      </w:tblGrid>
      <w:tr>
        <w:trPr>
          <w:trHeight w:val="73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3581" w:val="left"/>
          <w:tab w:pos="4574" w:val="left"/>
          <w:tab w:pos="7834" w:val="left"/>
          <w:tab w:pos="8261" w:val="left"/>
          <w:tab w:pos="9298" w:val="left"/>
        </w:tabs>
        <w:bidi w:val="0"/>
        <w:spacing w:before="0" w:after="0" w:line="240" w:lineRule="auto"/>
        <w:ind w:left="24" w:right="0" w:firstLine="0"/>
        <w:jc w:val="left"/>
      </w:pPr>
      <w:r>
        <w:rPr>
          <w:color w:val="000000"/>
          <w:spacing w:val="0"/>
          <w:w w:val="100"/>
          <w:position w:val="0"/>
          <w:shd w:val="clear" w:color="auto" w:fill="auto"/>
          <w:lang w:val="cs-CZ" w:eastAsia="cs-CZ" w:bidi="cs-CZ"/>
        </w:rPr>
        <w:t>Volně ložená posypová sůl</w:t>
        <w:tab/>
        <w:t>1 482,00</w:t>
        <w:tab/>
        <w:t>1 000,00 t 1 482 000,00</w:t>
        <w:tab/>
        <w:t>21</w:t>
        <w:tab/>
        <w:t>311 220,0</w:t>
        <w:tab/>
        <w:t>1 793 220,</w:t>
      </w:r>
    </w:p>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w:t>
      </w:r>
    </w:p>
    <w:p>
      <w:pPr>
        <w:widowControl w:val="0"/>
        <w:spacing w:after="79" w:line="1" w:lineRule="exact"/>
      </w:pPr>
    </w:p>
    <w:p>
      <w:pPr>
        <w:pStyle w:val="Style22"/>
        <w:keepNext w:val="0"/>
        <w:keepLines w:val="0"/>
        <w:widowControl w:val="0"/>
        <w:shd w:val="clear" w:color="auto" w:fill="auto"/>
        <w:bidi w:val="0"/>
        <w:spacing w:before="0" w:after="316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CM Bystřice nad Pernštejnem</w:t>
      </w: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24.08.2020</w:t>
      </w:r>
    </w:p>
    <w:p>
      <w:pPr>
        <w:widowControl w:val="0"/>
        <w:spacing w:line="1" w:lineRule="exact"/>
      </w:pPr>
      <w:r>
        <mc:AlternateContent>
          <mc:Choice Requires="wps">
            <w:drawing>
              <wp:anchor distT="15240" distB="0" distL="0" distR="0" simplePos="0" relativeHeight="125829390" behindDoc="0" locked="0" layoutInCell="1" allowOverlap="1">
                <wp:simplePos x="0" y="0"/>
                <wp:positionH relativeFrom="page">
                  <wp:posOffset>692150</wp:posOffset>
                </wp:positionH>
                <wp:positionV relativeFrom="paragraph">
                  <wp:posOffset>15240</wp:posOffset>
                </wp:positionV>
                <wp:extent cx="3023870" cy="679450"/>
                <wp:wrapTopAndBottom/>
                <wp:docPr id="19" name="Shape 19"/>
                <a:graphic xmlns:a="http://schemas.openxmlformats.org/drawingml/2006/main">
                  <a:graphicData uri="http://schemas.microsoft.com/office/word/2010/wordprocessingShape">
                    <wps:wsp>
                      <wps:cNvSpPr txBox="1"/>
                      <wps:spPr>
                        <a:xfrm>
                          <a:ext cx="3023870" cy="679450"/>
                        </a:xfrm>
                        <a:prstGeom prst="rect"/>
                        <a:noFill/>
                      </wps:spPr>
                      <wps:txbx>
                        <w:txbxContent>
                          <w:tbl>
                            <w:tblPr>
                              <w:tblOverlap w:val="never"/>
                              <w:jc w:val="left"/>
                              <w:tblLayout w:type="fixed"/>
                            </w:tblPr>
                            <w:tblGrid>
                              <w:gridCol w:w="1435"/>
                              <w:gridCol w:w="3326"/>
                            </w:tblGrid>
                            <w:tr>
                              <w:trPr>
                                <w:tblHeader/>
                                <w:trHeight w:val="34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54.5pt;margin-top:1.2pt;width:238.09999999999999pt;height:53.5pt;z-index:-125829363;mso-wrap-distance-left:0;mso-wrap-distance-top:1.2pt;mso-wrap-distance-right:0;mso-position-horizontal-relative:page" filled="f" stroked="f">
                <v:textbox inset="0,0,0,0">
                  <w:txbxContent>
                    <w:tbl>
                      <w:tblPr>
                        <w:tblOverlap w:val="never"/>
                        <w:jc w:val="left"/>
                        <w:tblLayout w:type="fixed"/>
                      </w:tblPr>
                      <w:tblGrid>
                        <w:gridCol w:w="1435"/>
                        <w:gridCol w:w="3326"/>
                      </w:tblGrid>
                      <w:tr>
                        <w:trPr>
                          <w:tblHeader/>
                          <w:trHeight w:val="346"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3875" distL="0" distR="0" simplePos="0" relativeHeight="125829392" behindDoc="0" locked="0" layoutInCell="1" allowOverlap="1">
                <wp:simplePos x="0" y="0"/>
                <wp:positionH relativeFrom="page">
                  <wp:posOffset>3776980</wp:posOffset>
                </wp:positionH>
                <wp:positionV relativeFrom="paragraph">
                  <wp:posOffset>0</wp:posOffset>
                </wp:positionV>
                <wp:extent cx="2645410" cy="170815"/>
                <wp:wrapTopAndBottom/>
                <wp:docPr id="21" name="Shape 21"/>
                <a:graphic xmlns:a="http://schemas.openxmlformats.org/drawingml/2006/main">
                  <a:graphicData uri="http://schemas.microsoft.com/office/word/2010/wordprocessingShape">
                    <wps:wsp>
                      <wps:cNvSpPr txBox="1"/>
                      <wps:spPr>
                        <a:xfrm>
                          <a:ext cx="264541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1 793 220,00</w:t>
                            </w:r>
                          </w:p>
                        </w:txbxContent>
                      </wps:txbx>
                      <wps:bodyPr wrap="none" lIns="0" tIns="0" rIns="0" bIns="0">
                        <a:noAutoFit/>
                      </wps:bodyPr>
                    </wps:wsp>
                  </a:graphicData>
                </a:graphic>
              </wp:anchor>
            </w:drawing>
          </mc:Choice>
          <mc:Fallback>
            <w:pict>
              <v:shape id="_x0000_s1047" type="#_x0000_t202" style="position:absolute;margin-left:297.39999999999998pt;margin-top:0;width:208.30000000000001pt;height:13.449999999999999pt;z-index:-125829361;mso-wrap-distance-left:0;mso-wrap-distance-right:0;mso-wrap-distance-bottom:41.2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1 793 220,00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8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1057" w:left="898" w:right="778" w:bottom="107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4232" w:val="left"/>
        </w:tabs>
        <w:bidi w:val="0"/>
        <w:spacing w:before="0" w:after="0" w:line="240" w:lineRule="auto"/>
        <w:ind w:left="0" w:right="0" w:firstLine="20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en-US" w:eastAsia="en-US" w:bidi="en-US"/>
        </w:rPr>
        <w:t>gisolsan.cz</w:t>
      </w:r>
      <w:r>
        <w:rPr>
          <w:color w:val="000000"/>
          <w:spacing w:val="0"/>
          <w:w w:val="100"/>
          <w:position w:val="0"/>
          <w:shd w:val="clear" w:color="auto" w:fill="auto"/>
          <w:lang w:val="en-US" w:eastAsia="en-US" w:bidi="en-US"/>
        </w:rPr>
        <w:t>]</w:t>
      </w:r>
    </w:p>
    <w:p>
      <w:pPr>
        <w:pStyle w:val="Style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1:40 PM</w:t>
      </w:r>
    </w:p>
    <w:p>
      <w:pPr>
        <w:pStyle w:val="Style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To:</w:t>
      </w:r>
    </w:p>
    <w:p>
      <w:pPr>
        <w:pStyle w:val="Style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Cc:</w:t>
      </w:r>
    </w:p>
    <w:p>
      <w:pPr>
        <w:pStyle w:val="Style5"/>
        <w:keepNext w:val="0"/>
        <w:keepLines w:val="0"/>
        <w:widowControl w:val="0"/>
        <w:shd w:val="clear" w:color="auto" w:fill="auto"/>
        <w:bidi w:val="0"/>
        <w:spacing w:before="0" w:after="300" w:line="240" w:lineRule="auto"/>
        <w:ind w:left="0" w:right="0" w:firstLine="20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w:t>
      </w:r>
    </w:p>
    <w:p>
      <w:pPr>
        <w:pStyle w:val="Style5"/>
        <w:keepNext w:val="0"/>
        <w:keepLines w:val="0"/>
        <w:widowControl w:val="0"/>
        <w:shd w:val="clear" w:color="auto" w:fill="auto"/>
        <w:tabs>
          <w:tab w:pos="2322" w:val="left"/>
        </w:tabs>
        <w:bidi w:val="0"/>
        <w:spacing w:before="0" w:after="0" w:line="240" w:lineRule="auto"/>
        <w:ind w:left="0" w:right="0" w:firstLine="200"/>
        <w:jc w:val="left"/>
      </w:pPr>
      <w:r>
        <w:rPr>
          <w:color w:val="000000"/>
          <w:spacing w:val="0"/>
          <w:w w:val="100"/>
          <w:position w:val="0"/>
          <w:shd w:val="clear" w:color="auto" w:fill="auto"/>
          <w:lang w:val="cs-CZ" w:eastAsia="cs-CZ" w:bidi="cs-CZ"/>
        </w:rPr>
        <w:t>Dobrý den pane</w:t>
        <w:tab/>
        <w:t>,</w:t>
      </w:r>
    </w:p>
    <w:p>
      <w:pPr>
        <w:pStyle w:val="Style5"/>
        <w:keepNext w:val="0"/>
        <w:keepLines w:val="0"/>
        <w:widowControl w:val="0"/>
        <w:shd w:val="clear" w:color="auto" w:fill="auto"/>
        <w:bidi w:val="0"/>
        <w:spacing w:before="0" w:after="300" w:line="240" w:lineRule="auto"/>
        <w:ind w:left="0" w:right="0" w:firstLine="200"/>
        <w:jc w:val="left"/>
      </w:pPr>
      <w:r>
        <w:rPr>
          <w:color w:val="000000"/>
          <w:spacing w:val="0"/>
          <w:w w:val="100"/>
          <w:position w:val="0"/>
          <w:shd w:val="clear" w:color="auto" w:fill="auto"/>
          <w:lang w:val="cs-CZ" w:eastAsia="cs-CZ" w:bidi="cs-CZ"/>
        </w:rPr>
        <w:t>Potvrzuji Vám tímto Vaše objednávky 75000870, 75000871, 75000872, 75000873, 75000874.</w:t>
      </w:r>
    </w:p>
    <w:p>
      <w:pPr>
        <w:pStyle w:val="Style5"/>
        <w:keepNext w:val="0"/>
        <w:keepLines w:val="0"/>
        <w:widowControl w:val="0"/>
        <w:shd w:val="clear" w:color="auto" w:fill="auto"/>
        <w:bidi w:val="0"/>
        <w:spacing w:before="0" w:after="540" w:line="240" w:lineRule="auto"/>
        <w:ind w:left="0" w:right="0" w:firstLine="200"/>
        <w:jc w:val="left"/>
      </w:pPr>
      <w:r>
        <w:rPr>
          <w:color w:val="000000"/>
          <w:spacing w:val="0"/>
          <w:w w:val="100"/>
          <w:position w:val="0"/>
          <w:shd w:val="clear" w:color="auto" w:fill="auto"/>
          <w:lang w:val="cs-CZ" w:eastAsia="cs-CZ" w:bidi="cs-CZ"/>
        </w:rPr>
        <w:t>S přátelským pozdravem / Mít freundlichen Gruíšen</w:t>
      </w:r>
    </w:p>
    <w:p>
      <w:pPr>
        <w:pStyle w:val="Style5"/>
        <w:keepNext w:val="0"/>
        <w:keepLines w:val="0"/>
        <w:widowControl w:val="0"/>
        <w:shd w:val="clear" w:color="auto" w:fill="auto"/>
        <w:bidi w:val="0"/>
        <w:spacing w:before="0" w:after="0" w:line="276" w:lineRule="auto"/>
        <w:ind w:left="0" w:right="0" w:firstLine="320"/>
        <w:jc w:val="left"/>
      </w:pPr>
      <w:r>
        <w:rPr>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76" w:lineRule="auto"/>
        <w:ind w:left="320" w:right="0" w:firstLine="20"/>
        <w:jc w:val="left"/>
      </w:pPr>
      <w:r>
        <w:rPr>
          <w:color w:val="000000"/>
          <w:spacing w:val="0"/>
          <w:w w:val="100"/>
          <w:position w:val="0"/>
          <w:shd w:val="clear" w:color="auto" w:fill="auto"/>
          <w:lang w:val="cs-CZ" w:eastAsia="cs-CZ" w:bidi="cs-CZ"/>
        </w:rPr>
        <w:t>1. pluku 8-10, 186 30 Praha Telefon</w:t>
      </w:r>
    </w:p>
    <w:p>
      <w:pPr>
        <w:pStyle w:val="Style5"/>
        <w:keepNext w:val="0"/>
        <w:keepLines w:val="0"/>
        <w:widowControl w:val="0"/>
        <w:shd w:val="clear" w:color="auto" w:fill="auto"/>
        <w:bidi w:val="0"/>
        <w:spacing w:before="0" w:after="0" w:line="276" w:lineRule="auto"/>
        <w:ind w:left="0" w:right="0" w:firstLine="32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mailto:</w:t>
      </w:r>
    </w:p>
    <w:p>
      <w:pPr>
        <w:pStyle w:val="Style5"/>
        <w:keepNext w:val="0"/>
        <w:keepLines w:val="0"/>
        <w:widowControl w:val="0"/>
        <w:shd w:val="clear" w:color="auto" w:fill="auto"/>
        <w:bidi w:val="0"/>
        <w:spacing w:before="0" w:after="580" w:line="240" w:lineRule="auto"/>
        <w:ind w:left="0" w:right="0" w:firstLine="32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u w:val="single"/>
          <w:shd w:val="clear" w:color="auto" w:fill="auto"/>
          <w:lang w:val="en-US" w:eastAsia="en-US" w:bidi="en-US"/>
        </w:rPr>
        <w:t>www.solsan.cz</w:t>
      </w:r>
      <w:r>
        <w:fldChar w:fldCharType="end"/>
      </w:r>
    </w:p>
    <w:p>
      <w:pPr>
        <w:pStyle w:val="Style22"/>
        <w:keepNext w:val="0"/>
        <w:keepLines w:val="0"/>
        <w:widowControl w:val="0"/>
        <w:shd w:val="clear" w:color="auto" w:fill="auto"/>
        <w:bidi w:val="0"/>
        <w:spacing w:before="0" w:after="0" w:line="240" w:lineRule="auto"/>
        <w:ind w:left="6320" w:right="0" w:firstLine="0"/>
        <w:jc w:val="left"/>
      </w:pPr>
      <w:r>
        <w:rPr>
          <w:color w:val="000000"/>
          <w:spacing w:val="0"/>
          <w:w w:val="100"/>
          <w:position w:val="0"/>
          <w:u w:val="single"/>
          <w:shd w:val="clear" w:color="auto" w:fill="auto"/>
          <w:lang w:val="cs-CZ" w:eastAsia="cs-CZ" w:bidi="cs-CZ"/>
        </w:rPr>
        <w:t>Hodnocení zaměstnance</w:t>
      </w:r>
    </w:p>
    <w:sectPr>
      <w:footerReference w:type="default" r:id="rId10"/>
      <w:footnotePr>
        <w:pos w:val="pageBottom"/>
        <w:numFmt w:val="decimal"/>
        <w:numRestart w:val="continuous"/>
      </w:footnotePr>
      <w:pgSz w:w="11900" w:h="16840"/>
      <w:pgMar w:top="6017" w:left="537" w:right="1140" w:bottom="5372" w:header="5589" w:footer="494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6202680</wp:posOffset>
              </wp:positionH>
              <wp:positionV relativeFrom="page">
                <wp:posOffset>10022205</wp:posOffset>
              </wp:positionV>
              <wp:extent cx="542290" cy="94615"/>
              <wp:wrapNone/>
              <wp:docPr id="5" name="Shape 5"/>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8.39999999999998pt;margin-top:789.14999999999998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singl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spacing w:line="238" w:lineRule="auto"/>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6">
    <w:name w:val="Nadpis #1"/>
    <w:basedOn w:val="Normal"/>
    <w:link w:val="CharStyle17"/>
    <w:pPr>
      <w:widowControl w:val="0"/>
      <w:shd w:val="clear" w:color="auto" w:fill="FFFFFF"/>
      <w:spacing w:line="247" w:lineRule="auto"/>
      <w:ind w:firstLine="120"/>
      <w:outlineLvl w:val="0"/>
    </w:pPr>
    <w:rPr>
      <w:rFonts w:ascii="Arial" w:eastAsia="Arial" w:hAnsi="Arial" w:cs="Arial"/>
      <w:b/>
      <w:bCs/>
      <w:i w:val="0"/>
      <w:iCs w:val="0"/>
      <w:smallCaps w:val="0"/>
      <w:strike w:val="0"/>
      <w:sz w:val="19"/>
      <w:szCs w:val="19"/>
      <w:u w:val="single"/>
    </w:rPr>
  </w:style>
  <w:style w:type="paragraph" w:customStyle="1" w:styleId="Style22">
    <w:name w:val="Základní text (2)"/>
    <w:basedOn w:val="Normal"/>
    <w:link w:val="CharStyle23"/>
    <w:pPr>
      <w:widowControl w:val="0"/>
      <w:shd w:val="clear" w:color="auto" w:fill="FFFFFF"/>
      <w:ind w:left="20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