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ind w:left="0" w:right="0" w:firstLine="0"/>
        <w:jc w:val="left"/>
        <w:sectPr>
          <w:headerReference w:type="default" r:id="rId5"/>
          <w:footerReference w:type="default" r:id="rId6"/>
          <w:footnotePr>
            <w:pos w:val="pageBottom"/>
            <w:numFmt w:val="decimal"/>
            <w:numRestart w:val="continuous"/>
          </w:footnotePr>
          <w:pgSz w:w="11900" w:h="16840"/>
          <w:pgMar w:top="1075" w:left="725" w:right="7365" w:bottom="1260" w:header="0" w:footer="3" w:gutter="0"/>
          <w:pgNumType w:start="1"/>
          <w:cols w:space="720"/>
          <w:noEndnote/>
          <w:rtlGutter w:val="0"/>
          <w:docGrid w:linePitch="360"/>
        </w:sectPr>
      </w:pPr>
      <w:bookmarkStart w:id="0" w:name="bookmark0"/>
      <w:bookmarkStart w:id="1" w:name="bookmark1"/>
      <w:r>
        <w:rPr>
          <w:color w:val="000000"/>
          <w:spacing w:val="0"/>
          <w:w w:val="100"/>
          <w:position w:val="0"/>
          <w:shd w:val="clear" w:color="auto" w:fill="auto"/>
          <w:lang w:val="cs-CZ" w:eastAsia="cs-CZ" w:bidi="cs-CZ"/>
        </w:rPr>
        <w:t>Krajská správa a údržba silnic Vysočiny pMspMtová organizace</w:t>
      </w:r>
      <w:bookmarkEnd w:id="0"/>
      <w:bookmarkEnd w:id="1"/>
    </w:p>
    <w:p>
      <w:pPr>
        <w:widowControl w:val="0"/>
        <w:spacing w:line="139" w:lineRule="exact"/>
        <w:rPr>
          <w:sz w:val="11"/>
          <w:szCs w:val="11"/>
        </w:rPr>
      </w:pPr>
    </w:p>
    <w:p>
      <w:pPr>
        <w:widowControl w:val="0"/>
        <w:spacing w:line="1" w:lineRule="exact"/>
        <w:sectPr>
          <w:footnotePr>
            <w:pos w:val="pageBottom"/>
            <w:numFmt w:val="decimal"/>
            <w:numRestart w:val="continuous"/>
          </w:footnotePr>
          <w:type w:val="continuous"/>
          <w:pgSz w:w="11900" w:h="16840"/>
          <w:pgMar w:top="2101" w:left="0" w:right="0" w:bottom="1182" w:header="0" w:footer="3" w:gutter="0"/>
          <w:cols w:space="720"/>
          <w:noEndnote/>
          <w:rtlGutter w:val="0"/>
          <w:docGrid w:linePitch="360"/>
        </w:sectPr>
      </w:pPr>
    </w:p>
    <w:p>
      <w:pPr>
        <w:pStyle w:val="Style7"/>
        <w:keepNext w:val="0"/>
        <w:keepLines w:val="0"/>
        <w:framePr w:w="1709" w:h="254" w:wrap="none" w:vAnchor="text" w:hAnchor="page" w:x="478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21.08.2020</w:t>
      </w:r>
    </w:p>
    <w:tbl>
      <w:tblPr>
        <w:tblOverlap w:val="never"/>
        <w:jc w:val="left"/>
        <w:tblLayout w:type="fixed"/>
      </w:tblPr>
      <w:tblGrid>
        <w:gridCol w:w="1685"/>
        <w:gridCol w:w="2184"/>
      </w:tblGrid>
      <w:tr>
        <w:trPr>
          <w:trHeight w:val="278" w:hRule="exact"/>
        </w:trPr>
        <w:tc>
          <w:tcPr>
            <w:tcBorders>
              <w:top w:val="single" w:sz="4"/>
              <w:left w:val="single" w:sz="4"/>
            </w:tcBorders>
            <w:shd w:val="clear" w:color="auto" w:fill="FFFFFF"/>
            <w:vAlign w:val="top"/>
          </w:tcPr>
          <w:p>
            <w:pPr>
              <w:pStyle w:val="Style9"/>
              <w:keepNext w:val="0"/>
              <w:keepLines w:val="0"/>
              <w:framePr w:w="3869" w:h="1853" w:vSpace="365" w:wrap="none" w:vAnchor="text" w:hAnchor="page" w:x="788"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9"/>
              <w:keepNext w:val="0"/>
              <w:keepLines w:val="0"/>
              <w:framePr w:w="3869" w:h="1853" w:vSpace="365" w:wrap="none" w:vAnchor="text" w:hAnchor="page" w:x="788"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9"/>
              <w:keepNext w:val="0"/>
              <w:keepLines w:val="0"/>
              <w:framePr w:w="3869" w:h="1853" w:vSpace="365" w:wrap="none" w:vAnchor="text" w:hAnchor="page" w:x="788"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9"/>
              <w:keepNext w:val="0"/>
              <w:keepLines w:val="0"/>
              <w:framePr w:w="3869" w:h="1853" w:vSpace="365" w:wrap="none" w:vAnchor="text" w:hAnchor="page" w:x="788"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71001394</w:t>
            </w:r>
          </w:p>
        </w:tc>
      </w:tr>
      <w:tr>
        <w:trPr>
          <w:trHeight w:val="259" w:hRule="exact"/>
        </w:trPr>
        <w:tc>
          <w:tcPr>
            <w:tcBorders>
              <w:top w:val="single" w:sz="4"/>
              <w:left w:val="single" w:sz="4"/>
            </w:tcBorders>
            <w:shd w:val="clear" w:color="auto" w:fill="FFFFFF"/>
            <w:vAlign w:val="top"/>
          </w:tcPr>
          <w:p>
            <w:pPr>
              <w:pStyle w:val="Style9"/>
              <w:keepNext w:val="0"/>
              <w:keepLines w:val="0"/>
              <w:framePr w:w="3869" w:h="1853" w:vSpace="365" w:wrap="none" w:vAnchor="text" w:hAnchor="page" w:x="788"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9"/>
              <w:keepNext w:val="0"/>
              <w:keepLines w:val="0"/>
              <w:framePr w:w="3869" w:h="1853" w:vSpace="365" w:wrap="none" w:vAnchor="text" w:hAnchor="page" w:x="788"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9"/>
              <w:keepNext w:val="0"/>
              <w:keepLines w:val="0"/>
              <w:framePr w:w="3869" w:h="1853" w:vSpace="365" w:wrap="none" w:vAnchor="text" w:hAnchor="page" w:x="788"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framePr w:w="3869" w:h="1853" w:vSpace="365" w:wrap="none" w:vAnchor="text" w:hAnchor="page" w:x="788" w:y="386"/>
              <w:widowControl w:val="0"/>
              <w:rPr>
                <w:sz w:val="10"/>
                <w:szCs w:val="10"/>
              </w:rPr>
            </w:pPr>
          </w:p>
        </w:tc>
      </w:tr>
      <w:tr>
        <w:trPr>
          <w:trHeight w:val="264" w:hRule="exact"/>
        </w:trPr>
        <w:tc>
          <w:tcPr>
            <w:tcBorders>
              <w:top w:val="single" w:sz="4"/>
              <w:left w:val="single" w:sz="4"/>
            </w:tcBorders>
            <w:shd w:val="clear" w:color="auto" w:fill="FFFFFF"/>
            <w:vAlign w:val="bottom"/>
          </w:tcPr>
          <w:p>
            <w:pPr>
              <w:pStyle w:val="Style9"/>
              <w:keepNext w:val="0"/>
              <w:keepLines w:val="0"/>
              <w:framePr w:w="3869" w:h="1853" w:vSpace="365" w:wrap="none" w:vAnchor="text" w:hAnchor="page" w:x="788"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9"/>
              <w:keepNext w:val="0"/>
              <w:keepLines w:val="0"/>
              <w:framePr w:w="3869" w:h="1853" w:vSpace="365" w:wrap="none" w:vAnchor="text" w:hAnchor="page" w:x="788"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 - zajistí dodavatel</w:t>
            </w:r>
          </w:p>
        </w:tc>
      </w:tr>
      <w:tr>
        <w:trPr>
          <w:trHeight w:val="259" w:hRule="exact"/>
        </w:trPr>
        <w:tc>
          <w:tcPr>
            <w:tcBorders>
              <w:top w:val="single" w:sz="4"/>
              <w:left w:val="single" w:sz="4"/>
            </w:tcBorders>
            <w:shd w:val="clear" w:color="auto" w:fill="FFFFFF"/>
            <w:vAlign w:val="top"/>
          </w:tcPr>
          <w:p>
            <w:pPr>
              <w:pStyle w:val="Style9"/>
              <w:keepNext w:val="0"/>
              <w:keepLines w:val="0"/>
              <w:framePr w:w="3869" w:h="1853" w:vSpace="365" w:wrap="none" w:vAnchor="text" w:hAnchor="page" w:x="788"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9"/>
              <w:keepNext w:val="0"/>
              <w:keepLines w:val="0"/>
              <w:framePr w:w="3869" w:h="1853" w:vSpace="365" w:wrap="none" w:vAnchor="text" w:hAnchor="page" w:x="788"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4" w:hRule="exact"/>
        </w:trPr>
        <w:tc>
          <w:tcPr>
            <w:tcBorders>
              <w:top w:val="single" w:sz="4"/>
              <w:left w:val="single" w:sz="4"/>
              <w:bottom w:val="single" w:sz="4"/>
            </w:tcBorders>
            <w:shd w:val="clear" w:color="auto" w:fill="FFFFFF"/>
            <w:vAlign w:val="bottom"/>
          </w:tcPr>
          <w:p>
            <w:pPr>
              <w:pStyle w:val="Style9"/>
              <w:keepNext w:val="0"/>
              <w:keepLines w:val="0"/>
              <w:framePr w:w="3869" w:h="1853" w:vSpace="365" w:wrap="none" w:vAnchor="text" w:hAnchor="page" w:x="788" w:y="3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framePr w:w="3869" w:h="1853" w:vSpace="365" w:wrap="none" w:vAnchor="text" w:hAnchor="page" w:x="788" w:y="386"/>
              <w:widowControl w:val="0"/>
              <w:rPr>
                <w:sz w:val="10"/>
                <w:szCs w:val="10"/>
              </w:rPr>
            </w:pPr>
          </w:p>
        </w:tc>
      </w:tr>
    </w:tbl>
    <w:p>
      <w:pPr>
        <w:framePr w:w="3869" w:h="1853" w:vSpace="365" w:wrap="none" w:vAnchor="text" w:hAnchor="page" w:x="788" w:y="386"/>
        <w:widowControl w:val="0"/>
        <w:spacing w:line="1" w:lineRule="exact"/>
      </w:pPr>
    </w:p>
    <w:p>
      <w:pPr>
        <w:pStyle w:val="Style11"/>
        <w:keepNext w:val="0"/>
        <w:keepLines w:val="0"/>
        <w:framePr w:w="2592" w:h="274" w:wrap="none" w:vAnchor="text" w:hAnchor="page" w:x="807" w:y="21"/>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71001394</w:t>
      </w:r>
    </w:p>
    <w:p>
      <w:pPr>
        <w:pStyle w:val="Style7"/>
        <w:keepNext w:val="0"/>
        <w:keepLines w:val="0"/>
        <w:framePr w:w="1008" w:h="254" w:wrap="none" w:vAnchor="text" w:hAnchor="page" w:x="4921" w:y="375"/>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p>
      <w:pPr>
        <w:pStyle w:val="Style15"/>
        <w:keepNext/>
        <w:keepLines/>
        <w:framePr w:w="1579" w:h="1008" w:wrap="none" w:vAnchor="text" w:hAnchor="page" w:x="5146" w:y="731"/>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Solsan, a.s.</w:t>
      </w:r>
      <w:bookmarkEnd w:id="2"/>
      <w:bookmarkEnd w:id="3"/>
    </w:p>
    <w:p>
      <w:pPr>
        <w:pStyle w:val="Style7"/>
        <w:keepNext w:val="0"/>
        <w:keepLines w:val="0"/>
        <w:framePr w:w="1579" w:h="1008" w:wrap="none" w:vAnchor="text" w:hAnchor="page" w:x="5146" w:y="73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1. pluku 621/8-10, 18630 Praha 8</w:t>
      </w:r>
    </w:p>
    <w:p>
      <w:pPr>
        <w:pStyle w:val="Style7"/>
        <w:keepNext w:val="0"/>
        <w:keepLines w:val="0"/>
        <w:framePr w:w="1579" w:h="1008" w:wrap="none" w:vAnchor="text" w:hAnchor="page" w:x="5146" w:y="73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IČO: 15273105</w:t>
      </w:r>
    </w:p>
    <w:p>
      <w:pPr>
        <w:pStyle w:val="Style7"/>
        <w:keepNext w:val="0"/>
        <w:keepLines w:val="0"/>
        <w:framePr w:w="1584" w:h="254" w:wrap="none" w:vAnchor="text" w:hAnchor="page" w:x="7686" w:y="14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CZ15273105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6" w:line="1" w:lineRule="exact"/>
      </w:pPr>
    </w:p>
    <w:p>
      <w:pPr>
        <w:widowControl w:val="0"/>
        <w:spacing w:line="1" w:lineRule="exact"/>
        <w:sectPr>
          <w:footnotePr>
            <w:pos w:val="pageBottom"/>
            <w:numFmt w:val="decimal"/>
            <w:numRestart w:val="continuous"/>
          </w:footnotePr>
          <w:type w:val="continuous"/>
          <w:pgSz w:w="11900" w:h="16840"/>
          <w:pgMar w:top="2101" w:left="725" w:right="837" w:bottom="1182" w:header="0" w:footer="3" w:gutter="0"/>
          <w:cols w:space="720"/>
          <w:noEndnote/>
          <w:rtlGutter w:val="0"/>
          <w:docGrid w:linePitch="360"/>
        </w:sectPr>
      </w:pPr>
    </w:p>
    <w:p>
      <w:pPr>
        <w:pStyle w:val="Style7"/>
        <w:keepNext w:val="0"/>
        <w:keepLines w:val="0"/>
        <w:widowControl w:val="0"/>
        <w:pBdr>
          <w:bottom w:val="single" w:sz="4" w:space="0" w:color="auto"/>
        </w:pBdr>
        <w:shd w:val="clear" w:color="auto" w:fill="auto"/>
        <w:bidi w:val="0"/>
        <w:spacing w:before="0" w:after="120" w:line="264" w:lineRule="auto"/>
        <w:ind w:left="6540" w:right="0" w:hanging="3820"/>
        <w:jc w:val="left"/>
      </w:pPr>
      <w:r>
        <mc:AlternateContent>
          <mc:Choice Requires="wps">
            <w:drawing>
              <wp:anchor distT="0" distB="0" distL="114300" distR="114300" simplePos="0" relativeHeight="125829378" behindDoc="0" locked="0" layoutInCell="1" allowOverlap="1">
                <wp:simplePos x="0" y="0"/>
                <wp:positionH relativeFrom="page">
                  <wp:posOffset>527050</wp:posOffset>
                </wp:positionH>
                <wp:positionV relativeFrom="paragraph">
                  <wp:posOffset>12700</wp:posOffset>
                </wp:positionV>
                <wp:extent cx="838200" cy="161290"/>
                <wp:wrapSquare wrapText="right"/>
                <wp:docPr id="11" name="Shape 11"/>
                <a:graphic xmlns:a="http://schemas.openxmlformats.org/drawingml/2006/main">
                  <a:graphicData uri="http://schemas.microsoft.com/office/word/2010/wordprocessingShape">
                    <wps:wsp>
                      <wps:cNvSpPr txBox="1"/>
                      <wps:spPr>
                        <a:xfrm>
                          <a:ext cx="838200" cy="1612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37" type="#_x0000_t202" style="position:absolute;margin-left:41.5pt;margin-top:1.pt;width:66.pt;height:12.699999999999999pt;z-index:-125829375;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1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Objednáváme u Vás: volně loženou posypovou sůl dle smlouvy N-DO-7-2020. ID 12658740</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u w:val="single"/>
          <w:shd w:val="clear" w:color="auto" w:fill="auto"/>
          <w:lang w:val="cs-CZ" w:eastAsia="cs-CZ" w:bidi="cs-CZ"/>
        </w:rPr>
        <w:t>Dodací adresa</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Krajská správa a údržba silnic Vysočiny Partyzánská 31</w:t>
      </w:r>
    </w:p>
    <w:p>
      <w:pPr>
        <w:pStyle w:val="Style19"/>
        <w:keepNext w:val="0"/>
        <w:keepLines w:val="0"/>
        <w:widowControl w:val="0"/>
        <w:shd w:val="clear" w:color="auto" w:fill="auto"/>
        <w:bidi w:val="0"/>
        <w:spacing w:before="0" w:after="280" w:line="240" w:lineRule="auto"/>
        <w:ind w:left="0" w:right="0" w:firstLine="0"/>
        <w:jc w:val="left"/>
      </w:pPr>
      <w:r>
        <w:rPr>
          <w:color w:val="000000"/>
          <w:spacing w:val="0"/>
          <w:w w:val="100"/>
          <w:position w:val="0"/>
          <w:sz w:val="24"/>
          <w:szCs w:val="24"/>
          <w:u w:val="single"/>
          <w:shd w:val="clear" w:color="auto" w:fill="auto"/>
          <w:lang w:val="cs-CZ" w:eastAsia="cs-CZ" w:bidi="cs-CZ"/>
        </w:rPr>
        <w:t>583 01 Chotěboř</w:t>
      </w:r>
    </w:p>
    <w:p>
      <w:pPr>
        <w:pStyle w:val="Style19"/>
        <w:keepNext w:val="0"/>
        <w:keepLines w:val="0"/>
        <w:widowControl w:val="0"/>
        <w:shd w:val="clear" w:color="auto" w:fill="auto"/>
        <w:bidi w:val="0"/>
        <w:spacing w:before="0" w:after="880" w:line="240" w:lineRule="auto"/>
        <w:ind w:left="0" w:right="0" w:firstLine="0"/>
        <w:jc w:val="left"/>
      </w:pPr>
      <w:r>
        <w:rPr>
          <w:color w:val="000000"/>
          <w:spacing w:val="0"/>
          <w:w w:val="100"/>
          <w:position w:val="0"/>
          <w:sz w:val="24"/>
          <w:szCs w:val="24"/>
          <w:shd w:val="clear" w:color="auto" w:fill="auto"/>
          <w:lang w:val="cs-CZ" w:eastAsia="cs-CZ" w:bidi="cs-CZ"/>
        </w:rPr>
        <w:t>kontakt:</w:t>
      </w:r>
    </w:p>
    <w:p>
      <w:pPr>
        <w:pStyle w:val="Style15"/>
        <w:keepNext/>
        <w:keepLines/>
        <w:widowControl w:val="0"/>
        <w:shd w:val="clear" w:color="auto" w:fill="auto"/>
        <w:bidi w:val="0"/>
        <w:spacing w:before="0" w:after="0" w:line="240" w:lineRule="auto"/>
        <w:ind w:left="0" w:right="0" w:firstLine="0"/>
        <w:jc w:val="left"/>
        <w:rPr>
          <w:sz w:val="20"/>
          <w:szCs w:val="20"/>
        </w:rPr>
      </w:pPr>
      <w:bookmarkStart w:id="4" w:name="bookmark4"/>
      <w:bookmarkStart w:id="5" w:name="bookmark5"/>
      <w:r>
        <w:rPr>
          <w:color w:val="000000"/>
          <w:spacing w:val="0"/>
          <w:w w:val="100"/>
          <w:position w:val="0"/>
          <w:sz w:val="20"/>
          <w:szCs w:val="20"/>
          <w:u w:val="single"/>
          <w:shd w:val="clear" w:color="auto" w:fill="auto"/>
          <w:lang w:val="cs-CZ" w:eastAsia="cs-CZ" w:bidi="cs-CZ"/>
        </w:rPr>
        <w:t>Smluvní podmínky objednávky</w:t>
      </w:r>
      <w:bookmarkEnd w:id="4"/>
      <w:bookmarkEnd w:id="5"/>
    </w:p>
    <w:p>
      <w:pPr>
        <w:pStyle w:val="Style7"/>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7"/>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Je-li hodnota plnění vyšší jak 50.000,- Kč bez DPH, bere dodavatel na vědomí, že objednávka bude zveřejněna v informačním registru veřejné správy v souladu se zák. č. 340/2015 Sb. o registru smluv Současně se smluvní strany dohodly, že tuto zákonnou povinnost splní objednatel. Dodavatel výslovn souhlasí se zveřejněním celého jejího textu.</w:t>
      </w:r>
    </w:p>
    <w:p>
      <w:pPr>
        <w:pStyle w:val="Style7"/>
        <w:keepNext w:val="0"/>
        <w:keepLines w:val="0"/>
        <w:widowControl w:val="0"/>
        <w:numPr>
          <w:ilvl w:val="0"/>
          <w:numId w:val="1"/>
        </w:numPr>
        <w:shd w:val="clear" w:color="auto" w:fill="auto"/>
        <w:tabs>
          <w:tab w:pos="738" w:val="left"/>
        </w:tabs>
        <w:bidi w:val="0"/>
        <w:spacing w:before="0" w:after="0"/>
        <w:ind w:left="0" w:right="0" w:firstLine="360"/>
        <w:jc w:val="left"/>
      </w:pPr>
      <w:r>
        <w:rPr>
          <w:color w:val="000000"/>
          <w:spacing w:val="0"/>
          <w:w w:val="100"/>
          <w:position w:val="0"/>
          <w:shd w:val="clear" w:color="auto" w:fill="auto"/>
          <w:lang w:val="cs-CZ" w:eastAsia="cs-CZ" w:bidi="cs-CZ"/>
        </w:rPr>
        <w:t>Smluvní vztah se řídí zák. č. 89/2012 Sb. občanský zákoník.</w:t>
      </w:r>
    </w:p>
    <w:p>
      <w:pPr>
        <w:pStyle w:val="Style7"/>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7"/>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7"/>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7"/>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7"/>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7"/>
        <w:keepNext w:val="0"/>
        <w:keepLines w:val="0"/>
        <w:widowControl w:val="0"/>
        <w:numPr>
          <w:ilvl w:val="0"/>
          <w:numId w:val="1"/>
        </w:numPr>
        <w:shd w:val="clear" w:color="auto" w:fill="auto"/>
        <w:tabs>
          <w:tab w:pos="738" w:val="left"/>
        </w:tabs>
        <w:bidi w:val="0"/>
        <w:spacing w:before="0" w:after="0"/>
        <w:ind w:left="72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7"/>
        <w:keepNext w:val="0"/>
        <w:keepLines w:val="0"/>
        <w:widowControl w:val="0"/>
        <w:numPr>
          <w:ilvl w:val="0"/>
          <w:numId w:val="1"/>
        </w:numPr>
        <w:shd w:val="clear" w:color="auto" w:fill="auto"/>
        <w:tabs>
          <w:tab w:pos="785" w:val="left"/>
        </w:tabs>
        <w:bidi w:val="0"/>
        <w:spacing w:before="0" w:after="0"/>
        <w:ind w:left="720" w:right="0" w:hanging="34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7"/>
        <w:keepNext w:val="0"/>
        <w:keepLines w:val="0"/>
        <w:widowControl w:val="0"/>
        <w:numPr>
          <w:ilvl w:val="0"/>
          <w:numId w:val="1"/>
        </w:numPr>
        <w:shd w:val="clear" w:color="auto" w:fill="auto"/>
        <w:tabs>
          <w:tab w:pos="785" w:val="left"/>
        </w:tabs>
        <w:bidi w:val="0"/>
        <w:spacing w:before="0" w:after="200"/>
        <w:ind w:left="720" w:right="0" w:hanging="340"/>
        <w:jc w:val="left"/>
        <w:sectPr>
          <w:footnotePr>
            <w:pos w:val="pageBottom"/>
            <w:numFmt w:val="decimal"/>
            <w:numRestart w:val="continuous"/>
          </w:footnotePr>
          <w:type w:val="continuous"/>
          <w:pgSz w:w="11900" w:h="16840"/>
          <w:pgMar w:top="1075" w:left="777" w:right="836" w:bottom="1082" w:header="0" w:footer="3" w:gutter="0"/>
          <w:cols w:space="720"/>
          <w:noEndnote/>
          <w:rtlGutter w:val="0"/>
          <w:docGrid w:linePitch="360"/>
        </w:sectPr>
      </w:pPr>
      <w:r>
        <w:rPr>
          <w:color w:val="000000"/>
          <w:spacing w:val="0"/>
          <w:w w:val="100"/>
          <w:position w:val="0"/>
          <w:shd w:val="clear" w:color="auto" w:fill="auto"/>
          <w:lang w:val="cs-CZ" w:eastAsia="cs-CZ" w:bidi="cs-CZ"/>
        </w:rPr>
        <w:t>Uskutečněni stavebních prací na silniční síti (CZ-CPA kód 41 až 43) je pro objednatele uskutečňován v rámci jeho hlavní činnosti, která nepodléhá DPH. Režim přenesené daňové povinnosti se na takové</w:t>
      </w:r>
    </w:p>
    <w:p>
      <w:pPr>
        <w:pStyle w:val="Style2"/>
        <w:keepNext/>
        <w:keepLines/>
        <w:widowControl w:val="0"/>
        <w:shd w:val="clear" w:color="auto" w:fill="auto"/>
        <w:bidi w:val="0"/>
        <w:spacing w:before="0" w:after="0" w:line="226"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Krajská správa a údržba siln ic Vysočiny pHaptvikovi organizace</w:t>
      </w:r>
      <w:bookmarkEnd w:id="8"/>
      <w:bookmarkEnd w:id="9"/>
    </w:p>
    <w:p>
      <w:pPr>
        <w:widowControl w:val="0"/>
        <w:spacing w:line="1" w:lineRule="exact"/>
        <w:sectPr>
          <w:headerReference w:type="default" r:id="rId7"/>
          <w:footerReference w:type="default" r:id="rId8"/>
          <w:footnotePr>
            <w:pos w:val="pageBottom"/>
            <w:numFmt w:val="decimal"/>
            <w:numRestart w:val="continuous"/>
          </w:footnotePr>
          <w:pgSz w:w="11900" w:h="16840"/>
          <w:pgMar w:top="999" w:left="802" w:right="812" w:bottom="1321" w:header="0" w:footer="3" w:gutter="0"/>
          <w:cols w:space="720"/>
          <w:noEndnote/>
          <w:rtlGutter w:val="0"/>
          <w:docGrid w:linePitch="360"/>
        </w:sectPr>
      </w:pPr>
      <w:r>
        <mc:AlternateContent>
          <mc:Choice Requires="wps">
            <w:drawing>
              <wp:anchor distT="59690" distB="1253490" distL="0" distR="0" simplePos="0" relativeHeight="125829380" behindDoc="0" locked="0" layoutInCell="1" allowOverlap="1">
                <wp:simplePos x="0" y="0"/>
                <wp:positionH relativeFrom="page">
                  <wp:posOffset>3106420</wp:posOffset>
                </wp:positionH>
                <wp:positionV relativeFrom="paragraph">
                  <wp:posOffset>59690</wp:posOffset>
                </wp:positionV>
                <wp:extent cx="1082040" cy="161290"/>
                <wp:wrapTopAndBottom/>
                <wp:docPr id="23" name="Shape 23"/>
                <a:graphic xmlns:a="http://schemas.openxmlformats.org/drawingml/2006/main">
                  <a:graphicData uri="http://schemas.microsoft.com/office/word/2010/wordprocessingShape">
                    <wps:wsp>
                      <wps:cNvSpPr txBox="1"/>
                      <wps:spPr>
                        <a:xfrm>
                          <a:ext cx="1082040" cy="1612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21.08.2020</w:t>
                            </w:r>
                          </w:p>
                        </w:txbxContent>
                      </wps:txbx>
                      <wps:bodyPr wrap="none" lIns="0" tIns="0" rIns="0" bIns="0">
                        <a:noAutoFit/>
                      </wps:bodyPr>
                    </wps:wsp>
                  </a:graphicData>
                </a:graphic>
              </wp:anchor>
            </w:drawing>
          </mc:Choice>
          <mc:Fallback>
            <w:pict>
              <v:shape id="_x0000_s1049" type="#_x0000_t202" style="position:absolute;margin-left:244.59999999999999pt;margin-top:4.7000000000000002pt;width:85.200000000000003pt;height:12.699999999999999pt;z-index:-125829373;mso-wrap-distance-left:0;mso-wrap-distance-top:4.7000000000000002pt;mso-wrap-distance-right:0;mso-wrap-distance-bottom:98.700000000000003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21.08.2020</w:t>
                      </w:r>
                    </w:p>
                  </w:txbxContent>
                </v:textbox>
                <w10:wrap type="topAndBottom" anchorx="page"/>
              </v:shape>
            </w:pict>
          </mc:Fallback>
        </mc:AlternateContent>
      </w:r>
      <w:r>
        <mc:AlternateContent>
          <mc:Choice Requires="wps">
            <w:drawing>
              <wp:anchor distT="288290" distB="0" distL="0" distR="0" simplePos="0" relativeHeight="125829382" behindDoc="0" locked="0" layoutInCell="1" allowOverlap="1">
                <wp:simplePos x="0" y="0"/>
                <wp:positionH relativeFrom="page">
                  <wp:posOffset>588645</wp:posOffset>
                </wp:positionH>
                <wp:positionV relativeFrom="paragraph">
                  <wp:posOffset>288290</wp:posOffset>
                </wp:positionV>
                <wp:extent cx="2438400" cy="1185545"/>
                <wp:wrapTopAndBottom/>
                <wp:docPr id="25" name="Shape 25"/>
                <a:graphic xmlns:a="http://schemas.openxmlformats.org/drawingml/2006/main">
                  <a:graphicData uri="http://schemas.microsoft.com/office/word/2010/wordprocessingShape">
                    <wps:wsp>
                      <wps:cNvSpPr txBox="1"/>
                      <wps:spPr>
                        <a:xfrm>
                          <a:ext cx="2438400" cy="1185545"/>
                        </a:xfrm>
                        <a:prstGeom prst="rect"/>
                        <a:noFill/>
                      </wps:spPr>
                      <wps:txbx>
                        <w:txbxContent>
                          <w:tbl>
                            <w:tblPr>
                              <w:tblOverlap w:val="never"/>
                              <w:jc w:val="left"/>
                              <w:tblLayout w:type="fixed"/>
                            </w:tblPr>
                            <w:tblGrid>
                              <w:gridCol w:w="1675"/>
                              <w:gridCol w:w="2165"/>
                            </w:tblGrid>
                            <w:tr>
                              <w:trPr>
                                <w:tblHeader/>
                                <w:trHeight w:val="274"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71001394</w:t>
                                  </w:r>
                                </w:p>
                              </w:tc>
                            </w:tr>
                            <w:tr>
                              <w:trPr>
                                <w:trHeight w:val="259"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 - zajistí dodavatel</w:t>
                                  </w:r>
                                </w:p>
                              </w:tc>
                            </w:tr>
                            <w:tr>
                              <w:trPr>
                                <w:trHeight w:val="269"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8" w:hRule="exact"/>
                              </w:trPr>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51" type="#_x0000_t202" style="position:absolute;margin-left:46.350000000000001pt;margin-top:22.699999999999999pt;width:192.pt;height:93.349999999999994pt;z-index:-125829371;mso-wrap-distance-left:0;mso-wrap-distance-top:22.699999999999999pt;mso-wrap-distance-right:0;mso-position-horizontal-relative:page" filled="f" stroked="f">
                <v:textbox inset="0,0,0,0">
                  <w:txbxContent>
                    <w:tbl>
                      <w:tblPr>
                        <w:tblOverlap w:val="never"/>
                        <w:jc w:val="left"/>
                        <w:tblLayout w:type="fixed"/>
                      </w:tblPr>
                      <w:tblGrid>
                        <w:gridCol w:w="1675"/>
                        <w:gridCol w:w="2165"/>
                      </w:tblGrid>
                      <w:tr>
                        <w:trPr>
                          <w:tblHeader/>
                          <w:trHeight w:val="274"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71001394</w:t>
                            </w:r>
                          </w:p>
                        </w:tc>
                      </w:tr>
                      <w:tr>
                        <w:trPr>
                          <w:trHeight w:val="259"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 - zajistí dodavatel</w:t>
                            </w:r>
                          </w:p>
                        </w:tc>
                      </w:tr>
                      <w:tr>
                        <w:trPr>
                          <w:trHeight w:val="269"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8" w:hRule="exact"/>
                        </w:trPr>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600710</wp:posOffset>
                </wp:positionH>
                <wp:positionV relativeFrom="paragraph">
                  <wp:posOffset>50800</wp:posOffset>
                </wp:positionV>
                <wp:extent cx="1637030" cy="176530"/>
                <wp:wrapNone/>
                <wp:docPr id="27" name="Shape 27"/>
                <a:graphic xmlns:a="http://schemas.openxmlformats.org/drawingml/2006/main">
                  <a:graphicData uri="http://schemas.microsoft.com/office/word/2010/wordprocessingShape">
                    <wps:wsp>
                      <wps:cNvSpPr txBox="1"/>
                      <wps:spPr>
                        <a:xfrm>
                          <a:ext cx="1637030" cy="1765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71001394</w:t>
                            </w:r>
                          </w:p>
                        </w:txbxContent>
                      </wps:txbx>
                      <wps:bodyPr lIns="0" tIns="0" rIns="0" bIns="0">
                        <a:noAutoFit/>
                      </wps:bodyPr>
                    </wps:wsp>
                  </a:graphicData>
                </a:graphic>
              </wp:anchor>
            </w:drawing>
          </mc:Choice>
          <mc:Fallback>
            <w:pict>
              <v:shape id="_x0000_s1053" type="#_x0000_t202" style="position:absolute;margin-left:47.299999999999997pt;margin-top:4.pt;width:128.90000000000001pt;height:13.9pt;z-index:251657729;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71001394</w:t>
                      </w:r>
                    </w:p>
                  </w:txbxContent>
                </v:textbox>
                <w10:wrap anchorx="page"/>
              </v:shape>
            </w:pict>
          </mc:Fallback>
        </mc:AlternateContent>
      </w:r>
      <w:r>
        <mc:AlternateContent>
          <mc:Choice Requires="wps">
            <w:drawing>
              <wp:anchor distT="294640" distB="1018540" distL="0" distR="0" simplePos="0" relativeHeight="125829384" behindDoc="0" locked="0" layoutInCell="1" allowOverlap="1">
                <wp:simplePos x="0" y="0"/>
                <wp:positionH relativeFrom="page">
                  <wp:posOffset>3197860</wp:posOffset>
                </wp:positionH>
                <wp:positionV relativeFrom="paragraph">
                  <wp:posOffset>294640</wp:posOffset>
                </wp:positionV>
                <wp:extent cx="640080" cy="161290"/>
                <wp:wrapTopAndBottom/>
                <wp:docPr id="29" name="Shape 29"/>
                <a:graphic xmlns:a="http://schemas.openxmlformats.org/drawingml/2006/main">
                  <a:graphicData uri="http://schemas.microsoft.com/office/word/2010/wordprocessingShape">
                    <wps:wsp>
                      <wps:cNvSpPr txBox="1"/>
                      <wps:spPr>
                        <a:xfrm>
                          <a:ext cx="640080" cy="1612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xbxContent>
                      </wps:txbx>
                      <wps:bodyPr wrap="none" lIns="0" tIns="0" rIns="0" bIns="0">
                        <a:noAutoFit/>
                      </wps:bodyPr>
                    </wps:wsp>
                  </a:graphicData>
                </a:graphic>
              </wp:anchor>
            </w:drawing>
          </mc:Choice>
          <mc:Fallback>
            <w:pict>
              <v:shape id="_x0000_s1055" type="#_x0000_t202" style="position:absolute;margin-left:251.80000000000001pt;margin-top:23.199999999999999pt;width:50.399999999999999pt;height:12.699999999999999pt;z-index:-125829369;mso-wrap-distance-left:0;mso-wrap-distance-top:23.199999999999999pt;mso-wrap-distance-right:0;mso-wrap-distance-bottom:80.200000000000003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xbxContent>
                </v:textbox>
                <w10:wrap type="topAndBottom" anchorx="page"/>
              </v:shape>
            </w:pict>
          </mc:Fallback>
        </mc:AlternateContent>
      </w:r>
      <w:r>
        <mc:AlternateContent>
          <mc:Choice Requires="wps">
            <w:drawing>
              <wp:anchor distT="526415" distB="311150" distL="0" distR="0" simplePos="0" relativeHeight="125829386" behindDoc="0" locked="0" layoutInCell="1" allowOverlap="1">
                <wp:simplePos x="0" y="0"/>
                <wp:positionH relativeFrom="page">
                  <wp:posOffset>3340735</wp:posOffset>
                </wp:positionH>
                <wp:positionV relativeFrom="paragraph">
                  <wp:posOffset>526415</wp:posOffset>
                </wp:positionV>
                <wp:extent cx="996950" cy="636905"/>
                <wp:wrapTopAndBottom/>
                <wp:docPr id="31" name="Shape 31"/>
                <a:graphic xmlns:a="http://schemas.openxmlformats.org/drawingml/2006/main">
                  <a:graphicData uri="http://schemas.microsoft.com/office/word/2010/wordprocessingShape">
                    <wps:wsp>
                      <wps:cNvSpPr txBox="1"/>
                      <wps:spPr>
                        <a:xfrm>
                          <a:ext cx="996950" cy="636905"/>
                        </a:xfrm>
                        <a:prstGeom prst="rect"/>
                        <a:noFill/>
                      </wps:spPr>
                      <wps:txbx>
                        <w:txbxContent>
                          <w:p>
                            <w:pPr>
                              <w:pStyle w:val="Style15"/>
                              <w:keepNext/>
                              <w:keepLines/>
                              <w:widowControl w:val="0"/>
                              <w:shd w:val="clear" w:color="auto" w:fill="auto"/>
                              <w:bidi w:val="0"/>
                              <w:spacing w:before="0" w:after="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Solsan, a.s.</w:t>
                            </w:r>
                            <w:bookmarkEnd w:id="6"/>
                            <w:bookmarkEnd w:id="7"/>
                          </w:p>
                          <w:p>
                            <w:pPr>
                              <w:pStyle w:val="Style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1. pluku 621/8-10, 18630 Praha 8 IČO: 15273105</w:t>
                            </w:r>
                          </w:p>
                        </w:txbxContent>
                      </wps:txbx>
                      <wps:bodyPr lIns="0" tIns="0" rIns="0" bIns="0">
                        <a:noAutoFit/>
                      </wps:bodyPr>
                    </wps:wsp>
                  </a:graphicData>
                </a:graphic>
              </wp:anchor>
            </w:drawing>
          </mc:Choice>
          <mc:Fallback>
            <w:pict>
              <v:shape id="_x0000_s1057" type="#_x0000_t202" style="position:absolute;margin-left:263.05000000000001pt;margin-top:41.450000000000003pt;width:78.5pt;height:50.149999999999999pt;z-index:-125829367;mso-wrap-distance-left:0;mso-wrap-distance-top:41.450000000000003pt;mso-wrap-distance-right:0;mso-wrap-distance-bottom:24.5pt;mso-position-horizontal-relative:page" filled="f" stroked="f">
                <v:textbox inset="0,0,0,0">
                  <w:txbxContent>
                    <w:p>
                      <w:pPr>
                        <w:pStyle w:val="Style15"/>
                        <w:keepNext/>
                        <w:keepLines/>
                        <w:widowControl w:val="0"/>
                        <w:shd w:val="clear" w:color="auto" w:fill="auto"/>
                        <w:bidi w:val="0"/>
                        <w:spacing w:before="0" w:after="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Solsan, a.s.</w:t>
                      </w:r>
                      <w:bookmarkEnd w:id="6"/>
                      <w:bookmarkEnd w:id="7"/>
                    </w:p>
                    <w:p>
                      <w:pPr>
                        <w:pStyle w:val="Style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1. pluku 621/8-10, 18630 Praha 8 IČO: 15273105</w:t>
                      </w:r>
                    </w:p>
                  </w:txbxContent>
                </v:textbox>
                <w10:wrap type="topAndBottom" anchorx="page"/>
              </v:shape>
            </w:pict>
          </mc:Fallback>
        </mc:AlternateContent>
      </w:r>
      <w:r>
        <mc:AlternateContent>
          <mc:Choice Requires="wps">
            <w:drawing>
              <wp:anchor distT="980440" distB="326390" distL="0" distR="0" simplePos="0" relativeHeight="125829388" behindDoc="0" locked="0" layoutInCell="1" allowOverlap="1">
                <wp:simplePos x="0" y="0"/>
                <wp:positionH relativeFrom="page">
                  <wp:posOffset>4944110</wp:posOffset>
                </wp:positionH>
                <wp:positionV relativeFrom="paragraph">
                  <wp:posOffset>980440</wp:posOffset>
                </wp:positionV>
                <wp:extent cx="1002665" cy="167640"/>
                <wp:wrapTopAndBottom/>
                <wp:docPr id="33" name="Shape 33"/>
                <a:graphic xmlns:a="http://schemas.openxmlformats.org/drawingml/2006/main">
                  <a:graphicData uri="http://schemas.microsoft.com/office/word/2010/wordprocessingShape">
                    <wps:wsp>
                      <wps:cNvSpPr txBox="1"/>
                      <wps:spPr>
                        <a:xfrm>
                          <a:ext cx="1002665" cy="1676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CZ15273105</w:t>
                            </w:r>
                          </w:p>
                        </w:txbxContent>
                      </wps:txbx>
                      <wps:bodyPr wrap="none" lIns="0" tIns="0" rIns="0" bIns="0">
                        <a:noAutoFit/>
                      </wps:bodyPr>
                    </wps:wsp>
                  </a:graphicData>
                </a:graphic>
              </wp:anchor>
            </w:drawing>
          </mc:Choice>
          <mc:Fallback>
            <w:pict>
              <v:shape id="_x0000_s1059" type="#_x0000_t202" style="position:absolute;margin-left:389.30000000000001pt;margin-top:77.200000000000003pt;width:78.950000000000003pt;height:13.199999999999999pt;z-index:-125829365;mso-wrap-distance-left:0;mso-wrap-distance-top:77.200000000000003pt;mso-wrap-distance-right:0;mso-wrap-distance-bottom:25.699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CZ15273105</w:t>
                      </w:r>
                    </w:p>
                  </w:txbxContent>
                </v:textbox>
                <w10:wrap type="topAndBottom" anchorx="page"/>
              </v:shape>
            </w:pict>
          </mc:Fallback>
        </mc:AlternateContent>
      </w:r>
    </w:p>
    <w:p>
      <w:pPr>
        <w:widowControl w:val="0"/>
        <w:spacing w:line="101" w:lineRule="exact"/>
        <w:rPr>
          <w:sz w:val="8"/>
          <w:szCs w:val="8"/>
        </w:rPr>
      </w:pPr>
    </w:p>
    <w:p>
      <w:pPr>
        <w:widowControl w:val="0"/>
        <w:spacing w:line="1" w:lineRule="exact"/>
        <w:sectPr>
          <w:footnotePr>
            <w:pos w:val="pageBottom"/>
            <w:numFmt w:val="decimal"/>
            <w:numRestart w:val="continuous"/>
          </w:footnotePr>
          <w:type w:val="continuous"/>
          <w:pgSz w:w="11900" w:h="16840"/>
          <w:pgMar w:top="999" w:left="0" w:right="0" w:bottom="1321" w:header="0" w:footer="3" w:gutter="0"/>
          <w:cols w:space="720"/>
          <w:noEndnote/>
          <w:rtlGutter w:val="0"/>
          <w:docGrid w:linePitch="360"/>
        </w:sectPr>
      </w:pPr>
    </w:p>
    <w:p>
      <w:pPr>
        <w:pStyle w:val="Style7"/>
        <w:keepNext w:val="0"/>
        <w:keepLines w:val="0"/>
        <w:widowControl w:val="0"/>
        <w:pBdr>
          <w:bottom w:val="single" w:sz="4" w:space="0" w:color="auto"/>
        </w:pBdr>
        <w:shd w:val="clear" w:color="auto" w:fill="auto"/>
        <w:bidi w:val="0"/>
        <w:spacing w:before="0" w:after="140" w:line="264" w:lineRule="auto"/>
        <w:ind w:left="6480" w:right="0" w:hanging="3780"/>
        <w:jc w:val="both"/>
      </w:pPr>
      <w:r>
        <mc:AlternateContent>
          <mc:Choice Requires="wps">
            <w:drawing>
              <wp:anchor distT="0" distB="0" distL="114300" distR="114300" simplePos="0" relativeHeight="125829390" behindDoc="0" locked="0" layoutInCell="1" allowOverlap="1">
                <wp:simplePos x="0" y="0"/>
                <wp:positionH relativeFrom="page">
                  <wp:posOffset>612775</wp:posOffset>
                </wp:positionH>
                <wp:positionV relativeFrom="paragraph">
                  <wp:posOffset>12700</wp:posOffset>
                </wp:positionV>
                <wp:extent cx="831850" cy="161290"/>
                <wp:wrapSquare wrapText="right"/>
                <wp:docPr id="35" name="Shape 35"/>
                <a:graphic xmlns:a="http://schemas.openxmlformats.org/drawingml/2006/main">
                  <a:graphicData uri="http://schemas.microsoft.com/office/word/2010/wordprocessingShape">
                    <wps:wsp>
                      <wps:cNvSpPr txBox="1"/>
                      <wps:spPr>
                        <a:xfrm>
                          <a:ext cx="831850" cy="1612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61" type="#_x0000_t202" style="position:absolute;margin-left:48.25pt;margin-top:1.pt;width:65.5pt;height:12.699999999999999pt;z-index:-125829363;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7"/>
        <w:keepNext w:val="0"/>
        <w:keepLines w:val="0"/>
        <w:widowControl w:val="0"/>
        <w:shd w:val="clear" w:color="auto" w:fill="auto"/>
        <w:bidi w:val="0"/>
        <w:spacing w:before="0" w:after="0" w:line="240" w:lineRule="auto"/>
        <w:ind w:left="700" w:right="0" w:firstLine="0"/>
        <w:jc w:val="left"/>
      </w:pPr>
      <w:r>
        <w:rPr>
          <w:color w:val="000000"/>
          <w:spacing w:val="0"/>
          <w:w w:val="100"/>
          <w:position w:val="0"/>
          <w:shd w:val="clear" w:color="auto" w:fill="auto"/>
          <w:lang w:val="cs-CZ" w:eastAsia="cs-CZ" w:bidi="cs-CZ"/>
        </w:rPr>
        <w:t>práce nevztahuje. Uskutečnění stavebních prací mimo silniční síť podléhá režimu přenesené daňové povinnosti.</w:t>
      </w:r>
    </w:p>
    <w:p>
      <w:pPr>
        <w:pStyle w:val="Style7"/>
        <w:keepNext w:val="0"/>
        <w:keepLines w:val="0"/>
        <w:widowControl w:val="0"/>
        <w:numPr>
          <w:ilvl w:val="0"/>
          <w:numId w:val="1"/>
        </w:numPr>
        <w:shd w:val="clear" w:color="auto" w:fill="auto"/>
        <w:tabs>
          <w:tab w:pos="772" w:val="left"/>
        </w:tabs>
        <w:bidi w:val="0"/>
        <w:spacing w:before="0" w:after="0" w:line="240" w:lineRule="auto"/>
        <w:ind w:left="700" w:right="0" w:hanging="340"/>
        <w:jc w:val="left"/>
      </w:pPr>
      <w:r>
        <w:rPr>
          <w:color w:val="000000"/>
          <w:spacing w:val="0"/>
          <w:w w:val="100"/>
          <w:position w:val="0"/>
          <w:shd w:val="clear" w:color="auto" w:fill="auto"/>
          <w:lang w:val="cs-CZ" w:eastAsia="cs-CZ" w:bidi="cs-CZ"/>
        </w:rPr>
        <w:t>Neodstraňi-li dodavatel vady v přiměřené době, určené objednatelem dle charakteru vady v ráme oznámení dodavateli, je objednatel oprávněn vady odstranit na náklady dodavatele.</w:t>
      </w:r>
    </w:p>
    <w:p>
      <w:pPr>
        <w:pStyle w:val="Style7"/>
        <w:keepNext w:val="0"/>
        <w:keepLines w:val="0"/>
        <w:widowControl w:val="0"/>
        <w:numPr>
          <w:ilvl w:val="0"/>
          <w:numId w:val="1"/>
        </w:numPr>
        <w:shd w:val="clear" w:color="auto" w:fill="auto"/>
        <w:tabs>
          <w:tab w:pos="772" w:val="left"/>
        </w:tabs>
        <w:bidi w:val="0"/>
        <w:spacing w:before="0" w:after="0" w:line="240" w:lineRule="auto"/>
        <w:ind w:left="70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7"/>
        <w:keepNext w:val="0"/>
        <w:keepLines w:val="0"/>
        <w:widowControl w:val="0"/>
        <w:numPr>
          <w:ilvl w:val="0"/>
          <w:numId w:val="1"/>
        </w:numPr>
        <w:shd w:val="clear" w:color="auto" w:fill="auto"/>
        <w:tabs>
          <w:tab w:pos="752" w:val="left"/>
        </w:tabs>
        <w:bidi w:val="0"/>
        <w:spacing w:before="0" w:after="0" w:line="240" w:lineRule="auto"/>
        <w:ind w:left="0" w:right="0" w:firstLine="340"/>
        <w:jc w:val="left"/>
      </w:pPr>
      <w:r>
        <w:rPr>
          <w:color w:val="000000"/>
          <w:spacing w:val="0"/>
          <w:w w:val="100"/>
          <w:position w:val="0"/>
          <w:shd w:val="clear" w:color="auto" w:fill="auto"/>
          <w:lang w:val="cs-CZ" w:eastAsia="cs-CZ" w:bidi="cs-CZ"/>
        </w:rPr>
        <w:t>Záruční doba na věcné plnění se sjednává viz. smlouva č.N-DO-7-2020.</w:t>
      </w:r>
    </w:p>
    <w:p>
      <w:pPr>
        <w:pStyle w:val="Style7"/>
        <w:keepNext w:val="0"/>
        <w:keepLines w:val="0"/>
        <w:widowControl w:val="0"/>
        <w:numPr>
          <w:ilvl w:val="0"/>
          <w:numId w:val="1"/>
        </w:numPr>
        <w:shd w:val="clear" w:color="auto" w:fill="auto"/>
        <w:tabs>
          <w:tab w:pos="772" w:val="left"/>
        </w:tabs>
        <w:bidi w:val="0"/>
        <w:spacing w:before="0" w:after="840" w:line="240" w:lineRule="auto"/>
        <w:ind w:left="70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82"/>
        <w:gridCol w:w="1142"/>
        <w:gridCol w:w="994"/>
        <w:gridCol w:w="576"/>
        <w:gridCol w:w="1238"/>
        <w:gridCol w:w="950"/>
        <w:gridCol w:w="1022"/>
        <w:gridCol w:w="1085"/>
      </w:tblGrid>
      <w:tr>
        <w:trPr>
          <w:trHeight w:val="739" w:hRule="exact"/>
        </w:trPr>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11"/>
        <w:keepNext w:val="0"/>
        <w:keepLines w:val="0"/>
        <w:widowControl w:val="0"/>
        <w:shd w:val="clear" w:color="auto" w:fill="auto"/>
        <w:tabs>
          <w:tab w:pos="1162" w:val="left"/>
          <w:tab w:pos="2251" w:val="left"/>
          <w:tab w:pos="2645" w:val="left"/>
          <w:tab w:pos="4306" w:val="left"/>
          <w:tab w:pos="4747" w:val="left"/>
          <w:tab w:pos="5794" w:val="left"/>
        </w:tabs>
        <w:bidi w:val="0"/>
        <w:spacing w:before="0" w:after="0" w:line="240" w:lineRule="auto"/>
        <w:ind w:left="91" w:right="0" w:firstLine="0"/>
        <w:jc w:val="left"/>
      </w:pPr>
      <w:r>
        <w:rPr>
          <w:color w:val="000000"/>
          <w:spacing w:val="0"/>
          <w:w w:val="100"/>
          <w:position w:val="0"/>
          <w:shd w:val="clear" w:color="auto" w:fill="auto"/>
          <w:lang w:val="cs-CZ" w:eastAsia="cs-CZ" w:bidi="cs-CZ"/>
        </w:rPr>
        <w:t>1 482,00</w:t>
        <w:tab/>
        <w:t>400,00</w:t>
        <w:tab/>
        <w:t>t</w:t>
        <w:tab/>
        <w:t>592 800,00</w:t>
        <w:tab/>
        <w:t>21</w:t>
        <w:tab/>
        <w:t>124 488,0</w:t>
        <w:tab/>
        <w:t>717 288,0</w:t>
      </w:r>
    </w:p>
    <w:p>
      <w:pPr>
        <w:pStyle w:val="Style11"/>
        <w:keepNext w:val="0"/>
        <w:keepLines w:val="0"/>
        <w:widowControl w:val="0"/>
        <w:shd w:val="clear" w:color="auto" w:fill="auto"/>
        <w:bidi w:val="0"/>
        <w:spacing w:before="0" w:after="0" w:line="240" w:lineRule="auto"/>
        <w:ind w:left="91" w:right="0" w:firstLine="0"/>
        <w:jc w:val="left"/>
      </w:pPr>
      <w:r>
        <w:rPr>
          <w:color w:val="000000"/>
          <w:spacing w:val="0"/>
          <w:w w:val="100"/>
          <w:position w:val="0"/>
          <w:shd w:val="clear" w:color="auto" w:fill="auto"/>
          <w:lang w:val="cs-CZ" w:eastAsia="cs-CZ" w:bidi="cs-CZ"/>
        </w:rPr>
        <w:t>Volně ložená posypová sůl, zima 2020 - 21 , CM Chotěboř.</w:t>
      </w:r>
    </w:p>
    <w:p>
      <w:pPr>
        <w:pStyle w:val="Style11"/>
        <w:keepNext w:val="0"/>
        <w:keepLines w:val="0"/>
        <w:widowControl w:val="0"/>
        <w:shd w:val="clear" w:color="auto" w:fill="auto"/>
        <w:tabs>
          <w:tab w:pos="1320" w:val="left"/>
          <w:tab w:pos="2251" w:val="left"/>
          <w:tab w:pos="4306" w:val="left"/>
          <w:tab w:pos="4747" w:val="left"/>
          <w:tab w:pos="5794" w:val="left"/>
        </w:tabs>
        <w:bidi w:val="0"/>
        <w:spacing w:before="0" w:after="0" w:line="240" w:lineRule="auto"/>
        <w:ind w:left="91" w:right="0" w:firstLine="0"/>
        <w:jc w:val="left"/>
      </w:pPr>
      <w:r>
        <w:rPr>
          <w:color w:val="000000"/>
          <w:spacing w:val="0"/>
          <w:w w:val="100"/>
          <w:position w:val="0"/>
          <w:shd w:val="clear" w:color="auto" w:fill="auto"/>
          <w:lang w:val="cs-CZ" w:eastAsia="cs-CZ" w:bidi="cs-CZ"/>
        </w:rPr>
        <w:t>1 482,00</w:t>
        <w:tab/>
        <w:t>20,00</w:t>
        <w:tab/>
        <w:t>t 29 640,00</w:t>
        <w:tab/>
        <w:t>21</w:t>
        <w:tab/>
        <w:t>6 224,40</w:t>
        <w:tab/>
        <w:t>35 864,40</w:t>
      </w:r>
    </w:p>
    <w:p>
      <w:pPr>
        <w:widowControl w:val="0"/>
        <w:spacing w:after="79" w:line="1" w:lineRule="exact"/>
      </w:pPr>
    </w:p>
    <w:p>
      <w:pPr>
        <w:pStyle w:val="Style25"/>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Hmotnostní toleranční odchylka - sůl volně ložena posypová 201 - nedodávat.</w:t>
      </w:r>
    </w:p>
    <w:p>
      <w:pPr>
        <w:pStyle w:val="Style7"/>
        <w:keepNext w:val="0"/>
        <w:keepLines w:val="0"/>
        <w:widowControl w:val="0"/>
        <w:shd w:val="clear" w:color="auto" w:fill="auto"/>
        <w:bidi w:val="0"/>
        <w:spacing w:before="0" w:after="80" w:line="240" w:lineRule="auto"/>
        <w:ind w:left="4980" w:right="0" w:firstLine="0"/>
        <w:jc w:val="left"/>
      </w:pPr>
      <w:r>
        <w:rPr>
          <w:color w:val="000000"/>
          <w:spacing w:val="0"/>
          <w:w w:val="100"/>
          <w:position w:val="0"/>
          <w:shd w:val="clear" w:color="auto" w:fill="auto"/>
          <w:lang w:val="cs-CZ" w:eastAsia="cs-CZ" w:bidi="cs-CZ"/>
        </w:rPr>
        <w:t>Věcná správnost</w:t>
      </w:r>
    </w:p>
    <w:p>
      <w:pPr>
        <w:pStyle w:val="Style7"/>
        <w:keepNext w:val="0"/>
        <w:keepLines w:val="0"/>
        <w:widowControl w:val="0"/>
        <w:shd w:val="clear" w:color="auto" w:fill="auto"/>
        <w:bidi w:val="0"/>
        <w:spacing w:before="0" w:after="80" w:line="240" w:lineRule="auto"/>
        <w:ind w:left="4980" w:right="0" w:firstLine="0"/>
        <w:jc w:val="left"/>
      </w:pPr>
      <w:r>
        <w:rPr>
          <w:color w:val="000000"/>
          <w:spacing w:val="0"/>
          <w:w w:val="100"/>
          <w:position w:val="0"/>
          <w:shd w:val="clear" w:color="auto" w:fill="auto"/>
          <w:lang w:val="cs-CZ" w:eastAsia="cs-CZ" w:bidi="cs-CZ"/>
        </w:rPr>
        <w:t>Příkazce</w:t>
      </w:r>
    </w:p>
    <w:p>
      <w:pPr>
        <w:pStyle w:val="Style7"/>
        <w:keepNext w:val="0"/>
        <w:keepLines w:val="0"/>
        <w:widowControl w:val="0"/>
        <w:shd w:val="clear" w:color="auto" w:fill="auto"/>
        <w:bidi w:val="0"/>
        <w:spacing w:before="0" w:after="560" w:line="240" w:lineRule="auto"/>
        <w:ind w:left="4980" w:right="0" w:firstLine="0"/>
        <w:jc w:val="left"/>
      </w:pPr>
      <w:r>
        <w:rPr>
          <w:color w:val="000000"/>
          <w:spacing w:val="0"/>
          <w:w w:val="100"/>
          <w:position w:val="0"/>
          <w:shd w:val="clear" w:color="auto" w:fill="auto"/>
          <w:lang w:val="cs-CZ" w:eastAsia="cs-CZ" w:bidi="cs-CZ"/>
        </w:rPr>
        <w:t>Správce rozpočtu</w:t>
      </w:r>
    </w:p>
    <w:p>
      <w:pPr>
        <w:pStyle w:val="Style7"/>
        <w:keepNext w:val="0"/>
        <w:keepLines w:val="0"/>
        <w:widowControl w:val="0"/>
        <w:shd w:val="clear" w:color="auto" w:fill="auto"/>
        <w:bidi w:val="0"/>
        <w:spacing w:before="0" w:after="0" w:line="240" w:lineRule="auto"/>
        <w:ind w:left="4980" w:right="0" w:firstLine="0"/>
        <w:jc w:val="left"/>
      </w:pPr>
      <w:r>
        <w:rPr>
          <w:color w:val="000000"/>
          <w:spacing w:val="0"/>
          <w:w w:val="100"/>
          <w:position w:val="0"/>
          <w:shd w:val="clear" w:color="auto" w:fill="auto"/>
          <w:lang w:val="cs-CZ" w:eastAsia="cs-CZ" w:bidi="cs-CZ"/>
        </w:rPr>
        <w:t>Vystavil:</w:t>
      </w:r>
    </w:p>
    <w:p>
      <w:pPr>
        <w:pStyle w:val="Style7"/>
        <w:keepNext w:val="0"/>
        <w:keepLines w:val="0"/>
        <w:widowControl w:val="0"/>
        <w:shd w:val="clear" w:color="auto" w:fill="auto"/>
        <w:bidi w:val="0"/>
        <w:spacing w:before="0" w:after="0" w:line="240" w:lineRule="auto"/>
        <w:ind w:left="4980" w:right="0" w:firstLine="0"/>
        <w:jc w:val="left"/>
      </w:pPr>
      <w:r>
        <w:rPr>
          <w:color w:val="000000"/>
          <w:spacing w:val="0"/>
          <w:w w:val="100"/>
          <w:position w:val="0"/>
          <w:shd w:val="clear" w:color="auto" w:fill="auto"/>
          <w:lang w:val="cs-CZ" w:eastAsia="cs-CZ" w:bidi="cs-CZ"/>
        </w:rPr>
        <w:t>Tisk: 24.08.2020</w:t>
      </w:r>
    </w:p>
    <w:p>
      <w:pPr>
        <w:widowControl w:val="0"/>
        <w:spacing w:line="1" w:lineRule="exact"/>
        <w:sectPr>
          <w:footnotePr>
            <w:pos w:val="pageBottom"/>
            <w:numFmt w:val="decimal"/>
            <w:numRestart w:val="continuous"/>
          </w:footnotePr>
          <w:type w:val="continuous"/>
          <w:pgSz w:w="11900" w:h="16840"/>
          <w:pgMar w:top="999" w:left="941" w:right="759" w:bottom="1321" w:header="0" w:footer="3" w:gutter="0"/>
          <w:cols w:space="720"/>
          <w:noEndnote/>
          <w:rtlGutter w:val="0"/>
          <w:docGrid w:linePitch="360"/>
        </w:sectPr>
      </w:pPr>
      <w:r>
        <mc:AlternateContent>
          <mc:Choice Requires="wps">
            <w:drawing>
              <wp:anchor distT="15240" distB="0" distL="0" distR="0" simplePos="0" relativeHeight="125829392" behindDoc="0" locked="0" layoutInCell="1" allowOverlap="1">
                <wp:simplePos x="0" y="0"/>
                <wp:positionH relativeFrom="page">
                  <wp:posOffset>698500</wp:posOffset>
                </wp:positionH>
                <wp:positionV relativeFrom="paragraph">
                  <wp:posOffset>15240</wp:posOffset>
                </wp:positionV>
                <wp:extent cx="3020695" cy="673735"/>
                <wp:wrapTopAndBottom/>
                <wp:docPr id="37" name="Shape 37"/>
                <a:graphic xmlns:a="http://schemas.openxmlformats.org/drawingml/2006/main">
                  <a:graphicData uri="http://schemas.microsoft.com/office/word/2010/wordprocessingShape">
                    <wps:wsp>
                      <wps:cNvSpPr txBox="1"/>
                      <wps:spPr>
                        <a:xfrm>
                          <a:ext cx="3020695" cy="673735"/>
                        </a:xfrm>
                        <a:prstGeom prst="rect"/>
                        <a:noFill/>
                      </wps:spPr>
                      <wps:txbx>
                        <w:txbxContent>
                          <w:tbl>
                            <w:tblPr>
                              <w:tblOverlap w:val="never"/>
                              <w:jc w:val="left"/>
                              <w:tblLayout w:type="fixed"/>
                            </w:tblPr>
                            <w:tblGrid>
                              <w:gridCol w:w="1430"/>
                              <w:gridCol w:w="3326"/>
                            </w:tblGrid>
                            <w:tr>
                              <w:trPr>
                                <w:tblHeader/>
                                <w:trHeight w:val="336" w:hRule="exact"/>
                              </w:trPr>
                              <w:tc>
                                <w:tcPr>
                                  <w:gridSpan w:val="2"/>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4" w:hRule="exact"/>
                              </w:trPr>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63" type="#_x0000_t202" style="position:absolute;margin-left:55.pt;margin-top:1.2pt;width:237.84999999999999pt;height:53.049999999999997pt;z-index:-125829361;mso-wrap-distance-left:0;mso-wrap-distance-top:1.2pt;mso-wrap-distance-right:0;mso-position-horizontal-relative:page" filled="f" stroked="f">
                <v:textbox inset="0,0,0,0">
                  <w:txbxContent>
                    <w:tbl>
                      <w:tblPr>
                        <w:tblOverlap w:val="never"/>
                        <w:jc w:val="left"/>
                        <w:tblLayout w:type="fixed"/>
                      </w:tblPr>
                      <w:tblGrid>
                        <w:gridCol w:w="1430"/>
                        <w:gridCol w:w="3326"/>
                      </w:tblGrid>
                      <w:tr>
                        <w:trPr>
                          <w:tblHeader/>
                          <w:trHeight w:val="336" w:hRule="exact"/>
                        </w:trPr>
                        <w:tc>
                          <w:tcPr>
                            <w:gridSpan w:val="2"/>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4" w:hRule="exact"/>
                        </w:trPr>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18160" distL="0" distR="0" simplePos="0" relativeHeight="125829394" behindDoc="0" locked="0" layoutInCell="1" allowOverlap="1">
                <wp:simplePos x="0" y="0"/>
                <wp:positionH relativeFrom="page">
                  <wp:posOffset>3780155</wp:posOffset>
                </wp:positionH>
                <wp:positionV relativeFrom="paragraph">
                  <wp:posOffset>0</wp:posOffset>
                </wp:positionV>
                <wp:extent cx="2538730" cy="170815"/>
                <wp:wrapTopAndBottom/>
                <wp:docPr id="39" name="Shape 39"/>
                <a:graphic xmlns:a="http://schemas.openxmlformats.org/drawingml/2006/main">
                  <a:graphicData uri="http://schemas.microsoft.com/office/word/2010/wordprocessingShape">
                    <wps:wsp>
                      <wps:cNvSpPr txBox="1"/>
                      <wps:spPr>
                        <a:xfrm>
                          <a:ext cx="2538730" cy="1708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753 152,40</w:t>
                            </w:r>
                          </w:p>
                        </w:txbxContent>
                      </wps:txbx>
                      <wps:bodyPr wrap="none" lIns="0" tIns="0" rIns="0" bIns="0">
                        <a:noAutoFit/>
                      </wps:bodyPr>
                    </wps:wsp>
                  </a:graphicData>
                </a:graphic>
              </wp:anchor>
            </w:drawing>
          </mc:Choice>
          <mc:Fallback>
            <w:pict>
              <v:shape id="_x0000_s1065" type="#_x0000_t202" style="position:absolute;margin-left:297.64999999999998pt;margin-top:0;width:199.90000000000001pt;height:13.449999999999999pt;z-index:-125829359;mso-wrap-distance-left:0;mso-wrap-distance-right:0;mso-wrap-distance-bottom:40.799999999999997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753 152,40</w:t>
                      </w:r>
                    </w:p>
                  </w:txbxContent>
                </v:textbox>
                <w10:wrap type="topAndBottom" anchorx="page"/>
              </v:shape>
            </w:pict>
          </mc:Fallback>
        </mc:AlternateContent>
      </w:r>
    </w:p>
    <w:p>
      <w:pPr>
        <w:pStyle w:val="Style7"/>
        <w:keepNext w:val="0"/>
        <w:keepLines w:val="0"/>
        <w:widowControl w:val="0"/>
        <w:shd w:val="clear" w:color="auto" w:fill="auto"/>
        <w:bidi w:val="0"/>
        <w:spacing w:before="0" w:after="340" w:line="240" w:lineRule="auto"/>
        <w:ind w:left="0" w:right="1720" w:firstLine="0"/>
        <w:jc w:val="right"/>
      </w:pPr>
      <w:r>
        <w:rPr>
          <w:color w:val="000000"/>
          <w:spacing w:val="0"/>
          <w:w w:val="100"/>
          <w:position w:val="0"/>
          <w:shd w:val="clear" w:color="auto" w:fill="auto"/>
          <w:lang w:val="cs-CZ" w:eastAsia="cs-CZ" w:bidi="cs-CZ"/>
        </w:rPr>
        <w:t>razítko a podpis</w:t>
      </w:r>
    </w:p>
    <w:p>
      <w:pPr>
        <w:pStyle w:val="Style25"/>
        <w:keepNext w:val="0"/>
        <w:keepLines w:val="0"/>
        <w:widowControl w:val="0"/>
        <w:shd w:val="clear" w:color="auto" w:fill="auto"/>
        <w:bidi w:val="0"/>
        <w:spacing w:before="0" w:after="0" w:line="240" w:lineRule="auto"/>
        <w:ind w:left="160" w:right="0" w:firstLine="0"/>
        <w:jc w:val="both"/>
        <w:sectPr>
          <w:footnotePr>
            <w:pos w:val="pageBottom"/>
            <w:numFmt w:val="decimal"/>
            <w:numRestart w:val="continuous"/>
          </w:footnotePr>
          <w:type w:val="continuous"/>
          <w:pgSz w:w="11900" w:h="16840"/>
          <w:pgMar w:top="999" w:left="941" w:right="759" w:bottom="1225"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w:t>
      </w:r>
    </w:p>
    <w:p>
      <w:pPr>
        <w:pStyle w:val="Style2"/>
        <w:keepNext/>
        <w:keepLines/>
        <w:widowControl w:val="0"/>
        <w:shd w:val="clear" w:color="auto" w:fill="auto"/>
        <w:bidi w:val="0"/>
        <w:spacing w:before="0" w:after="0" w:line="218" w:lineRule="auto"/>
        <w:ind w:left="160" w:right="0" w:firstLine="20"/>
        <w:jc w:val="left"/>
      </w:pPr>
      <w:bookmarkStart w:id="12" w:name="bookmark12"/>
      <w:bookmarkStart w:id="13" w:name="bookmark13"/>
      <w:r>
        <w:rPr>
          <w:color w:val="000000"/>
          <w:spacing w:val="0"/>
          <w:w w:val="100"/>
          <w:position w:val="0"/>
          <w:shd w:val="clear" w:color="auto" w:fill="auto"/>
          <w:lang w:val="cs-CZ" w:eastAsia="cs-CZ" w:bidi="cs-CZ"/>
        </w:rPr>
        <w:t>Krajská správa a údržba silnic Vysočiny tďitpMmvá orgaotiact</w:t>
      </w:r>
      <w:bookmarkEnd w:id="12"/>
      <w:bookmarkEnd w:id="13"/>
    </w:p>
    <w:p>
      <w:pPr>
        <w:widowControl w:val="0"/>
        <w:spacing w:line="1" w:lineRule="exact"/>
        <w:sectPr>
          <w:footnotePr>
            <w:pos w:val="pageBottom"/>
            <w:numFmt w:val="decimal"/>
            <w:numRestart w:val="continuous"/>
          </w:footnotePr>
          <w:pgSz w:w="11900" w:h="16840"/>
          <w:pgMar w:top="1037" w:left="648" w:right="1053" w:bottom="1293" w:header="0" w:footer="3" w:gutter="0"/>
          <w:cols w:space="720"/>
          <w:noEndnote/>
          <w:rtlGutter w:val="0"/>
          <w:docGrid w:linePitch="360"/>
        </w:sectPr>
      </w:pPr>
      <w:r>
        <mc:AlternateContent>
          <mc:Choice Requires="wps">
            <w:drawing>
              <wp:anchor distT="294640" distB="0" distL="0" distR="0" simplePos="0" relativeHeight="125829396" behindDoc="0" locked="0" layoutInCell="1" allowOverlap="1">
                <wp:simplePos x="0" y="0"/>
                <wp:positionH relativeFrom="page">
                  <wp:posOffset>548640</wp:posOffset>
                </wp:positionH>
                <wp:positionV relativeFrom="paragraph">
                  <wp:posOffset>294640</wp:posOffset>
                </wp:positionV>
                <wp:extent cx="2450465" cy="1173480"/>
                <wp:wrapTopAndBottom/>
                <wp:docPr id="41" name="Shape 41"/>
                <a:graphic xmlns:a="http://schemas.openxmlformats.org/drawingml/2006/main">
                  <a:graphicData uri="http://schemas.microsoft.com/office/word/2010/wordprocessingShape">
                    <wps:wsp>
                      <wps:cNvSpPr txBox="1"/>
                      <wps:spPr>
                        <a:xfrm>
                          <a:ext cx="2450465" cy="1173480"/>
                        </a:xfrm>
                        <a:prstGeom prst="rect"/>
                        <a:noFill/>
                      </wps:spPr>
                      <wps:txbx>
                        <w:txbxContent>
                          <w:tbl>
                            <w:tblPr>
                              <w:tblOverlap w:val="never"/>
                              <w:jc w:val="left"/>
                              <w:tblLayout w:type="fixed"/>
                            </w:tblPr>
                            <w:tblGrid>
                              <w:gridCol w:w="1680"/>
                              <w:gridCol w:w="2179"/>
                            </w:tblGrid>
                            <w:tr>
                              <w:trPr>
                                <w:tblHeader/>
                                <w:trHeight w:val="269"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71001394</w:t>
                                  </w:r>
                                </w:p>
                              </w:tc>
                            </w:tr>
                            <w:tr>
                              <w:trPr>
                                <w:trHeight w:val="264"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 - zajistí dodavatel</w:t>
                                  </w:r>
                                </w:p>
                              </w:tc>
                            </w:tr>
                            <w:tr>
                              <w:trPr>
                                <w:trHeight w:val="259"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4" w:hRule="exact"/>
                              </w:trPr>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67" type="#_x0000_t202" style="position:absolute;margin-left:43.200000000000003pt;margin-top:23.199999999999999pt;width:192.94999999999999pt;height:92.400000000000006pt;z-index:-125829357;mso-wrap-distance-left:0;mso-wrap-distance-top:23.199999999999999pt;mso-wrap-distance-right:0;mso-position-horizontal-relative:page" filled="f" stroked="f">
                <v:textbox inset="0,0,0,0">
                  <w:txbxContent>
                    <w:tbl>
                      <w:tblPr>
                        <w:tblOverlap w:val="never"/>
                        <w:jc w:val="left"/>
                        <w:tblLayout w:type="fixed"/>
                      </w:tblPr>
                      <w:tblGrid>
                        <w:gridCol w:w="1680"/>
                        <w:gridCol w:w="2179"/>
                      </w:tblGrid>
                      <w:tr>
                        <w:trPr>
                          <w:tblHeader/>
                          <w:trHeight w:val="269"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71001394</w:t>
                            </w:r>
                          </w:p>
                        </w:tc>
                      </w:tr>
                      <w:tr>
                        <w:trPr>
                          <w:trHeight w:val="264"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 - zajistí dodavatel</w:t>
                            </w:r>
                          </w:p>
                        </w:tc>
                      </w:tr>
                      <w:tr>
                        <w:trPr>
                          <w:trHeight w:val="259"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4" w:hRule="exact"/>
                        </w:trPr>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560705</wp:posOffset>
                </wp:positionH>
                <wp:positionV relativeFrom="paragraph">
                  <wp:posOffset>50800</wp:posOffset>
                </wp:positionV>
                <wp:extent cx="1642745" cy="179705"/>
                <wp:wrapNone/>
                <wp:docPr id="43" name="Shape 43"/>
                <a:graphic xmlns:a="http://schemas.openxmlformats.org/drawingml/2006/main">
                  <a:graphicData uri="http://schemas.microsoft.com/office/word/2010/wordprocessingShape">
                    <wps:wsp>
                      <wps:cNvSpPr txBox="1"/>
                      <wps:spPr>
                        <a:xfrm>
                          <a:ext cx="1642745" cy="17970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71001394</w:t>
                            </w:r>
                          </w:p>
                        </w:txbxContent>
                      </wps:txbx>
                      <wps:bodyPr lIns="0" tIns="0" rIns="0" bIns="0">
                        <a:noAutoFit/>
                      </wps:bodyPr>
                    </wps:wsp>
                  </a:graphicData>
                </a:graphic>
              </wp:anchor>
            </w:drawing>
          </mc:Choice>
          <mc:Fallback>
            <w:pict>
              <v:shape id="_x0000_s1069" type="#_x0000_t202" style="position:absolute;margin-left:44.149999999999999pt;margin-top:4.pt;width:129.34999999999999pt;height:14.15pt;z-index:251657731;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71001394</w:t>
                      </w:r>
                    </w:p>
                  </w:txbxContent>
                </v:textbox>
                <w10:wrap anchorx="page"/>
              </v:shape>
            </w:pict>
          </mc:Fallback>
        </mc:AlternateContent>
      </w:r>
      <w:r>
        <mc:AlternateContent>
          <mc:Choice Requires="wps">
            <w:drawing>
              <wp:anchor distT="53975" distB="1017905" distL="0" distR="0" simplePos="0" relativeHeight="125829398" behindDoc="0" locked="0" layoutInCell="1" allowOverlap="1">
                <wp:simplePos x="0" y="0"/>
                <wp:positionH relativeFrom="page">
                  <wp:posOffset>3078480</wp:posOffset>
                </wp:positionH>
                <wp:positionV relativeFrom="paragraph">
                  <wp:posOffset>53975</wp:posOffset>
                </wp:positionV>
                <wp:extent cx="1085215" cy="396240"/>
                <wp:wrapTopAndBottom/>
                <wp:docPr id="45" name="Shape 45"/>
                <a:graphic xmlns:a="http://schemas.openxmlformats.org/drawingml/2006/main">
                  <a:graphicData uri="http://schemas.microsoft.com/office/word/2010/wordprocessingShape">
                    <wps:wsp>
                      <wps:cNvSpPr txBox="1"/>
                      <wps:spPr>
                        <a:xfrm>
                          <a:ext cx="1085215" cy="396240"/>
                        </a:xfrm>
                        <a:prstGeom prst="rect"/>
                        <a:noFill/>
                      </wps:spPr>
                      <wps:txbx>
                        <w:txbxContent>
                          <w:p>
                            <w:pPr>
                              <w:pStyle w:val="Style7"/>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Ze dne: 21.08.2020</w:t>
                            </w:r>
                          </w:p>
                          <w:p>
                            <w:pPr>
                              <w:pStyle w:val="Style7"/>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Dodavatel:</w:t>
                            </w:r>
                          </w:p>
                        </w:txbxContent>
                      </wps:txbx>
                      <wps:bodyPr lIns="0" tIns="0" rIns="0" bIns="0">
                        <a:noAutoFit/>
                      </wps:bodyPr>
                    </wps:wsp>
                  </a:graphicData>
                </a:graphic>
              </wp:anchor>
            </w:drawing>
          </mc:Choice>
          <mc:Fallback>
            <w:pict>
              <v:shape id="_x0000_s1071" type="#_x0000_t202" style="position:absolute;margin-left:242.40000000000001pt;margin-top:4.25pt;width:85.450000000000003pt;height:31.199999999999999pt;z-index:-125829355;mso-wrap-distance-left:0;mso-wrap-distance-top:4.25pt;mso-wrap-distance-right:0;mso-wrap-distance-bottom:80.150000000000006pt;mso-position-horizontal-relative:page" filled="f" stroked="f">
                <v:textbox inset="0,0,0,0">
                  <w:txbxContent>
                    <w:p>
                      <w:pPr>
                        <w:pStyle w:val="Style7"/>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Ze dne: 21.08.2020</w:t>
                      </w:r>
                    </w:p>
                    <w:p>
                      <w:pPr>
                        <w:pStyle w:val="Style7"/>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Dodavatel:</w:t>
                      </w:r>
                    </w:p>
                  </w:txbxContent>
                </v:textbox>
                <w10:wrap type="topAndBottom" anchorx="page"/>
              </v:shape>
            </w:pict>
          </mc:Fallback>
        </mc:AlternateContent>
      </w:r>
      <w:r>
        <mc:AlternateContent>
          <mc:Choice Requires="wps">
            <w:drawing>
              <wp:anchor distT="516890" distB="335280" distL="0" distR="0" simplePos="0" relativeHeight="125829400" behindDoc="0" locked="0" layoutInCell="1" allowOverlap="1">
                <wp:simplePos x="0" y="0"/>
                <wp:positionH relativeFrom="page">
                  <wp:posOffset>3310255</wp:posOffset>
                </wp:positionH>
                <wp:positionV relativeFrom="paragraph">
                  <wp:posOffset>516890</wp:posOffset>
                </wp:positionV>
                <wp:extent cx="1002665" cy="615950"/>
                <wp:wrapTopAndBottom/>
                <wp:docPr id="47" name="Shape 47"/>
                <a:graphic xmlns:a="http://schemas.openxmlformats.org/drawingml/2006/main">
                  <a:graphicData uri="http://schemas.microsoft.com/office/word/2010/wordprocessingShape">
                    <wps:wsp>
                      <wps:cNvSpPr txBox="1"/>
                      <wps:spPr>
                        <a:xfrm>
                          <a:ext cx="1002665" cy="615950"/>
                        </a:xfrm>
                        <a:prstGeom prst="rect"/>
                        <a:noFill/>
                      </wps:spPr>
                      <wps:txbx>
                        <w:txbxContent>
                          <w:p>
                            <w:pPr>
                              <w:pStyle w:val="Style15"/>
                              <w:keepNext/>
                              <w:keepLines/>
                              <w:widowControl w:val="0"/>
                              <w:shd w:val="clear" w:color="auto" w:fill="auto"/>
                              <w:bidi w:val="0"/>
                              <w:spacing w:before="0" w:after="0" w:line="240" w:lineRule="auto"/>
                              <w:ind w:left="0" w:right="0" w:firstLine="0"/>
                              <w:jc w:val="left"/>
                            </w:pPr>
                            <w:bookmarkStart w:id="10" w:name="bookmark10"/>
                            <w:bookmarkStart w:id="11" w:name="bookmark11"/>
                            <w:r>
                              <w:rPr>
                                <w:color w:val="000000"/>
                                <w:spacing w:val="0"/>
                                <w:w w:val="100"/>
                                <w:position w:val="0"/>
                                <w:shd w:val="clear" w:color="auto" w:fill="auto"/>
                                <w:lang w:val="cs-CZ" w:eastAsia="cs-CZ" w:bidi="cs-CZ"/>
                              </w:rPr>
                              <w:t>Solsan, a.s.</w:t>
                            </w:r>
                            <w:bookmarkEnd w:id="10"/>
                            <w:bookmarkEnd w:id="11"/>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pluku 621/8-10,</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18630 Praha 8</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15273105</w:t>
                            </w:r>
                          </w:p>
                        </w:txbxContent>
                      </wps:txbx>
                      <wps:bodyPr lIns="0" tIns="0" rIns="0" bIns="0">
                        <a:noAutoFit/>
                      </wps:bodyPr>
                    </wps:wsp>
                  </a:graphicData>
                </a:graphic>
              </wp:anchor>
            </w:drawing>
          </mc:Choice>
          <mc:Fallback>
            <w:pict>
              <v:shape id="_x0000_s1073" type="#_x0000_t202" style="position:absolute;margin-left:260.64999999999998pt;margin-top:40.700000000000003pt;width:78.950000000000003pt;height:48.5pt;z-index:-125829353;mso-wrap-distance-left:0;mso-wrap-distance-top:40.700000000000003pt;mso-wrap-distance-right:0;mso-wrap-distance-bottom:26.399999999999999pt;mso-position-horizontal-relative:page" filled="f" stroked="f">
                <v:textbox inset="0,0,0,0">
                  <w:txbxContent>
                    <w:p>
                      <w:pPr>
                        <w:pStyle w:val="Style15"/>
                        <w:keepNext/>
                        <w:keepLines/>
                        <w:widowControl w:val="0"/>
                        <w:shd w:val="clear" w:color="auto" w:fill="auto"/>
                        <w:bidi w:val="0"/>
                        <w:spacing w:before="0" w:after="0" w:line="240" w:lineRule="auto"/>
                        <w:ind w:left="0" w:right="0" w:firstLine="0"/>
                        <w:jc w:val="left"/>
                      </w:pPr>
                      <w:bookmarkStart w:id="10" w:name="bookmark10"/>
                      <w:bookmarkStart w:id="11" w:name="bookmark11"/>
                      <w:r>
                        <w:rPr>
                          <w:color w:val="000000"/>
                          <w:spacing w:val="0"/>
                          <w:w w:val="100"/>
                          <w:position w:val="0"/>
                          <w:shd w:val="clear" w:color="auto" w:fill="auto"/>
                          <w:lang w:val="cs-CZ" w:eastAsia="cs-CZ" w:bidi="cs-CZ"/>
                        </w:rPr>
                        <w:t>Solsan, a.s.</w:t>
                      </w:r>
                      <w:bookmarkEnd w:id="10"/>
                      <w:bookmarkEnd w:id="11"/>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pluku 621/8-10,</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18630 Praha 8</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15273105</w:t>
                      </w:r>
                    </w:p>
                  </w:txbxContent>
                </v:textbox>
                <w10:wrap type="topAndBottom" anchorx="page"/>
              </v:shape>
            </w:pict>
          </mc:Fallback>
        </mc:AlternateContent>
      </w:r>
      <w:r>
        <mc:AlternateContent>
          <mc:Choice Requires="wps">
            <w:drawing>
              <wp:anchor distT="962025" distB="338455" distL="0" distR="0" simplePos="0" relativeHeight="125829402" behindDoc="0" locked="0" layoutInCell="1" allowOverlap="1">
                <wp:simplePos x="0" y="0"/>
                <wp:positionH relativeFrom="page">
                  <wp:posOffset>4919345</wp:posOffset>
                </wp:positionH>
                <wp:positionV relativeFrom="paragraph">
                  <wp:posOffset>962025</wp:posOffset>
                </wp:positionV>
                <wp:extent cx="1002665" cy="167640"/>
                <wp:wrapTopAndBottom/>
                <wp:docPr id="49" name="Shape 49"/>
                <a:graphic xmlns:a="http://schemas.openxmlformats.org/drawingml/2006/main">
                  <a:graphicData uri="http://schemas.microsoft.com/office/word/2010/wordprocessingShape">
                    <wps:wsp>
                      <wps:cNvSpPr txBox="1"/>
                      <wps:spPr>
                        <a:xfrm>
                          <a:ext cx="1002665" cy="1676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CZ15273105</w:t>
                            </w:r>
                          </w:p>
                        </w:txbxContent>
                      </wps:txbx>
                      <wps:bodyPr wrap="none" lIns="0" tIns="0" rIns="0" bIns="0">
                        <a:noAutoFit/>
                      </wps:bodyPr>
                    </wps:wsp>
                  </a:graphicData>
                </a:graphic>
              </wp:anchor>
            </w:drawing>
          </mc:Choice>
          <mc:Fallback>
            <w:pict>
              <v:shape id="_x0000_s1075" type="#_x0000_t202" style="position:absolute;margin-left:387.35000000000002pt;margin-top:75.75pt;width:78.950000000000003pt;height:13.199999999999999pt;z-index:-125829351;mso-wrap-distance-left:0;mso-wrap-distance-top:75.75pt;mso-wrap-distance-right:0;mso-wrap-distance-bottom:26.649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CZ15273105</w:t>
                      </w:r>
                    </w:p>
                  </w:txbxContent>
                </v:textbox>
                <w10:wrap type="topAndBottom" anchorx="page"/>
              </v:shape>
            </w:pict>
          </mc:Fallback>
        </mc:AlternateContent>
      </w:r>
    </w:p>
    <w:p>
      <w:pPr>
        <w:widowControl w:val="0"/>
        <w:spacing w:line="125" w:lineRule="exact"/>
        <w:rPr>
          <w:sz w:val="10"/>
          <w:szCs w:val="10"/>
        </w:rPr>
      </w:pPr>
    </w:p>
    <w:p>
      <w:pPr>
        <w:widowControl w:val="0"/>
        <w:spacing w:line="1" w:lineRule="exact"/>
        <w:sectPr>
          <w:footnotePr>
            <w:pos w:val="pageBottom"/>
            <w:numFmt w:val="decimal"/>
            <w:numRestart w:val="continuous"/>
          </w:footnotePr>
          <w:type w:val="continuous"/>
          <w:pgSz w:w="11900" w:h="16840"/>
          <w:pgMar w:top="1037" w:left="0" w:right="0" w:bottom="1120" w:header="0" w:footer="3" w:gutter="0"/>
          <w:cols w:space="720"/>
          <w:noEndnote/>
          <w:rtlGutter w:val="0"/>
          <w:docGrid w:linePitch="360"/>
        </w:sectPr>
      </w:pPr>
    </w:p>
    <w:p>
      <w:pPr>
        <w:pStyle w:val="Style7"/>
        <w:keepNext w:val="0"/>
        <w:keepLines w:val="0"/>
        <w:widowControl w:val="0"/>
        <w:shd w:val="clear" w:color="auto" w:fill="auto"/>
        <w:bidi w:val="0"/>
        <w:spacing w:before="0" w:after="0" w:line="240" w:lineRule="auto"/>
        <w:ind w:left="2720" w:right="0" w:firstLine="0"/>
        <w:jc w:val="left"/>
      </w:pPr>
      <w:r>
        <mc:AlternateContent>
          <mc:Choice Requires="wps">
            <w:drawing>
              <wp:anchor distT="0" distB="0" distL="114300" distR="114300" simplePos="0" relativeHeight="125829404" behindDoc="0" locked="0" layoutInCell="1" allowOverlap="1">
                <wp:simplePos x="0" y="0"/>
                <wp:positionH relativeFrom="page">
                  <wp:posOffset>569595</wp:posOffset>
                </wp:positionH>
                <wp:positionV relativeFrom="paragraph">
                  <wp:posOffset>12700</wp:posOffset>
                </wp:positionV>
                <wp:extent cx="841375" cy="161290"/>
                <wp:wrapSquare wrapText="bothSides"/>
                <wp:docPr id="51" name="Shape 51"/>
                <a:graphic xmlns:a="http://schemas.openxmlformats.org/drawingml/2006/main">
                  <a:graphicData uri="http://schemas.microsoft.com/office/word/2010/wordprocessingShape">
                    <wps:wsp>
                      <wps:cNvSpPr txBox="1"/>
                      <wps:spPr>
                        <a:xfrm>
                          <a:ext cx="841375" cy="1612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77" type="#_x0000_t202" style="position:absolute;margin-left:44.850000000000001pt;margin-top:1.pt;width:66.25pt;height:12.699999999999999pt;z-index:-125829349;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anchorx="page"/>
              </v:shape>
            </w:pict>
          </mc:Fallback>
        </mc:AlternateContent>
      </w:r>
      <w:r>
        <w:rPr>
          <w:color w:val="000000"/>
          <w:spacing w:val="0"/>
          <w:w w:val="100"/>
          <w:position w:val="0"/>
          <w:shd w:val="clear" w:color="auto" w:fill="auto"/>
          <w:lang w:val="cs-CZ" w:eastAsia="cs-CZ" w:bidi="cs-CZ"/>
        </w:rPr>
        <w:t>Korespondenční adresa: Havlíčkův Brod</w:t>
      </w:r>
    </w:p>
    <w:p>
      <w:pPr>
        <w:pStyle w:val="Style7"/>
        <w:keepNext w:val="0"/>
        <w:keepLines w:val="0"/>
        <w:widowControl w:val="0"/>
        <w:shd w:val="clear" w:color="auto" w:fill="auto"/>
        <w:bidi w:val="0"/>
        <w:spacing w:before="0" w:after="0" w:line="240" w:lineRule="auto"/>
        <w:ind w:left="6400" w:right="0" w:firstLine="0"/>
        <w:jc w:val="left"/>
      </w:pPr>
      <w:r>
        <w:rPr>
          <w:color w:val="000000"/>
          <w:spacing w:val="0"/>
          <w:w w:val="100"/>
          <w:position w:val="0"/>
          <w:shd w:val="clear" w:color="auto" w:fill="auto"/>
          <w:lang w:val="cs-CZ" w:eastAsia="cs-CZ" w:bidi="cs-CZ"/>
        </w:rPr>
        <w:t>Žižkova 1018</w:t>
      </w:r>
    </w:p>
    <w:p>
      <w:pPr>
        <w:pStyle w:val="Style7"/>
        <w:keepNext w:val="0"/>
        <w:keepLines w:val="0"/>
        <w:widowControl w:val="0"/>
        <w:shd w:val="clear" w:color="auto" w:fill="auto"/>
        <w:bidi w:val="0"/>
        <w:spacing w:before="0" w:after="0" w:line="240" w:lineRule="auto"/>
        <w:ind w:left="6400" w:right="0" w:firstLine="0"/>
        <w:jc w:val="left"/>
      </w:pPr>
      <w:r>
        <w:rPr>
          <w:color w:val="000000"/>
          <w:spacing w:val="0"/>
          <w:w w:val="100"/>
          <w:position w:val="0"/>
          <w:shd w:val="clear" w:color="auto" w:fill="auto"/>
          <w:lang w:val="cs-CZ" w:eastAsia="cs-CZ" w:bidi="cs-CZ"/>
        </w:rPr>
        <w:t>Havlíčkův Brod</w:t>
      </w:r>
    </w:p>
    <w:p>
      <w:pPr>
        <w:pStyle w:val="Style7"/>
        <w:keepNext w:val="0"/>
        <w:keepLines w:val="0"/>
        <w:widowControl w:val="0"/>
        <w:pBdr>
          <w:bottom w:val="single" w:sz="4" w:space="0" w:color="auto"/>
        </w:pBdr>
        <w:shd w:val="clear" w:color="auto" w:fill="auto"/>
        <w:bidi w:val="0"/>
        <w:spacing w:before="0" w:after="9220" w:line="240" w:lineRule="auto"/>
        <w:ind w:left="6400" w:right="0" w:firstLine="0"/>
        <w:jc w:val="left"/>
      </w:pPr>
      <w:r>
        <w:rPr>
          <w:color w:val="000000"/>
          <w:spacing w:val="0"/>
          <w:w w:val="100"/>
          <w:position w:val="0"/>
          <w:shd w:val="clear" w:color="auto" w:fill="auto"/>
          <w:lang w:val="cs-CZ" w:eastAsia="cs-CZ" w:bidi="cs-CZ"/>
        </w:rPr>
        <w:t>581 53</w:t>
      </w:r>
    </w:p>
    <w:p>
      <w:pPr>
        <w:pStyle w:val="Style25"/>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type w:val="continuous"/>
          <w:pgSz w:w="11900" w:h="16840"/>
          <w:pgMar w:top="1037" w:left="988" w:right="860" w:bottom="1120" w:header="0" w:footer="3" w:gutter="0"/>
          <w:cols w:space="720"/>
          <w:noEndnote/>
          <w:rtlGutter w:val="0"/>
          <w:docGrid w:linePitch="360"/>
        </w:sectPr>
      </w:pPr>
      <w:r>
        <w:rPr>
          <w:color w:val="000000"/>
          <w:spacing w:val="0"/>
          <w:w w:val="100"/>
          <w:position w:val="0"/>
          <w:shd w:val="clear" w:color="auto" w:fill="auto"/>
          <w:lang w:val="cs-CZ" w:eastAsia="cs-CZ" w:bidi="cs-CZ"/>
        </w:rPr>
        <w:t>povrchů. • Chemické odstraňování sněhu z povrchu silnic. • Inertní posyp silníc.’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7"/>
        <w:keepNext w:val="0"/>
        <w:keepLines w:val="0"/>
        <w:widowControl w:val="0"/>
        <w:shd w:val="clear" w:color="auto" w:fill="auto"/>
        <w:tabs>
          <w:tab w:pos="3946" w:val="left"/>
        </w:tabs>
        <w:bidi w:val="0"/>
        <w:spacing w:before="0" w:after="0" w:line="300" w:lineRule="auto"/>
        <w:ind w:left="0" w:right="0" w:firstLine="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solsan.cz</w:t>
      </w:r>
      <w:r>
        <w:rPr>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after="0" w:line="300"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Monday, August 24, 2020 11:42 AM</w:t>
      </w:r>
    </w:p>
    <w:p>
      <w:pPr>
        <w:pStyle w:val="Style7"/>
        <w:keepNext w:val="0"/>
        <w:keepLines w:val="0"/>
        <w:widowControl w:val="0"/>
        <w:shd w:val="clear" w:color="auto" w:fill="auto"/>
        <w:tabs>
          <w:tab w:pos="3307" w:val="left"/>
        </w:tabs>
        <w:bidi w:val="0"/>
        <w:spacing w:before="0" w:after="0" w:line="300" w:lineRule="auto"/>
        <w:ind w:left="0" w:right="0" w:firstLine="0"/>
        <w:jc w:val="left"/>
      </w:pPr>
      <w:r>
        <w:rPr>
          <w:color w:val="000000"/>
          <w:spacing w:val="0"/>
          <w:w w:val="100"/>
          <w:position w:val="0"/>
          <w:shd w:val="clear" w:color="auto" w:fill="auto"/>
          <w:lang w:val="cs-CZ" w:eastAsia="cs-CZ" w:bidi="cs-CZ"/>
        </w:rPr>
        <w:t>To:</w:t>
        <w:tab/>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7"/>
        <w:keepNext w:val="0"/>
        <w:keepLines w:val="0"/>
        <w:widowControl w:val="0"/>
        <w:shd w:val="clear" w:color="auto" w:fill="auto"/>
        <w:tabs>
          <w:tab w:pos="2381" w:val="left"/>
        </w:tabs>
        <w:bidi w:val="0"/>
        <w:spacing w:before="0" w:after="0" w:line="300" w:lineRule="auto"/>
        <w:ind w:left="0" w:right="0" w:firstLine="0"/>
        <w:jc w:val="left"/>
      </w:pPr>
      <w:r>
        <w:rPr>
          <w:b/>
          <w:bCs/>
          <w:color w:val="000000"/>
          <w:spacing w:val="0"/>
          <w:w w:val="100"/>
          <w:position w:val="0"/>
          <w:shd w:val="clear" w:color="auto" w:fill="auto"/>
          <w:lang w:val="cs-CZ" w:eastAsia="cs-CZ" w:bidi="cs-CZ"/>
        </w:rPr>
        <w:t>Cc:</w:t>
        <w:tab/>
      </w:r>
      <w:r>
        <w:rPr>
          <w:color w:val="000000"/>
          <w:spacing w:val="0"/>
          <w:w w:val="100"/>
          <w:position w:val="0"/>
          <w:shd w:val="clear" w:color="auto" w:fill="auto"/>
          <w:lang w:val="cs-CZ" w:eastAsia="cs-CZ" w:bidi="cs-CZ"/>
        </w:rPr>
        <w:t>®solsan.cz</w:t>
      </w:r>
      <w:r>
        <w:rPr>
          <w:color w:val="000000"/>
          <w:spacing w:val="0"/>
          <w:w w:val="100"/>
          <w:position w:val="0"/>
          <w:shd w:val="clear" w:color="auto" w:fill="auto"/>
          <w:lang w:val="cs-CZ" w:eastAsia="cs-CZ" w:bidi="cs-CZ"/>
        </w:rPr>
        <w:t>&gt;</w:t>
      </w:r>
    </w:p>
    <w:p>
      <w:pPr>
        <w:pStyle w:val="Style7"/>
        <w:keepNext w:val="0"/>
        <w:keepLines w:val="0"/>
        <w:widowControl w:val="0"/>
        <w:shd w:val="clear" w:color="auto" w:fill="auto"/>
        <w:bidi w:val="0"/>
        <w:spacing w:before="0" w:after="260" w:line="300"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 xml:space="preserve">RE: objednávky na posypovou sůl na úsek Havlíčkův Brod - akceptace </w:t>
      </w:r>
      <w:r>
        <w:rPr>
          <w:b/>
          <w:bCs/>
          <w:color w:val="000000"/>
          <w:spacing w:val="0"/>
          <w:w w:val="100"/>
          <w:position w:val="0"/>
          <w:shd w:val="clear" w:color="auto" w:fill="auto"/>
          <w:lang w:val="cs-CZ" w:eastAsia="cs-CZ" w:bidi="cs-CZ"/>
        </w:rPr>
        <w:t xml:space="preserve">Importance: </w:t>
      </w:r>
      <w:r>
        <w:rPr>
          <w:color w:val="000000"/>
          <w:spacing w:val="0"/>
          <w:w w:val="100"/>
          <w:position w:val="0"/>
          <w:shd w:val="clear" w:color="auto" w:fill="auto"/>
          <w:lang w:val="cs-CZ" w:eastAsia="cs-CZ" w:bidi="cs-CZ"/>
        </w:rPr>
        <w:t>High</w:t>
      </w:r>
    </w:p>
    <w:p>
      <w:pPr>
        <w:pStyle w:val="Style7"/>
        <w:keepNext w:val="0"/>
        <w:keepLines w:val="0"/>
        <w:widowControl w:val="0"/>
        <w:shd w:val="clear" w:color="auto" w:fill="auto"/>
        <w:tabs>
          <w:tab w:pos="2122" w:val="left"/>
        </w:tabs>
        <w:bidi w:val="0"/>
        <w:spacing w:before="0" w:after="0" w:line="300" w:lineRule="auto"/>
        <w:ind w:left="0" w:right="0" w:firstLine="0"/>
        <w:jc w:val="left"/>
      </w:pPr>
      <w:r>
        <w:rPr>
          <w:color w:val="000000"/>
          <w:spacing w:val="0"/>
          <w:w w:val="100"/>
          <w:position w:val="0"/>
          <w:shd w:val="clear" w:color="auto" w:fill="auto"/>
          <w:lang w:val="cs-CZ" w:eastAsia="cs-CZ" w:bidi="cs-CZ"/>
        </w:rPr>
        <w:t>Dobrý den pane</w:t>
        <w:tab/>
        <w:t>,</w:t>
      </w:r>
    </w:p>
    <w:p>
      <w:pPr>
        <w:pStyle w:val="Style7"/>
        <w:keepNext w:val="0"/>
        <w:keepLines w:val="0"/>
        <w:widowControl w:val="0"/>
        <w:shd w:val="clear" w:color="auto" w:fill="auto"/>
        <w:bidi w:val="0"/>
        <w:spacing w:before="0" w:after="260" w:line="300" w:lineRule="auto"/>
        <w:ind w:left="0" w:right="0" w:firstLine="0"/>
        <w:jc w:val="left"/>
      </w:pPr>
      <w:r>
        <w:rPr>
          <w:color w:val="000000"/>
          <w:spacing w:val="0"/>
          <w:w w:val="100"/>
          <w:position w:val="0"/>
          <w:shd w:val="clear" w:color="auto" w:fill="auto"/>
          <w:lang w:val="cs-CZ" w:eastAsia="cs-CZ" w:bidi="cs-CZ"/>
        </w:rPr>
        <w:t xml:space="preserve">objednávky č. </w:t>
      </w:r>
      <w:r>
        <w:rPr>
          <w:b/>
          <w:bCs/>
          <w:color w:val="000000"/>
          <w:spacing w:val="0"/>
          <w:w w:val="100"/>
          <w:position w:val="0"/>
          <w:u w:val="single"/>
          <w:shd w:val="clear" w:color="auto" w:fill="auto"/>
          <w:lang w:val="cs-CZ" w:eastAsia="cs-CZ" w:bidi="cs-CZ"/>
        </w:rPr>
        <w:t>71001393, 71001394, 71001395 a 71001396</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Vám tímto potvrzujeme.</w:t>
      </w:r>
    </w:p>
    <w:p>
      <w:pPr>
        <w:pStyle w:val="Style7"/>
        <w:keepNext w:val="0"/>
        <w:keepLines w:val="0"/>
        <w:widowControl w:val="0"/>
        <w:shd w:val="clear" w:color="auto" w:fill="auto"/>
        <w:bidi w:val="0"/>
        <w:spacing w:before="0" w:after="480" w:line="300" w:lineRule="auto"/>
        <w:ind w:left="0" w:right="0" w:firstLine="0"/>
        <w:jc w:val="left"/>
      </w:pPr>
      <w:r>
        <w:rPr>
          <w:color w:val="000000"/>
          <w:spacing w:val="0"/>
          <w:w w:val="100"/>
          <w:position w:val="0"/>
          <w:shd w:val="clear" w:color="auto" w:fill="auto"/>
          <w:lang w:val="cs-CZ" w:eastAsia="cs-CZ" w:bidi="cs-CZ"/>
        </w:rPr>
        <w:t>S přátelským pozdravem / Mit freundlichen Grůíšen</w:t>
      </w:r>
    </w:p>
    <w:p>
      <w:pPr>
        <w:pStyle w:val="Style7"/>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Solsan, a.s.</w:t>
      </w:r>
    </w:p>
    <w:p>
      <w:pPr>
        <w:pStyle w:val="Style7"/>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1. pluku 8-10, 186 30 Praha</w:t>
      </w:r>
    </w:p>
    <w:p>
      <w:pPr>
        <w:pStyle w:val="Style7"/>
        <w:keepNext w:val="0"/>
        <w:keepLines w:val="0"/>
        <w:widowControl w:val="0"/>
        <w:shd w:val="clear" w:color="auto" w:fill="auto"/>
        <w:bidi w:val="0"/>
        <w:spacing w:before="0" w:after="0" w:line="300" w:lineRule="auto"/>
        <w:ind w:left="0" w:right="0" w:firstLine="140"/>
        <w:jc w:val="left"/>
      </w:pPr>
      <w:r>
        <w:rPr>
          <w:color w:val="000000"/>
          <w:spacing w:val="0"/>
          <w:w w:val="100"/>
          <w:position w:val="0"/>
          <w:shd w:val="clear" w:color="auto" w:fill="auto"/>
          <w:lang w:val="cs-CZ" w:eastAsia="cs-CZ" w:bidi="cs-CZ"/>
        </w:rPr>
        <w:t>Telefon</w:t>
      </w:r>
    </w:p>
    <w:p>
      <w:pPr>
        <w:pStyle w:val="Style7"/>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Mobil</w:t>
      </w:r>
    </w:p>
    <w:p>
      <w:pPr>
        <w:pStyle w:val="Style7"/>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mailto:</w:t>
      </w:r>
    </w:p>
    <w:p>
      <w:pPr>
        <w:pStyle w:val="Style7"/>
        <w:keepNext w:val="0"/>
        <w:keepLines w:val="0"/>
        <w:widowControl w:val="0"/>
        <w:shd w:val="clear" w:color="auto" w:fill="auto"/>
        <w:bidi w:val="0"/>
        <w:spacing w:before="0" w:after="140" w:line="240" w:lineRule="auto"/>
        <w:ind w:left="0" w:right="0" w:firstLine="140"/>
        <w:jc w:val="left"/>
      </w:pPr>
      <w:r>
        <w:rPr>
          <w:color w:val="000000"/>
          <w:spacing w:val="0"/>
          <w:w w:val="100"/>
          <w:position w:val="0"/>
          <w:shd w:val="clear" w:color="auto" w:fill="auto"/>
          <w:lang w:val="cs-CZ" w:eastAsia="cs-CZ" w:bidi="cs-CZ"/>
        </w:rPr>
        <w:t xml:space="preserve">Internet: </w:t>
      </w:r>
      <w:r>
        <w:fldChar w:fldCharType="begin"/>
      </w:r>
      <w:r>
        <w:rPr/>
        <w:instrText> HYPERLINK "http://www.solsan.cz" </w:instrText>
      </w:r>
      <w:r>
        <w:fldChar w:fldCharType="separate"/>
      </w:r>
      <w:r>
        <w:rPr>
          <w:color w:val="000000"/>
          <w:spacing w:val="0"/>
          <w:w w:val="100"/>
          <w:position w:val="0"/>
          <w:u w:val="single"/>
          <w:shd w:val="clear" w:color="auto" w:fill="auto"/>
          <w:lang w:val="en-US" w:eastAsia="en-US" w:bidi="en-US"/>
        </w:rPr>
        <w:t>www.solsan.cz</w:t>
      </w:r>
      <w:r>
        <w:fldChar w:fldCharType="end"/>
      </w:r>
    </w:p>
    <w:sectPr>
      <w:headerReference w:type="default" r:id="rId9"/>
      <w:footerReference w:type="default" r:id="rId10"/>
      <w:footnotePr>
        <w:pos w:val="pageBottom"/>
        <w:numFmt w:val="decimal"/>
        <w:numRestart w:val="continuous"/>
      </w:footnotePr>
      <w:pgSz w:w="11900" w:h="16840"/>
      <w:pgMar w:top="9236" w:left="740" w:right="1110" w:bottom="2503" w:header="880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6202680</wp:posOffset>
              </wp:positionH>
              <wp:positionV relativeFrom="page">
                <wp:posOffset>10006330</wp:posOffset>
              </wp:positionV>
              <wp:extent cx="542290" cy="91440"/>
              <wp:wrapNone/>
              <wp:docPr id="9" name="Shape 9"/>
              <a:graphic xmlns:a="http://schemas.openxmlformats.org/drawingml/2006/main">
                <a:graphicData uri="http://schemas.microsoft.com/office/word/2010/wordprocessingShape">
                  <wps:wsp>
                    <wps:cNvSpPr txBox="1"/>
                    <wps:spPr>
                      <a:xfrm>
                        <a:ext cx="54229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35" type="#_x0000_t202" style="position:absolute;margin-left:488.39999999999998pt;margin-top:787.89999999999998pt;width:42.700000000000003pt;height:7.2000000000000002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6211570</wp:posOffset>
              </wp:positionH>
              <wp:positionV relativeFrom="page">
                <wp:posOffset>9982200</wp:posOffset>
              </wp:positionV>
              <wp:extent cx="542290" cy="94615"/>
              <wp:wrapNone/>
              <wp:docPr id="21" name="Shape 21"/>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47" type="#_x0000_t202" style="position:absolute;margin-left:489.10000000000002pt;margin-top:786.pt;width:42.700000000000003pt;height:7.4500000000000002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3807460</wp:posOffset>
              </wp:positionH>
              <wp:positionV relativeFrom="page">
                <wp:posOffset>10168890</wp:posOffset>
              </wp:positionV>
              <wp:extent cx="27305" cy="76200"/>
              <wp:wrapNone/>
              <wp:docPr id="53" name="Shape 53"/>
              <a:graphic xmlns:a="http://schemas.openxmlformats.org/drawingml/2006/main">
                <a:graphicData uri="http://schemas.microsoft.com/office/word/2010/wordprocessingShape">
                  <wps:wsp>
                    <wps:cNvSpPr txBox="1"/>
                    <wps:spPr>
                      <a:xfrm>
                        <a:ext cx="27305" cy="762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79" type="#_x0000_t202" style="position:absolute;margin-left:299.80000000000001pt;margin-top:800.70000000000005pt;width:2.1499999999999999pt;height:6.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2983865</wp:posOffset>
              </wp:positionH>
              <wp:positionV relativeFrom="page">
                <wp:posOffset>716280</wp:posOffset>
              </wp:positionV>
              <wp:extent cx="3462655" cy="399415"/>
              <wp:wrapNone/>
              <wp:docPr id="1" name="Shape 1"/>
              <a:graphic xmlns:a="http://schemas.openxmlformats.org/drawingml/2006/main">
                <a:graphicData uri="http://schemas.microsoft.com/office/word/2010/wordprocessingShape">
                  <wps:wsp>
                    <wps:cNvSpPr txBox="1"/>
                    <wps:spPr>
                      <a:xfrm>
                        <a:ext cx="3462655" cy="3994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Krajská správa a údržba silnic Vysočiny, příspěvková organizace</w:t>
                          </w:r>
                        </w:p>
                        <w:p>
                          <w:pPr>
                            <w:pStyle w:val="Style4"/>
                            <w:keepNext w:val="0"/>
                            <w:keepLines w:val="0"/>
                            <w:widowControl w:val="0"/>
                            <w:shd w:val="clear" w:color="auto" w:fill="auto"/>
                            <w:tabs>
                              <w:tab w:pos="2362"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Kosovská</w:t>
                            <w:tab/>
                            <w:t>16</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Jihlava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34.94999999999999pt;margin-top:56.399999999999999pt;width:272.64999999999998pt;height:31.449999999999999pt;z-index:-18874406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Krajská správa a údržba silnic Vysočiny, příspěvková organizace</w:t>
                    </w:r>
                  </w:p>
                  <w:p>
                    <w:pPr>
                      <w:pStyle w:val="Style4"/>
                      <w:keepNext w:val="0"/>
                      <w:keepLines w:val="0"/>
                      <w:widowControl w:val="0"/>
                      <w:shd w:val="clear" w:color="auto" w:fill="auto"/>
                      <w:tabs>
                        <w:tab w:pos="2362"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Kosovská</w:t>
                      <w:tab/>
                      <w:t>16</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Jihlava</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1962785</wp:posOffset>
              </wp:positionH>
              <wp:positionV relativeFrom="page">
                <wp:posOffset>953770</wp:posOffset>
              </wp:positionV>
              <wp:extent cx="890270" cy="280670"/>
              <wp:wrapNone/>
              <wp:docPr id="3" name="Shape 3"/>
              <a:graphic xmlns:a="http://schemas.openxmlformats.org/drawingml/2006/main">
                <a:graphicData uri="http://schemas.microsoft.com/office/word/2010/wordprocessingShape">
                  <wps:wsp>
                    <wps:cNvSpPr txBox="1"/>
                    <wps:spPr>
                      <a:xfrm>
                        <a:ext cx="890270" cy="280670"/>
                      </a:xfrm>
                      <a:prstGeom prst="rect"/>
                      <a:noFill/>
                    </wps:spPr>
                    <wps:txbx>
                      <w:txbxContent>
                        <w:p>
                          <w:pPr>
                            <w:widowControl w:val="0"/>
                            <w:rPr>
                              <w:sz w:val="2"/>
                              <w:szCs w:val="2"/>
                            </w:rPr>
                          </w:pPr>
                          <w:r>
                            <w:drawing>
                              <wp:inline>
                                <wp:extent cx="890270" cy="280670"/>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ext cx="890270" cy="280670"/>
                                        </a:xfrm>
                                        <a:prstGeom prst="rect"/>
                                      </pic:spPr>
                                    </pic:pic>
                                  </a:graphicData>
                                </a:graphic>
                              </wp:inline>
                            </w:drawing>
                          </w:r>
                        </w:p>
                      </w:txbxContent>
                    </wps:txbx>
                    <wps:bodyPr lIns="0" tIns="0" rIns="0" bIns="0">
                      <a:noAutoFit/>
                    </wps:bodyPr>
                  </wps:wsp>
                </a:graphicData>
              </a:graphic>
            </wp:anchor>
          </w:drawing>
        </mc:Choice>
        <mc:Fallback>
          <w:pict>
            <v:shape id="_x0000_s1030" type="#_x0000_t202" style="position:absolute;margin-left:154.55000000000001pt;margin-top:75.099999999999994pt;width:70.099999999999994pt;height:22.100000000000001pt;z-index:-188744061;mso-wrap-distance-left:0;mso-wrap-distance-right:0;mso-position-horizontal-relative:page;mso-position-vertical-relative:page" wrapcoords="0 0" filled="f" stroked="f">
              <v:textbox inset="0,0,0,0">
                <w:txbxContent>
                  <w:p>
                    <w:pPr>
                      <w:widowControl w:val="0"/>
                      <w:rPr>
                        <w:sz w:val="2"/>
                        <w:szCs w:val="2"/>
                      </w:rPr>
                    </w:pPr>
                    <w:r>
                      <w:drawing>
                        <wp:inline>
                          <wp:extent cx="890270" cy="28067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ext cx="890270" cy="2806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3794760</wp:posOffset>
              </wp:positionH>
              <wp:positionV relativeFrom="page">
                <wp:posOffset>1155065</wp:posOffset>
              </wp:positionV>
              <wp:extent cx="2030095" cy="115570"/>
              <wp:wrapNone/>
              <wp:docPr id="7" name="Shape 7"/>
              <a:graphic xmlns:a="http://schemas.openxmlformats.org/drawingml/2006/main">
                <a:graphicData uri="http://schemas.microsoft.com/office/word/2010/wordprocessingShape">
                  <wps:wsp>
                    <wps:cNvSpPr txBox="1"/>
                    <wps:spPr>
                      <a:xfrm>
                        <a:ext cx="2030095" cy="115570"/>
                      </a:xfrm>
                      <a:prstGeom prst="rect"/>
                      <a:noFill/>
                    </wps:spPr>
                    <wps:txbx>
                      <w:txbxContent>
                        <w:p>
                          <w:pPr>
                            <w:pStyle w:val="Style4"/>
                            <w:keepNext w:val="0"/>
                            <w:keepLines w:val="0"/>
                            <w:widowControl w:val="0"/>
                            <w:shd w:val="clear" w:color="auto" w:fill="auto"/>
                            <w:tabs>
                              <w:tab w:pos="3197"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IČO:00090450</w:t>
                            <w:tab/>
                            <w:t>DIČ:CZ00090450</w:t>
                          </w:r>
                        </w:p>
                      </w:txbxContent>
                    </wps:txbx>
                    <wps:bodyPr lIns="0" tIns="0" rIns="0" bIns="0">
                      <a:spAutoFit/>
                    </wps:bodyPr>
                  </wps:wsp>
                </a:graphicData>
              </a:graphic>
            </wp:anchor>
          </w:drawing>
        </mc:Choice>
        <mc:Fallback>
          <w:pict>
            <v:shape id="_x0000_s1033" type="#_x0000_t202" style="position:absolute;margin-left:298.80000000000001pt;margin-top:90.950000000000003pt;width:159.84999999999999pt;height:9.0999999999999996pt;z-index:-18874405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3197"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IČO:00090450</w:t>
                      <w:tab/>
                      <w:t>DIČ:CZ00090450</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3032760</wp:posOffset>
              </wp:positionH>
              <wp:positionV relativeFrom="page">
                <wp:posOffset>686435</wp:posOffset>
              </wp:positionV>
              <wp:extent cx="3456305" cy="399415"/>
              <wp:wrapNone/>
              <wp:docPr id="13" name="Shape 13"/>
              <a:graphic xmlns:a="http://schemas.openxmlformats.org/drawingml/2006/main">
                <a:graphicData uri="http://schemas.microsoft.com/office/word/2010/wordprocessingShape">
                  <wps:wsp>
                    <wps:cNvSpPr txBox="1"/>
                    <wps:spPr>
                      <a:xfrm>
                        <a:ext cx="3456305" cy="3994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Krajská správa a údržba silnic Vysočiny, příspěvková organizace</w:t>
                          </w:r>
                        </w:p>
                        <w:p>
                          <w:pPr>
                            <w:pStyle w:val="Style4"/>
                            <w:keepNext w:val="0"/>
                            <w:keepLines w:val="0"/>
                            <w:widowControl w:val="0"/>
                            <w:shd w:val="clear" w:color="auto" w:fill="auto"/>
                            <w:tabs>
                              <w:tab w:pos="2362"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Kosovská</w:t>
                            <w:tab/>
                            <w:t>16</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Jihlava</w:t>
                          </w:r>
                        </w:p>
                      </w:txbxContent>
                    </wps:txbx>
                    <wps:bodyPr lIns="0" tIns="0" rIns="0" bIns="0">
                      <a:spAutoFit/>
                    </wps:bodyPr>
                  </wps:wsp>
                </a:graphicData>
              </a:graphic>
            </wp:anchor>
          </w:drawing>
        </mc:Choice>
        <mc:Fallback>
          <w:pict>
            <v:shape id="_x0000_s1039" type="#_x0000_t202" style="position:absolute;margin-left:238.80000000000001pt;margin-top:54.049999999999997pt;width:272.14999999999998pt;height:31.449999999999999pt;z-index:-18874405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Krajská správa a údržba silnic Vysočiny, příspěvková organizace</w:t>
                    </w:r>
                  </w:p>
                  <w:p>
                    <w:pPr>
                      <w:pStyle w:val="Style4"/>
                      <w:keepNext w:val="0"/>
                      <w:keepLines w:val="0"/>
                      <w:widowControl w:val="0"/>
                      <w:shd w:val="clear" w:color="auto" w:fill="auto"/>
                      <w:tabs>
                        <w:tab w:pos="2362"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Kosovská</w:t>
                      <w:tab/>
                      <w:t>16</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Jihlava</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2011680</wp:posOffset>
              </wp:positionH>
              <wp:positionV relativeFrom="page">
                <wp:posOffset>920750</wp:posOffset>
              </wp:positionV>
              <wp:extent cx="887095" cy="280670"/>
              <wp:wrapNone/>
              <wp:docPr id="15" name="Shape 15"/>
              <a:graphic xmlns:a="http://schemas.openxmlformats.org/drawingml/2006/main">
                <a:graphicData uri="http://schemas.microsoft.com/office/word/2010/wordprocessingShape">
                  <wps:wsp>
                    <wps:cNvSpPr txBox="1"/>
                    <wps:spPr>
                      <a:xfrm>
                        <a:ext cx="887095" cy="280670"/>
                      </a:xfrm>
                      <a:prstGeom prst="rect"/>
                      <a:noFill/>
                    </wps:spPr>
                    <wps:txbx>
                      <w:txbxContent>
                        <w:p>
                          <w:pPr>
                            <w:widowControl w:val="0"/>
                            <w:rPr>
                              <w:sz w:val="2"/>
                              <w:szCs w:val="2"/>
                            </w:rPr>
                          </w:pPr>
                          <w:r>
                            <w:drawing>
                              <wp:inline>
                                <wp:extent cx="890270" cy="280670"/>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pic:blipFill>
                                      <pic:spPr>
                                        <a:xfrm>
                                          <a:ext cx="890270" cy="280670"/>
                                        </a:xfrm>
                                        <a:prstGeom prst="rect"/>
                                      </pic:spPr>
                                    </pic:pic>
                                  </a:graphicData>
                                </a:graphic>
                              </wp:inline>
                            </w:drawing>
                          </w:r>
                        </w:p>
                      </w:txbxContent>
                    </wps:txbx>
                    <wps:bodyPr lIns="0" tIns="0" rIns="0" bIns="0">
                      <a:noAutoFit/>
                    </wps:bodyPr>
                  </wps:wsp>
                </a:graphicData>
              </a:graphic>
            </wp:anchor>
          </w:drawing>
        </mc:Choice>
        <mc:Fallback>
          <w:pict>
            <v:shape id="_x0000_s1042" type="#_x0000_t202" style="position:absolute;margin-left:158.40000000000001pt;margin-top:72.5pt;width:69.849999999999994pt;height:22.100000000000001pt;z-index:-188744053;mso-wrap-distance-left:0;mso-wrap-distance-right:0;mso-position-horizontal-relative:page;mso-position-vertical-relative:page" wrapcoords="0 0" filled="f" stroked="f">
              <v:textbox inset="0,0,0,0">
                <w:txbxContent>
                  <w:p>
                    <w:pPr>
                      <w:widowControl w:val="0"/>
                      <w:rPr>
                        <w:sz w:val="2"/>
                        <w:szCs w:val="2"/>
                      </w:rPr>
                    </w:pPr>
                    <w:r>
                      <w:drawing>
                        <wp:inline>
                          <wp:extent cx="890270" cy="280670"/>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pic:blipFill>
                                <pic:spPr>
                                  <a:xfrm>
                                    <a:ext cx="890270" cy="2806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3840480</wp:posOffset>
              </wp:positionH>
              <wp:positionV relativeFrom="page">
                <wp:posOffset>1128395</wp:posOffset>
              </wp:positionV>
              <wp:extent cx="2030095" cy="115570"/>
              <wp:wrapNone/>
              <wp:docPr id="19" name="Shape 19"/>
              <a:graphic xmlns:a="http://schemas.openxmlformats.org/drawingml/2006/main">
                <a:graphicData uri="http://schemas.microsoft.com/office/word/2010/wordprocessingShape">
                  <wps:wsp>
                    <wps:cNvSpPr txBox="1"/>
                    <wps:spPr>
                      <a:xfrm>
                        <a:ext cx="2030095" cy="115570"/>
                      </a:xfrm>
                      <a:prstGeom prst="rect"/>
                      <a:noFill/>
                    </wps:spPr>
                    <wps:txbx>
                      <w:txbxContent>
                        <w:p>
                          <w:pPr>
                            <w:pStyle w:val="Style4"/>
                            <w:keepNext w:val="0"/>
                            <w:keepLines w:val="0"/>
                            <w:widowControl w:val="0"/>
                            <w:shd w:val="clear" w:color="auto" w:fill="auto"/>
                            <w:tabs>
                              <w:tab w:pos="3197"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100:00090450</w:t>
                            <w:tab/>
                            <w:t>DIČ:CZ00090450</w:t>
                          </w:r>
                        </w:p>
                      </w:txbxContent>
                    </wps:txbx>
                    <wps:bodyPr lIns="0" tIns="0" rIns="0" bIns="0">
                      <a:spAutoFit/>
                    </wps:bodyPr>
                  </wps:wsp>
                </a:graphicData>
              </a:graphic>
            </wp:anchor>
          </w:drawing>
        </mc:Choice>
        <mc:Fallback>
          <w:pict>
            <v:shape id="_x0000_s1045" type="#_x0000_t202" style="position:absolute;margin-left:302.39999999999998pt;margin-top:88.849999999999994pt;width:159.84999999999999pt;height:9.0999999999999996pt;z-index:-18874405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3197"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100:00090450</w:t>
                      <w:tab/>
                      <w:t>DIČ:CZ00090450</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Verdana" w:eastAsia="Verdana" w:hAnsi="Verdana" w:cs="Verdana"/>
      <w:b/>
      <w:bCs/>
      <w:i/>
      <w:iCs/>
      <w:smallCaps w:val="0"/>
      <w:strike w:val="0"/>
      <w:sz w:val="26"/>
      <w:szCs w:val="26"/>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19"/>
      <w:szCs w:val="19"/>
      <w:u w:val="none"/>
    </w:rPr>
  </w:style>
  <w:style w:type="character" w:customStyle="1" w:styleId="CharStyle10">
    <w:name w:val="Jiné_"/>
    <w:basedOn w:val="DefaultParagraphFont"/>
    <w:link w:val="Style9"/>
    <w:rPr>
      <w:rFonts w:ascii="Arial" w:eastAsia="Arial" w:hAnsi="Arial" w:cs="Arial"/>
      <w:b w:val="0"/>
      <w:bCs w:val="0"/>
      <w:i w:val="0"/>
      <w:iCs w:val="0"/>
      <w:smallCaps w:val="0"/>
      <w:strike w:val="0"/>
      <w:sz w:val="19"/>
      <w:szCs w:val="19"/>
      <w:u w:val="none"/>
    </w:rPr>
  </w:style>
  <w:style w:type="character" w:customStyle="1" w:styleId="CharStyle12">
    <w:name w:val="Titulek tabulky_"/>
    <w:basedOn w:val="DefaultParagraphFont"/>
    <w:link w:val="Style11"/>
    <w:rPr>
      <w:rFonts w:ascii="Arial" w:eastAsia="Arial" w:hAnsi="Arial" w:cs="Arial"/>
      <w:b w:val="0"/>
      <w:bCs w:val="0"/>
      <w:i w:val="0"/>
      <w:iCs w:val="0"/>
      <w:smallCaps w:val="0"/>
      <w:strike w:val="0"/>
      <w:sz w:val="17"/>
      <w:szCs w:val="17"/>
      <w:u w:val="none"/>
    </w:rPr>
  </w:style>
  <w:style w:type="character" w:customStyle="1" w:styleId="CharStyle16">
    <w:name w:val="Nadpis #2_"/>
    <w:basedOn w:val="DefaultParagraphFont"/>
    <w:link w:val="Style15"/>
    <w:rPr>
      <w:rFonts w:ascii="Arial" w:eastAsia="Arial" w:hAnsi="Arial" w:cs="Arial"/>
      <w:b/>
      <w:bCs/>
      <w:i w:val="0"/>
      <w:iCs w:val="0"/>
      <w:smallCaps w:val="0"/>
      <w:strike w:val="0"/>
      <w:sz w:val="19"/>
      <w:szCs w:val="19"/>
      <w:u w:val="none"/>
    </w:rPr>
  </w:style>
  <w:style w:type="character" w:customStyle="1" w:styleId="CharStyle18">
    <w:name w:val="Základní text (4)_"/>
    <w:basedOn w:val="DefaultParagraphFont"/>
    <w:link w:val="Style17"/>
    <w:rPr>
      <w:rFonts w:ascii="Calibri" w:eastAsia="Calibri" w:hAnsi="Calibri" w:cs="Calibri"/>
      <w:b/>
      <w:bCs/>
      <w:i w:val="0"/>
      <w:iCs w:val="0"/>
      <w:smallCaps w:val="0"/>
      <w:strike w:val="0"/>
      <w:sz w:val="24"/>
      <w:szCs w:val="24"/>
      <w:u w:val="none"/>
    </w:rPr>
  </w:style>
  <w:style w:type="character" w:customStyle="1" w:styleId="CharStyle20">
    <w:name w:val="Základní text (3)_"/>
    <w:basedOn w:val="DefaultParagraphFont"/>
    <w:link w:val="Style19"/>
    <w:rPr>
      <w:rFonts w:ascii="Arial" w:eastAsia="Arial" w:hAnsi="Arial" w:cs="Arial"/>
      <w:b w:val="0"/>
      <w:bCs w:val="0"/>
      <w:i w:val="0"/>
      <w:iCs w:val="0"/>
      <w:smallCaps w:val="0"/>
      <w:strike w:val="0"/>
      <w:u w:val="none"/>
    </w:rPr>
  </w:style>
  <w:style w:type="character" w:customStyle="1" w:styleId="CharStyle26">
    <w:name w:val="Základní text (2)_"/>
    <w:basedOn w:val="DefaultParagraphFont"/>
    <w:link w:val="Style25"/>
    <w:rPr>
      <w:rFonts w:ascii="Arial" w:eastAsia="Arial" w:hAnsi="Arial" w:cs="Arial"/>
      <w:b w:val="0"/>
      <w:bCs w:val="0"/>
      <w:i w:val="0"/>
      <w:iCs w:val="0"/>
      <w:smallCaps w:val="0"/>
      <w:strike w:val="0"/>
      <w:sz w:val="16"/>
      <w:szCs w:val="16"/>
      <w:u w:val="none"/>
    </w:rPr>
  </w:style>
  <w:style w:type="paragraph" w:customStyle="1" w:styleId="Style2">
    <w:name w:val="Nadpis #1"/>
    <w:basedOn w:val="Normal"/>
    <w:link w:val="CharStyle3"/>
    <w:pPr>
      <w:widowControl w:val="0"/>
      <w:shd w:val="clear" w:color="auto" w:fill="FFFFFF"/>
      <w:spacing w:line="221" w:lineRule="auto"/>
      <w:outlineLvl w:val="0"/>
    </w:pPr>
    <w:rPr>
      <w:rFonts w:ascii="Verdana" w:eastAsia="Verdana" w:hAnsi="Verdana" w:cs="Verdana"/>
      <w:b/>
      <w:bCs/>
      <w:i/>
      <w:iCs/>
      <w:smallCaps w:val="0"/>
      <w:strike w:val="0"/>
      <w:sz w:val="26"/>
      <w:szCs w:val="26"/>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w:basedOn w:val="Normal"/>
    <w:link w:val="CharStyle8"/>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9">
    <w:name w:val="Jiné"/>
    <w:basedOn w:val="Normal"/>
    <w:link w:val="CharStyle10"/>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1">
    <w:name w:val="Titulek tabulky"/>
    <w:basedOn w:val="Normal"/>
    <w:link w:val="CharStyle12"/>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5">
    <w:name w:val="Nadpis #2"/>
    <w:basedOn w:val="Normal"/>
    <w:link w:val="CharStyle16"/>
    <w:pPr>
      <w:widowControl w:val="0"/>
      <w:shd w:val="clear" w:color="auto" w:fill="FFFFFF"/>
      <w:outlineLvl w:val="1"/>
    </w:pPr>
    <w:rPr>
      <w:rFonts w:ascii="Arial" w:eastAsia="Arial" w:hAnsi="Arial" w:cs="Arial"/>
      <w:b/>
      <w:bCs/>
      <w:i w:val="0"/>
      <w:iCs w:val="0"/>
      <w:smallCaps w:val="0"/>
      <w:strike w:val="0"/>
      <w:sz w:val="19"/>
      <w:szCs w:val="19"/>
      <w:u w:val="none"/>
    </w:rPr>
  </w:style>
  <w:style w:type="paragraph" w:customStyle="1" w:styleId="Style17">
    <w:name w:val="Základní text (4)"/>
    <w:basedOn w:val="Normal"/>
    <w:link w:val="CharStyle18"/>
    <w:pPr>
      <w:widowControl w:val="0"/>
      <w:shd w:val="clear" w:color="auto" w:fill="FFFFFF"/>
      <w:spacing w:after="280"/>
    </w:pPr>
    <w:rPr>
      <w:rFonts w:ascii="Calibri" w:eastAsia="Calibri" w:hAnsi="Calibri" w:cs="Calibri"/>
      <w:b/>
      <w:bCs/>
      <w:i w:val="0"/>
      <w:iCs w:val="0"/>
      <w:smallCaps w:val="0"/>
      <w:strike w:val="0"/>
      <w:sz w:val="24"/>
      <w:szCs w:val="24"/>
      <w:u w:val="none"/>
    </w:rPr>
  </w:style>
  <w:style w:type="paragraph" w:customStyle="1" w:styleId="Style19">
    <w:name w:val="Základní text (3)"/>
    <w:basedOn w:val="Normal"/>
    <w:link w:val="CharStyle20"/>
    <w:pPr>
      <w:widowControl w:val="0"/>
      <w:shd w:val="clear" w:color="auto" w:fill="FFFFFF"/>
      <w:spacing w:after="140"/>
    </w:pPr>
    <w:rPr>
      <w:rFonts w:ascii="Arial" w:eastAsia="Arial" w:hAnsi="Arial" w:cs="Arial"/>
      <w:b w:val="0"/>
      <w:bCs w:val="0"/>
      <w:i w:val="0"/>
      <w:iCs w:val="0"/>
      <w:smallCaps w:val="0"/>
      <w:strike w:val="0"/>
      <w:u w:val="none"/>
    </w:rPr>
  </w:style>
  <w:style w:type="paragraph" w:customStyle="1" w:styleId="Style25">
    <w:name w:val="Základní text (2)"/>
    <w:basedOn w:val="Normal"/>
    <w:link w:val="CharStyle26"/>
    <w:pPr>
      <w:widowControl w:val="0"/>
      <w:shd w:val="clear" w:color="auto" w:fill="FFFFFF"/>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TargetMode="External"/></Relationships>
</file>

<file path=word/_rels/header2.xml.rels>&#65279;<?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 TargetMode="External"/></Relationships>
</file>