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CB311" w14:textId="77777777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>
        <w:rPr>
          <w:rFonts w:ascii="Segoe UI" w:eastAsia="Arial" w:hAnsi="Segoe UI" w:cs="Segoe UI"/>
          <w:b/>
          <w:bCs/>
          <w:sz w:val="28"/>
          <w:szCs w:val="28"/>
        </w:rPr>
        <w:t>DODATEK č</w:t>
      </w:r>
      <w:r w:rsidRPr="00192D5E">
        <w:rPr>
          <w:rFonts w:ascii="Segoe UI" w:eastAsia="Arial" w:hAnsi="Segoe UI" w:cs="Segoe UI"/>
          <w:b/>
          <w:bCs/>
          <w:sz w:val="28"/>
          <w:szCs w:val="28"/>
        </w:rPr>
        <w:t>. 1</w:t>
      </w:r>
    </w:p>
    <w:p w14:paraId="7D1E8FA1" w14:textId="7F2F5347" w:rsidR="00AD2A3F" w:rsidRPr="00192D5E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192D5E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192D5E" w:rsidRPr="00192D5E">
        <w:rPr>
          <w:rFonts w:ascii="Segoe UI" w:hAnsi="Segoe UI" w:cs="Segoe UI"/>
          <w:sz w:val="22"/>
          <w:szCs w:val="22"/>
        </w:rPr>
        <w:t xml:space="preserve">SODM-6/2020 </w:t>
      </w:r>
      <w:r w:rsidR="00856040" w:rsidRPr="00192D5E">
        <w:rPr>
          <w:rFonts w:ascii="Segoe UI" w:hAnsi="Segoe UI" w:cs="Segoe UI"/>
          <w:sz w:val="22"/>
          <w:szCs w:val="22"/>
        </w:rPr>
        <w:t xml:space="preserve"> ze dne</w:t>
      </w:r>
      <w:r w:rsidR="002C0125" w:rsidRPr="00192D5E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192D5E" w:rsidRPr="00192D5E">
        <w:rPr>
          <w:rFonts w:ascii="Segoe UI" w:hAnsi="Segoe UI" w:cs="Segoe UI"/>
          <w:sz w:val="22"/>
          <w:szCs w:val="22"/>
        </w:rPr>
        <w:t>5.3.2020</w:t>
      </w:r>
      <w:proofErr w:type="gramEnd"/>
    </w:p>
    <w:p w14:paraId="18790874" w14:textId="6D629902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192D5E">
        <w:rPr>
          <w:rFonts w:ascii="Segoe UI" w:hAnsi="Segoe UI" w:cs="Segoe UI"/>
          <w:b w:val="0"/>
          <w:i/>
          <w:sz w:val="20"/>
        </w:rPr>
        <w:t>Sanační opravy kolektorů oblasti Centrum</w:t>
      </w:r>
    </w:p>
    <w:p w14:paraId="76461272" w14:textId="3B9E055D" w:rsidR="00C43CDE" w:rsidRPr="00192D5E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</w:t>
      </w:r>
      <w:r w:rsidRPr="00192D5E">
        <w:rPr>
          <w:rFonts w:ascii="Segoe UI" w:hAnsi="Segoe UI" w:cs="Segoe UI"/>
          <w:b w:val="0"/>
          <w:sz w:val="20"/>
        </w:rPr>
        <w:t xml:space="preserve">Objednatele: </w:t>
      </w:r>
      <w:r w:rsidR="00192D5E" w:rsidRPr="00192D5E">
        <w:rPr>
          <w:rFonts w:ascii="Segoe UI" w:hAnsi="Segoe UI" w:cs="Segoe UI"/>
          <w:b w:val="0"/>
          <w:i/>
          <w:sz w:val="20"/>
        </w:rPr>
        <w:t>SODM-6/2020</w:t>
      </w:r>
    </w:p>
    <w:p w14:paraId="793E841D" w14:textId="23056BF4" w:rsidR="00C43CDE" w:rsidRPr="00192D5E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192D5E">
        <w:rPr>
          <w:rFonts w:ascii="Segoe UI" w:hAnsi="Segoe UI" w:cs="Segoe UI"/>
          <w:sz w:val="20"/>
          <w:szCs w:val="20"/>
        </w:rPr>
        <w:t xml:space="preserve">Číslo smlouvy Zhotovitele: </w:t>
      </w:r>
      <w:r w:rsidR="00192D5E" w:rsidRPr="00192D5E">
        <w:rPr>
          <w:rFonts w:ascii="Segoe UI" w:hAnsi="Segoe UI" w:cs="Segoe UI"/>
          <w:i/>
          <w:sz w:val="20"/>
        </w:rPr>
        <w:t>32001</w:t>
      </w:r>
    </w:p>
    <w:p w14:paraId="6E5F5188" w14:textId="21407CB6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192D5E">
        <w:rPr>
          <w:rFonts w:ascii="Segoe UI" w:hAnsi="Segoe UI" w:cs="Segoe UI"/>
          <w:b w:val="0"/>
          <w:sz w:val="20"/>
        </w:rPr>
        <w:t xml:space="preserve">Projekt číslo: </w:t>
      </w:r>
      <w:r w:rsidR="00192D5E" w:rsidRPr="00192D5E">
        <w:rPr>
          <w:rFonts w:ascii="Segoe UI" w:hAnsi="Segoe UI" w:cs="Segoe UI"/>
          <w:b w:val="0"/>
          <w:i/>
          <w:sz w:val="20"/>
        </w:rPr>
        <w:t>600020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0D3E7829" w14:textId="5F88B8D9" w:rsidR="002C0125" w:rsidRPr="00FD7EA9" w:rsidRDefault="00BE7389" w:rsidP="002C0125">
      <w:pPr>
        <w:ind w:left="2776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>
        <w:rPr>
          <w:rFonts w:ascii="Segoe UI" w:hAnsi="Segoe UI" w:cs="Segoe UI"/>
          <w:sz w:val="22"/>
          <w:szCs w:val="22"/>
        </w:rPr>
        <w:t>Vidímem</w:t>
      </w:r>
      <w:proofErr w:type="spellEnd"/>
      <w:r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12D50E69" w:rsidR="002C0125" w:rsidRPr="00134D66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134D66" w:rsidRPr="00134D66">
        <w:rPr>
          <w:rFonts w:ascii="Segoe UI" w:eastAsia="Arial" w:hAnsi="Segoe UI" w:cs="Segoe UI"/>
          <w:sz w:val="22"/>
          <w:szCs w:val="22"/>
        </w:rPr>
        <w:t xml:space="preserve">Martin </w:t>
      </w:r>
      <w:proofErr w:type="spellStart"/>
      <w:r w:rsidR="00134D66" w:rsidRPr="00134D66">
        <w:rPr>
          <w:rFonts w:ascii="Segoe UI" w:eastAsia="Arial" w:hAnsi="Segoe UI" w:cs="Segoe UI"/>
          <w:sz w:val="22"/>
          <w:szCs w:val="22"/>
        </w:rPr>
        <w:t>Frejlach</w:t>
      </w:r>
      <w:proofErr w:type="spellEnd"/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12969150" w14:textId="77777777" w:rsidR="00134D66" w:rsidRDefault="00134D66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1B283A32" w14:textId="77777777" w:rsidR="00BE7389" w:rsidRDefault="00BE7389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14D5013" w14:textId="77777777" w:rsidR="00BE7389" w:rsidRPr="00317167" w:rsidRDefault="00BE7389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640FEF56" w:rsidR="002C0125" w:rsidRPr="00317167" w:rsidRDefault="00134D66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VISTORIA CZ a.s.</w:t>
      </w:r>
    </w:p>
    <w:p w14:paraId="714E785C" w14:textId="6B91865D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Zastoupený:</w:t>
      </w:r>
      <w:r w:rsidRPr="00DF3284">
        <w:rPr>
          <w:rFonts w:ascii="Segoe UI" w:hAnsi="Segoe UI" w:cs="Segoe UI"/>
          <w:sz w:val="22"/>
          <w:szCs w:val="22"/>
        </w:rPr>
        <w:tab/>
      </w:r>
      <w:r w:rsidR="004A142C">
        <w:rPr>
          <w:rFonts w:ascii="Segoe UI" w:hAnsi="Segoe UI" w:cs="Segoe UI"/>
          <w:sz w:val="22"/>
          <w:szCs w:val="22"/>
        </w:rPr>
        <w:t>Ing. Magdalenou Ryglovou, obchodní ředitelkou, na základě Pověření</w:t>
      </w:r>
    </w:p>
    <w:p w14:paraId="6A6C678B" w14:textId="48DC90A6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Se sídlem: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4A142C">
        <w:rPr>
          <w:rFonts w:ascii="Segoe UI" w:hAnsi="Segoe UI" w:cs="Segoe UI"/>
          <w:sz w:val="22"/>
          <w:szCs w:val="22"/>
        </w:rPr>
        <w:t>Revoluční 767/25, 110 00 Praha 1</w:t>
      </w:r>
    </w:p>
    <w:p w14:paraId="5BCD1EBB" w14:textId="0F80A0DB" w:rsidR="002C0125" w:rsidRPr="00DF3284" w:rsidRDefault="004A142C" w:rsidP="002C0125">
      <w:pPr>
        <w:ind w:hanging="25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IČO: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25110977</w:t>
      </w:r>
    </w:p>
    <w:p w14:paraId="6720C09A" w14:textId="54A79F57" w:rsidR="002C0125" w:rsidRPr="00DF3284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DIČ: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4A142C">
        <w:rPr>
          <w:rFonts w:ascii="Segoe UI" w:hAnsi="Segoe UI" w:cs="Segoe UI"/>
          <w:sz w:val="22"/>
          <w:szCs w:val="22"/>
        </w:rPr>
        <w:t>CZ25110977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5AF42A7A" w14:textId="488D5CF8" w:rsidR="002C0125" w:rsidRDefault="002C0125" w:rsidP="00243678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243678">
        <w:rPr>
          <w:rFonts w:ascii="Segoe UI" w:hAnsi="Segoe UI" w:cs="Segoe UI"/>
          <w:sz w:val="22"/>
          <w:szCs w:val="22"/>
        </w:rPr>
        <w:t xml:space="preserve"> Praze</w:t>
      </w:r>
      <w:r w:rsidRPr="00DF3284">
        <w:rPr>
          <w:rFonts w:ascii="Segoe UI" w:hAnsi="Segoe UI" w:cs="Segoe UI"/>
          <w:sz w:val="22"/>
          <w:szCs w:val="22"/>
        </w:rPr>
        <w:t xml:space="preserve">, pod </w:t>
      </w:r>
      <w:proofErr w:type="spellStart"/>
      <w:r w:rsidRPr="00DF3284">
        <w:rPr>
          <w:rFonts w:ascii="Segoe UI" w:hAnsi="Segoe UI" w:cs="Segoe UI"/>
          <w:sz w:val="22"/>
          <w:szCs w:val="22"/>
        </w:rPr>
        <w:t>sp</w:t>
      </w:r>
      <w:proofErr w:type="spellEnd"/>
      <w:r w:rsidRPr="00DF3284">
        <w:rPr>
          <w:rFonts w:ascii="Segoe UI" w:hAnsi="Segoe UI" w:cs="Segoe UI"/>
          <w:sz w:val="22"/>
          <w:szCs w:val="22"/>
        </w:rPr>
        <w:t xml:space="preserve">. zn. </w:t>
      </w:r>
      <w:r w:rsidR="00243678">
        <w:rPr>
          <w:rFonts w:ascii="Segoe UI" w:hAnsi="Segoe UI" w:cs="Segoe UI"/>
          <w:sz w:val="22"/>
          <w:szCs w:val="22"/>
        </w:rPr>
        <w:t>B4581</w:t>
      </w:r>
      <w:r w:rsidRPr="00DF3284">
        <w:rPr>
          <w:rFonts w:ascii="Segoe UI" w:hAnsi="Segoe UI" w:cs="Segoe UI"/>
          <w:sz w:val="22"/>
          <w:szCs w:val="22"/>
        </w:rPr>
        <w:t xml:space="preserve">   </w:t>
      </w:r>
    </w:p>
    <w:p w14:paraId="723464B1" w14:textId="77777777" w:rsidR="00243678" w:rsidRPr="00DF3284" w:rsidRDefault="00243678" w:rsidP="00243678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77777777" w:rsidR="002C0125" w:rsidRPr="00317167" w:rsidRDefault="002C0125" w:rsidP="002C0125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Bankovní spojení:</w:t>
      </w:r>
      <w:r w:rsidRPr="00317167">
        <w:rPr>
          <w:rFonts w:ascii="Segoe UI" w:hAnsi="Segoe UI" w:cs="Segoe UI"/>
          <w:sz w:val="22"/>
          <w:szCs w:val="22"/>
        </w:rPr>
        <w:tab/>
      </w:r>
    </w:p>
    <w:p w14:paraId="48B2D6ED" w14:textId="14220C02" w:rsidR="00243678" w:rsidRDefault="002C0125" w:rsidP="002C0125">
      <w:pPr>
        <w:ind w:left="2835" w:hanging="2409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Číslo účtu</w:t>
      </w:r>
      <w:r w:rsidR="00243678">
        <w:rPr>
          <w:rFonts w:ascii="Segoe UI" w:hAnsi="Segoe UI" w:cs="Segoe UI"/>
          <w:sz w:val="22"/>
          <w:szCs w:val="22"/>
        </w:rPr>
        <w:t xml:space="preserve"> 1</w:t>
      </w:r>
      <w:r w:rsidRPr="00317167">
        <w:rPr>
          <w:rFonts w:ascii="Segoe UI" w:hAnsi="Segoe UI" w:cs="Segoe UI"/>
          <w:sz w:val="22"/>
          <w:szCs w:val="22"/>
        </w:rPr>
        <w:t>:</w:t>
      </w:r>
      <w:r w:rsidR="00243678">
        <w:rPr>
          <w:rFonts w:ascii="Segoe UI" w:hAnsi="Segoe UI" w:cs="Segoe UI"/>
          <w:sz w:val="22"/>
          <w:szCs w:val="22"/>
        </w:rPr>
        <w:t xml:space="preserve">          5250221028/2700, </w:t>
      </w:r>
      <w:proofErr w:type="spellStart"/>
      <w:r w:rsidR="00243678">
        <w:rPr>
          <w:rFonts w:ascii="Segoe UI" w:hAnsi="Segoe UI" w:cs="Segoe UI"/>
          <w:sz w:val="22"/>
          <w:szCs w:val="22"/>
        </w:rPr>
        <w:t>UniCredit</w:t>
      </w:r>
      <w:proofErr w:type="spellEnd"/>
      <w:r w:rsidR="00243678">
        <w:rPr>
          <w:rFonts w:ascii="Segoe UI" w:hAnsi="Segoe UI" w:cs="Segoe UI"/>
          <w:sz w:val="22"/>
          <w:szCs w:val="22"/>
        </w:rPr>
        <w:t xml:space="preserve"> Bank Czech Republic, a.s.</w:t>
      </w:r>
      <w:r w:rsidR="00243678">
        <w:rPr>
          <w:rFonts w:ascii="Segoe UI" w:hAnsi="Segoe UI" w:cs="Segoe UI"/>
          <w:sz w:val="22"/>
          <w:szCs w:val="22"/>
        </w:rPr>
        <w:tab/>
      </w:r>
    </w:p>
    <w:p w14:paraId="16F46CC5" w14:textId="42C9A409" w:rsidR="002C0125" w:rsidRPr="00317167" w:rsidRDefault="00243678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Číslo účtu 2:          2005000009/6000, PPF Banka, a.s. Praha 6</w:t>
      </w:r>
      <w:r w:rsidR="002C0125" w:rsidRPr="00317167">
        <w:rPr>
          <w:rFonts w:ascii="Segoe UI" w:hAnsi="Segoe UI" w:cs="Segoe UI"/>
          <w:sz w:val="22"/>
          <w:szCs w:val="22"/>
        </w:rPr>
        <w:tab/>
      </w:r>
      <w:r w:rsidR="002C0125" w:rsidRPr="00317167">
        <w:rPr>
          <w:rFonts w:ascii="Segoe UI" w:eastAsia="Arial" w:hAnsi="Segoe UI" w:cs="Segoe UI"/>
          <w:sz w:val="22"/>
          <w:szCs w:val="22"/>
        </w:rPr>
        <w:tab/>
      </w:r>
    </w:p>
    <w:p w14:paraId="39FD6DED" w14:textId="6E3C6619" w:rsidR="002C0125" w:rsidRPr="00317167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1F123D">
        <w:rPr>
          <w:rFonts w:ascii="Segoe UI" w:hAnsi="Segoe UI" w:cs="Segoe UI"/>
          <w:sz w:val="22"/>
          <w:szCs w:val="22"/>
        </w:rPr>
        <w:t xml:space="preserve">Ing. Drahomír </w:t>
      </w:r>
      <w:proofErr w:type="spellStart"/>
      <w:r w:rsidR="001F123D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4A6EE4F4" w14:textId="4BF51103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Stavbyvedoucí</w:t>
      </w:r>
      <w:r w:rsidRPr="00317167">
        <w:rPr>
          <w:rFonts w:ascii="Segoe UI" w:hAnsi="Segoe UI" w:cs="Segoe UI"/>
          <w:sz w:val="22"/>
          <w:szCs w:val="22"/>
        </w:rPr>
        <w:t xml:space="preserve">: </w:t>
      </w:r>
      <w:r w:rsidR="001F123D">
        <w:rPr>
          <w:rFonts w:ascii="Segoe UI" w:hAnsi="Segoe UI" w:cs="Segoe UI"/>
          <w:sz w:val="22"/>
          <w:szCs w:val="22"/>
        </w:rPr>
        <w:tab/>
        <w:t xml:space="preserve">Ing. Drahomír </w:t>
      </w:r>
      <w:proofErr w:type="spellStart"/>
      <w:r w:rsidR="001F123D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3E49DBA1" w14:textId="6A55900B" w:rsidR="001F123D" w:rsidRDefault="002C0125" w:rsidP="002C0125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</w:p>
    <w:p w14:paraId="6F83E9D5" w14:textId="139A6D58" w:rsidR="001F123D" w:rsidRPr="001F123D" w:rsidRDefault="001F123D" w:rsidP="002C0125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Ing. Drahomír </w:t>
      </w:r>
      <w:proofErr w:type="spellStart"/>
      <w:r>
        <w:rPr>
          <w:rFonts w:ascii="Segoe UI" w:hAnsi="Segoe UI" w:cs="Segoe UI"/>
          <w:sz w:val="22"/>
          <w:szCs w:val="22"/>
        </w:rPr>
        <w:t>Piksa</w:t>
      </w:r>
      <w:proofErr w:type="spellEnd"/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564F0E7C" w:rsidR="00F17FC8" w:rsidRPr="00F72E65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F72E65">
        <w:rPr>
          <w:rFonts w:ascii="Segoe UI" w:hAnsi="Segoe UI" w:cs="Segoe UI"/>
        </w:rPr>
        <w:t xml:space="preserve">Předmětem tohoto </w:t>
      </w:r>
      <w:r w:rsidR="00A25EAB" w:rsidRPr="00F72E65">
        <w:rPr>
          <w:rFonts w:ascii="Segoe UI" w:hAnsi="Segoe UI" w:cs="Segoe UI"/>
        </w:rPr>
        <w:t>d</w:t>
      </w:r>
      <w:r w:rsidRPr="00F72E65">
        <w:rPr>
          <w:rFonts w:ascii="Segoe UI" w:hAnsi="Segoe UI" w:cs="Segoe UI"/>
        </w:rPr>
        <w:t>odatku</w:t>
      </w:r>
      <w:r w:rsidR="00A25EAB" w:rsidRPr="00F72E65">
        <w:rPr>
          <w:rFonts w:ascii="Segoe UI" w:hAnsi="Segoe UI" w:cs="Segoe UI"/>
        </w:rPr>
        <w:t xml:space="preserve"> č. 1</w:t>
      </w:r>
      <w:r w:rsidRPr="00F72E65">
        <w:rPr>
          <w:rFonts w:ascii="Segoe UI" w:hAnsi="Segoe UI" w:cs="Segoe UI"/>
        </w:rPr>
        <w:t xml:space="preserve"> je </w:t>
      </w:r>
      <w:r w:rsidR="001B4BCB" w:rsidRPr="00F72E65">
        <w:rPr>
          <w:rFonts w:ascii="Segoe UI" w:hAnsi="Segoe UI" w:cs="Segoe UI"/>
        </w:rPr>
        <w:t xml:space="preserve">změna závazku ze Smlouvy o dílo </w:t>
      </w:r>
      <w:r w:rsidR="00F72E65" w:rsidRPr="00F72E65">
        <w:rPr>
          <w:rFonts w:ascii="Segoe UI" w:hAnsi="Segoe UI" w:cs="Segoe UI"/>
        </w:rPr>
        <w:t>SODM-6/2020</w:t>
      </w:r>
      <w:r w:rsidR="002F55E1" w:rsidRPr="00F72E65">
        <w:rPr>
          <w:rFonts w:ascii="Segoe UI" w:hAnsi="Segoe UI" w:cs="Segoe UI"/>
        </w:rPr>
        <w:t xml:space="preserve"> uzavřené dne </w:t>
      </w:r>
      <w:proofErr w:type="gramStart"/>
      <w:r w:rsidR="00F72E65" w:rsidRPr="00F72E65">
        <w:rPr>
          <w:rFonts w:ascii="Segoe UI" w:hAnsi="Segoe UI" w:cs="Segoe UI"/>
        </w:rPr>
        <w:t>5.3.2020</w:t>
      </w:r>
      <w:proofErr w:type="gramEnd"/>
      <w:r w:rsidR="001B4BCB" w:rsidRPr="00F72E65">
        <w:rPr>
          <w:rFonts w:ascii="Segoe UI" w:hAnsi="Segoe UI" w:cs="Segoe UI"/>
        </w:rPr>
        <w:t xml:space="preserve"> (dále jen „</w:t>
      </w:r>
      <w:r w:rsidR="001B4BCB" w:rsidRPr="00F72E65">
        <w:rPr>
          <w:rFonts w:ascii="Segoe UI" w:hAnsi="Segoe UI" w:cs="Segoe UI"/>
          <w:b/>
        </w:rPr>
        <w:t>Smlouva</w:t>
      </w:r>
      <w:r w:rsidR="001B4BCB" w:rsidRPr="00F72E65">
        <w:rPr>
          <w:rFonts w:ascii="Segoe UI" w:hAnsi="Segoe UI" w:cs="Segoe UI"/>
        </w:rPr>
        <w:t>“)</w:t>
      </w:r>
      <w:r w:rsidR="009D4705" w:rsidRPr="00F72E65">
        <w:rPr>
          <w:rFonts w:ascii="Segoe UI" w:hAnsi="Segoe UI" w:cs="Segoe UI"/>
        </w:rPr>
        <w:t xml:space="preserve"> </w:t>
      </w:r>
      <w:r w:rsidR="001B4BCB" w:rsidRPr="00F72E65">
        <w:rPr>
          <w:rFonts w:ascii="Segoe UI" w:hAnsi="Segoe UI" w:cs="Segoe UI"/>
        </w:rPr>
        <w:t xml:space="preserve">v rozsahu </w:t>
      </w:r>
      <w:r w:rsidR="00394E1B" w:rsidRPr="00F72E65">
        <w:rPr>
          <w:rFonts w:ascii="Segoe UI" w:hAnsi="Segoe UI" w:cs="Segoe UI"/>
        </w:rPr>
        <w:t xml:space="preserve">změnových listů (ZL) č. </w:t>
      </w:r>
      <w:r w:rsidR="00F72E65" w:rsidRPr="00F72E65">
        <w:rPr>
          <w:rFonts w:ascii="Segoe UI" w:hAnsi="Segoe UI" w:cs="Segoe UI"/>
        </w:rPr>
        <w:t>1</w:t>
      </w:r>
      <w:r w:rsidR="00033C0E" w:rsidRPr="00F72E65">
        <w:rPr>
          <w:rFonts w:ascii="Segoe UI" w:hAnsi="Segoe UI" w:cs="Segoe UI"/>
        </w:rPr>
        <w:t>.</w:t>
      </w:r>
    </w:p>
    <w:p w14:paraId="2AB017A6" w14:textId="2A9D99F9" w:rsidR="00A8214C" w:rsidRPr="00562B32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562B32">
        <w:rPr>
          <w:rFonts w:ascii="Segoe UI" w:hAnsi="Segoe UI" w:cs="Segoe UI"/>
        </w:rPr>
        <w:t xml:space="preserve">Změna závazku v rozsahu ZL č. </w:t>
      </w:r>
      <w:r w:rsidR="00562B32" w:rsidRPr="00562B32">
        <w:rPr>
          <w:rFonts w:ascii="Segoe UI" w:hAnsi="Segoe UI" w:cs="Segoe UI"/>
        </w:rPr>
        <w:t>1</w:t>
      </w:r>
      <w:r w:rsidRPr="00562B32">
        <w:rPr>
          <w:rFonts w:ascii="Segoe UI" w:hAnsi="Segoe UI" w:cs="Segoe UI"/>
        </w:rPr>
        <w:t xml:space="preserve"> je realizována dle § 222 odst. 4 </w:t>
      </w:r>
      <w:r w:rsidR="00B5016A" w:rsidRPr="00562B32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562B32">
        <w:rPr>
          <w:rFonts w:ascii="Segoe UI" w:hAnsi="Segoe UI" w:cs="Segoe UI"/>
          <w:b/>
        </w:rPr>
        <w:t>ZZVZ</w:t>
      </w:r>
      <w:r w:rsidR="00B5016A" w:rsidRPr="00562B32">
        <w:rPr>
          <w:rFonts w:ascii="Segoe UI" w:hAnsi="Segoe UI" w:cs="Segoe UI"/>
        </w:rPr>
        <w:t>“)</w:t>
      </w:r>
      <w:r w:rsidRPr="00562B32">
        <w:rPr>
          <w:rFonts w:ascii="Segoe UI" w:hAnsi="Segoe UI" w:cs="Segoe UI"/>
        </w:rPr>
        <w:t xml:space="preserve">. Důvodem pro tuto změnu </w:t>
      </w:r>
      <w:r w:rsidR="00562B32" w:rsidRPr="00562B32">
        <w:rPr>
          <w:rFonts w:ascii="Segoe UI" w:hAnsi="Segoe UI" w:cs="Segoe UI"/>
        </w:rPr>
        <w:t>je žádost zhotovitele o prodloužení termínu realizace</w:t>
      </w:r>
      <w:r w:rsidRPr="00562B32">
        <w:rPr>
          <w:rFonts w:ascii="Segoe UI" w:hAnsi="Segoe UI" w:cs="Segoe UI"/>
        </w:rPr>
        <w:t xml:space="preserve"> vyvolané </w:t>
      </w:r>
      <w:r w:rsidR="00562B32" w:rsidRPr="00562B32">
        <w:rPr>
          <w:rFonts w:ascii="Segoe UI" w:hAnsi="Segoe UI" w:cs="Segoe UI"/>
        </w:rPr>
        <w:t xml:space="preserve">omezením pohybu osob, omezením fungování státní správy a akcí „Revitalizace Václavského náměstí“ společnosti </w:t>
      </w:r>
      <w:proofErr w:type="spellStart"/>
      <w:r w:rsidR="00562B32" w:rsidRPr="00562B32">
        <w:rPr>
          <w:rFonts w:ascii="Segoe UI" w:hAnsi="Segoe UI" w:cs="Segoe UI"/>
        </w:rPr>
        <w:t>Hochtief</w:t>
      </w:r>
      <w:proofErr w:type="spellEnd"/>
      <w:r w:rsidR="00562B32" w:rsidRPr="00562B32">
        <w:rPr>
          <w:rFonts w:ascii="Segoe UI" w:hAnsi="Segoe UI" w:cs="Segoe UI"/>
        </w:rPr>
        <w:t xml:space="preserve"> CZ, a.s.</w:t>
      </w:r>
    </w:p>
    <w:p w14:paraId="752B5B2D" w14:textId="77777777" w:rsidR="000E2B39" w:rsidRPr="00856040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0F576661" w:rsidR="00601957" w:rsidRPr="00536E2C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536E2C">
        <w:rPr>
          <w:rFonts w:ascii="Segoe UI" w:hAnsi="Segoe UI" w:cs="Segoe UI"/>
          <w:sz w:val="22"/>
          <w:szCs w:val="22"/>
          <w:lang w:eastAsia="cs-CZ"/>
        </w:rPr>
        <w:t>Smluvní strany se současně tímto dodatkem č. 1 dohodly na prodloužení termínu</w:t>
      </w:r>
      <w:r w:rsidRPr="00536E2C">
        <w:rPr>
          <w:rFonts w:ascii="Segoe UI" w:hAnsi="Segoe UI" w:cs="Segoe UI"/>
          <w:sz w:val="22"/>
          <w:szCs w:val="22"/>
        </w:rPr>
        <w:t xml:space="preserve"> </w:t>
      </w:r>
      <w:r w:rsidRPr="00536E2C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s čl. </w:t>
      </w:r>
      <w:r w:rsidR="00536E2C" w:rsidRPr="00536E2C">
        <w:rPr>
          <w:rFonts w:ascii="Segoe UI" w:hAnsi="Segoe UI" w:cs="Segoe UI"/>
          <w:sz w:val="22"/>
          <w:szCs w:val="22"/>
        </w:rPr>
        <w:t xml:space="preserve">IV.3. </w:t>
      </w:r>
      <w:r w:rsidRPr="00536E2C">
        <w:rPr>
          <w:rFonts w:ascii="Segoe UI" w:hAnsi="Segoe UI" w:cs="Segoe UI"/>
          <w:sz w:val="22"/>
          <w:szCs w:val="22"/>
        </w:rPr>
        <w:t xml:space="preserve"> </w:t>
      </w:r>
      <w:r w:rsidRPr="00536E2C">
        <w:rPr>
          <w:rFonts w:ascii="Segoe UI" w:hAnsi="Segoe UI" w:cs="Segoe UI"/>
          <w:sz w:val="22"/>
          <w:szCs w:val="22"/>
          <w:lang w:eastAsia="cs-CZ"/>
        </w:rPr>
        <w:t xml:space="preserve">Smlouvy z důvodu nepříznivých </w:t>
      </w:r>
      <w:r w:rsidR="00536E2C" w:rsidRPr="00536E2C">
        <w:rPr>
          <w:rFonts w:ascii="Segoe UI" w:hAnsi="Segoe UI" w:cs="Segoe UI"/>
          <w:sz w:val="22"/>
          <w:szCs w:val="22"/>
          <w:lang w:eastAsia="cs-CZ"/>
        </w:rPr>
        <w:t>z</w:t>
      </w:r>
      <w:r w:rsidRPr="00536E2C">
        <w:rPr>
          <w:rFonts w:ascii="Segoe UI" w:hAnsi="Segoe UI" w:cs="Segoe UI"/>
          <w:sz w:val="22"/>
          <w:szCs w:val="22"/>
          <w:lang w:eastAsia="cs-CZ"/>
        </w:rPr>
        <w:t>měn, které omezily postup prací na</w:t>
      </w:r>
      <w:r w:rsidRPr="00536E2C">
        <w:rPr>
          <w:rFonts w:ascii="Segoe UI" w:hAnsi="Segoe UI" w:cs="Segoe UI"/>
          <w:sz w:val="22"/>
          <w:szCs w:val="22"/>
        </w:rPr>
        <w:t xml:space="preserve"> </w:t>
      </w:r>
      <w:r w:rsidRPr="00536E2C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odůvodněno </w:t>
      </w:r>
      <w:r w:rsidR="00536E2C" w:rsidRPr="00536E2C">
        <w:rPr>
          <w:rFonts w:ascii="Segoe UI" w:hAnsi="Segoe UI" w:cs="Segoe UI"/>
          <w:sz w:val="22"/>
          <w:szCs w:val="22"/>
          <w:lang w:eastAsia="cs-CZ"/>
        </w:rPr>
        <w:t>omezením pohybu osob a omezení</w:t>
      </w:r>
      <w:r w:rsidR="00536E2C">
        <w:rPr>
          <w:rFonts w:ascii="Segoe UI" w:hAnsi="Segoe UI" w:cs="Segoe UI"/>
          <w:sz w:val="22"/>
          <w:szCs w:val="22"/>
          <w:lang w:eastAsia="cs-CZ"/>
        </w:rPr>
        <w:t>m</w:t>
      </w:r>
      <w:r w:rsidR="00536E2C" w:rsidRPr="00536E2C">
        <w:rPr>
          <w:rFonts w:ascii="Segoe UI" w:hAnsi="Segoe UI" w:cs="Segoe UI"/>
          <w:sz w:val="22"/>
          <w:szCs w:val="22"/>
          <w:lang w:eastAsia="cs-CZ"/>
        </w:rPr>
        <w:t xml:space="preserve"> fungování státní správy vlivem nařízených opatření v důsledku boje pro</w:t>
      </w:r>
      <w:r w:rsidR="002E296A">
        <w:rPr>
          <w:rFonts w:ascii="Segoe UI" w:hAnsi="Segoe UI" w:cs="Segoe UI"/>
          <w:sz w:val="22"/>
          <w:szCs w:val="22"/>
          <w:lang w:eastAsia="cs-CZ"/>
        </w:rPr>
        <w:t>ti</w:t>
      </w:r>
      <w:r w:rsidR="00536E2C" w:rsidRPr="00536E2C">
        <w:rPr>
          <w:rFonts w:ascii="Segoe UI" w:hAnsi="Segoe UI" w:cs="Segoe UI"/>
          <w:sz w:val="22"/>
          <w:szCs w:val="22"/>
          <w:lang w:eastAsia="cs-CZ"/>
        </w:rPr>
        <w:t xml:space="preserve"> </w:t>
      </w:r>
      <w:proofErr w:type="spellStart"/>
      <w:r w:rsidR="00536E2C" w:rsidRPr="00536E2C">
        <w:rPr>
          <w:rFonts w:ascii="Segoe UI" w:hAnsi="Segoe UI" w:cs="Segoe UI"/>
          <w:sz w:val="22"/>
          <w:szCs w:val="22"/>
          <w:lang w:eastAsia="cs-CZ"/>
        </w:rPr>
        <w:t>koronaviru</w:t>
      </w:r>
      <w:proofErr w:type="spellEnd"/>
      <w:r w:rsidR="00536E2C" w:rsidRPr="00536E2C"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="00536E2C" w:rsidRPr="00536E2C">
        <w:rPr>
          <w:rFonts w:ascii="Segoe UI" w:hAnsi="Segoe UI" w:cs="Segoe UI"/>
          <w:sz w:val="22"/>
          <w:szCs w:val="22"/>
          <w:lang w:eastAsia="cs-CZ"/>
        </w:rPr>
        <w:lastRenderedPageBreak/>
        <w:t xml:space="preserve">označeného jako SARS CoV-2 na území České republiky (dále jen „COVID-19“). Zároveň vlivem probíhající akce společnosti </w:t>
      </w:r>
      <w:proofErr w:type="spellStart"/>
      <w:r w:rsidR="00536E2C" w:rsidRPr="00536E2C">
        <w:rPr>
          <w:rFonts w:ascii="Segoe UI" w:hAnsi="Segoe UI" w:cs="Segoe UI"/>
          <w:sz w:val="22"/>
          <w:szCs w:val="22"/>
          <w:lang w:eastAsia="cs-CZ"/>
        </w:rPr>
        <w:t>Hochtief</w:t>
      </w:r>
      <w:proofErr w:type="spellEnd"/>
      <w:r w:rsidR="00536E2C" w:rsidRPr="00536E2C">
        <w:rPr>
          <w:rFonts w:ascii="Segoe UI" w:hAnsi="Segoe UI" w:cs="Segoe UI"/>
          <w:sz w:val="22"/>
          <w:szCs w:val="22"/>
          <w:lang w:eastAsia="cs-CZ"/>
        </w:rPr>
        <w:t xml:space="preserve"> CZ, a.s. „Revitalizace Václavského náměstí“, kdy je nutná časová koordinace na kolektoru Václavské náměstí.</w:t>
      </w:r>
    </w:p>
    <w:p w14:paraId="44DB360F" w14:textId="1369B49A" w:rsidR="009104DC" w:rsidRPr="00536E2C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536E2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536E2C">
        <w:rPr>
          <w:rFonts w:ascii="Segoe UI" w:hAnsi="Segoe UI" w:cs="Segoe UI"/>
          <w:bCs/>
          <w:sz w:val="22"/>
          <w:szCs w:val="22"/>
          <w:lang w:eastAsia="cs-CZ"/>
        </w:rPr>
        <w:t xml:space="preserve">nejpozději do </w:t>
      </w:r>
      <w:r w:rsidR="00D67303">
        <w:rPr>
          <w:rFonts w:ascii="Segoe UI" w:hAnsi="Segoe UI" w:cs="Segoe UI"/>
          <w:sz w:val="22"/>
          <w:szCs w:val="22"/>
          <w:lang w:eastAsia="cs-CZ"/>
        </w:rPr>
        <w:t>6. ř</w:t>
      </w:r>
      <w:r w:rsidR="00536E2C" w:rsidRPr="00536E2C">
        <w:rPr>
          <w:rFonts w:ascii="Segoe UI" w:hAnsi="Segoe UI" w:cs="Segoe UI"/>
          <w:sz w:val="22"/>
          <w:szCs w:val="22"/>
          <w:lang w:eastAsia="cs-CZ"/>
        </w:rPr>
        <w:t>íjna 2020</w:t>
      </w:r>
      <w:r w:rsidRPr="00536E2C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Pr="00536E2C">
        <w:rPr>
          <w:rFonts w:ascii="Segoe UI" w:hAnsi="Segoe UI" w:cs="Segoe UI"/>
          <w:sz w:val="22"/>
          <w:szCs w:val="22"/>
          <w:lang w:eastAsia="cs-CZ"/>
        </w:rPr>
        <w:t>a</w:t>
      </w:r>
      <w:r w:rsidRPr="00536E2C">
        <w:rPr>
          <w:rFonts w:ascii="Segoe UI" w:hAnsi="Segoe UI" w:cs="Segoe UI"/>
          <w:sz w:val="22"/>
          <w:szCs w:val="22"/>
        </w:rPr>
        <w:t> </w:t>
      </w:r>
      <w:r w:rsidRPr="00536E2C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28B5A5FB" w14:textId="146FD153" w:rsidR="009104DC" w:rsidRPr="000A5B55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0A5B55">
        <w:rPr>
          <w:rFonts w:ascii="Segoe UI" w:hAnsi="Segoe UI" w:cs="Segoe UI"/>
          <w:sz w:val="22"/>
          <w:szCs w:val="22"/>
          <w:lang w:eastAsia="cs-CZ"/>
        </w:rPr>
        <w:t xml:space="preserve">Smluvní strany se dohodly v souvislosti s výše uvedeným prodloužením termínu realizace Díla a důvody vedoucími k tomuto prodloužení na aktualizaci časového harmonogramu stavby, který tvoří přílohu </w:t>
      </w:r>
      <w:proofErr w:type="gramStart"/>
      <w:r w:rsidRPr="000A5B55">
        <w:rPr>
          <w:rFonts w:ascii="Segoe UI" w:hAnsi="Segoe UI" w:cs="Segoe UI"/>
          <w:sz w:val="22"/>
          <w:szCs w:val="22"/>
          <w:lang w:eastAsia="cs-CZ"/>
        </w:rPr>
        <w:t xml:space="preserve">č. </w:t>
      </w:r>
      <w:r w:rsidR="000A5B55" w:rsidRPr="000A5B55">
        <w:rPr>
          <w:rFonts w:ascii="Segoe UI" w:hAnsi="Segoe UI" w:cs="Segoe UI"/>
          <w:sz w:val="22"/>
          <w:szCs w:val="22"/>
          <w:lang w:eastAsia="cs-CZ"/>
        </w:rPr>
        <w:t>2</w:t>
      </w:r>
      <w:r w:rsidRPr="000A5B55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proofErr w:type="gramEnd"/>
      <w:r w:rsidRPr="000A5B55">
        <w:rPr>
          <w:rFonts w:ascii="Segoe UI" w:hAnsi="Segoe UI" w:cs="Segoe UI"/>
          <w:sz w:val="22"/>
          <w:szCs w:val="22"/>
          <w:lang w:eastAsia="cs-CZ"/>
        </w:rPr>
        <w:t xml:space="preserve"> dodatku č. 1. Zhotovitel je povinen realizovat Dílo v souladu s tímto aktualizovaným časovým 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D13B55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D13B55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D13B55">
        <w:rPr>
          <w:rFonts w:ascii="Segoe UI" w:hAnsi="Segoe UI" w:cs="Segoe UI"/>
          <w:sz w:val="22"/>
          <w:szCs w:val="22"/>
        </w:rPr>
        <w:t>ohoto d</w:t>
      </w:r>
      <w:r w:rsidR="00C30F15" w:rsidRPr="00D13B55">
        <w:rPr>
          <w:rFonts w:ascii="Segoe UI" w:hAnsi="Segoe UI" w:cs="Segoe UI"/>
          <w:sz w:val="22"/>
          <w:szCs w:val="22"/>
        </w:rPr>
        <w:t>odatku</w:t>
      </w:r>
      <w:r w:rsidR="004175CF" w:rsidRPr="00D13B55">
        <w:rPr>
          <w:rFonts w:ascii="Segoe UI" w:hAnsi="Segoe UI" w:cs="Segoe UI"/>
          <w:sz w:val="22"/>
          <w:szCs w:val="22"/>
        </w:rPr>
        <w:t xml:space="preserve"> č. 1</w:t>
      </w:r>
      <w:r w:rsidRPr="00D13B55">
        <w:rPr>
          <w:rFonts w:ascii="Segoe UI" w:hAnsi="Segoe UI" w:cs="Segoe UI"/>
          <w:sz w:val="22"/>
          <w:szCs w:val="22"/>
        </w:rPr>
        <w:t>:</w:t>
      </w:r>
    </w:p>
    <w:p w14:paraId="7C8B61DF" w14:textId="54E08F80" w:rsidR="00C30F15" w:rsidRPr="00D13B55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 xml:space="preserve">Příloha č. 1 </w:t>
      </w:r>
      <w:r w:rsidR="00843617">
        <w:rPr>
          <w:rFonts w:ascii="Segoe UI" w:hAnsi="Segoe UI" w:cs="Segoe UI"/>
          <w:sz w:val="22"/>
          <w:szCs w:val="22"/>
        </w:rPr>
        <w:t>–</w:t>
      </w:r>
      <w:r w:rsidRPr="00D13B55">
        <w:rPr>
          <w:rFonts w:ascii="Segoe UI" w:hAnsi="Segoe UI" w:cs="Segoe UI"/>
          <w:sz w:val="22"/>
          <w:szCs w:val="22"/>
        </w:rPr>
        <w:t xml:space="preserve"> </w:t>
      </w:r>
      <w:r w:rsidR="00843617">
        <w:rPr>
          <w:rFonts w:ascii="Segoe UI" w:hAnsi="Segoe UI" w:cs="Segoe UI"/>
          <w:sz w:val="22"/>
          <w:szCs w:val="22"/>
        </w:rPr>
        <w:t>Změnový list</w:t>
      </w:r>
      <w:r w:rsidR="00C30F15" w:rsidRPr="00D13B55">
        <w:rPr>
          <w:rFonts w:ascii="Segoe UI" w:hAnsi="Segoe UI" w:cs="Segoe UI"/>
          <w:sz w:val="22"/>
          <w:szCs w:val="22"/>
        </w:rPr>
        <w:t xml:space="preserve"> č. </w:t>
      </w:r>
      <w:r w:rsidR="00D13B55" w:rsidRPr="00D13B55">
        <w:rPr>
          <w:rFonts w:ascii="Segoe UI" w:hAnsi="Segoe UI" w:cs="Segoe UI"/>
          <w:sz w:val="22"/>
          <w:szCs w:val="22"/>
          <w:lang w:eastAsia="cs-CZ"/>
        </w:rPr>
        <w:t>1</w:t>
      </w:r>
    </w:p>
    <w:p w14:paraId="0A369D21" w14:textId="77777777" w:rsidR="00C30F15" w:rsidRPr="00D13B55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D13B55">
        <w:rPr>
          <w:rFonts w:ascii="Segoe UI" w:hAnsi="Segoe UI" w:cs="Segoe UI"/>
          <w:sz w:val="22"/>
          <w:szCs w:val="22"/>
        </w:rPr>
        <w:t>–</w:t>
      </w:r>
      <w:r w:rsidRPr="00D13B55">
        <w:rPr>
          <w:rFonts w:ascii="Segoe UI" w:hAnsi="Segoe UI" w:cs="Segoe UI"/>
          <w:sz w:val="22"/>
          <w:szCs w:val="22"/>
        </w:rPr>
        <w:t xml:space="preserve"> </w:t>
      </w:r>
      <w:r w:rsidR="009104DC" w:rsidRPr="00D13B55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667D499E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D13B55">
        <w:rPr>
          <w:rFonts w:ascii="Segoe UI" w:hAnsi="Segoe UI" w:cs="Segoe UI"/>
          <w:sz w:val="22"/>
          <w:szCs w:val="22"/>
        </w:rPr>
        <w:t>Tento d</w:t>
      </w:r>
      <w:r w:rsidR="00D2168D" w:rsidRPr="00D13B55">
        <w:rPr>
          <w:rFonts w:ascii="Segoe UI" w:hAnsi="Segoe UI" w:cs="Segoe UI"/>
          <w:sz w:val="22"/>
          <w:szCs w:val="22"/>
        </w:rPr>
        <w:t>odatek</w:t>
      </w:r>
      <w:r w:rsidRPr="00D13B55">
        <w:rPr>
          <w:rFonts w:ascii="Segoe UI" w:hAnsi="Segoe UI" w:cs="Segoe UI"/>
          <w:sz w:val="22"/>
          <w:szCs w:val="22"/>
        </w:rPr>
        <w:t xml:space="preserve"> č. 1</w:t>
      </w:r>
      <w:r w:rsidR="007A65BA" w:rsidRPr="00D13B55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D13B55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</w:t>
      </w:r>
      <w:r w:rsidR="009104DC" w:rsidRPr="00EA731F">
        <w:rPr>
          <w:rFonts w:ascii="Segoe UI" w:hAnsi="Segoe UI" w:cs="Segoe UI"/>
          <w:sz w:val="22"/>
          <w:szCs w:val="22"/>
        </w:rPr>
        <w:t xml:space="preserve">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>. Uveřejnění v registru smluv zajistí Objednatel a o uveřejnění bude Zhotovitele informovat do 2 pracovních dnů od uveřejnění dodatku č</w:t>
      </w:r>
      <w:r w:rsidR="009104DC" w:rsidRPr="00D13B55">
        <w:rPr>
          <w:rFonts w:ascii="Segoe UI" w:hAnsi="Segoe UI" w:cs="Segoe UI"/>
          <w:sz w:val="22"/>
          <w:szCs w:val="22"/>
        </w:rPr>
        <w:t>. 1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 </w:t>
      </w:r>
      <w:r w:rsidR="00D13B55">
        <w:rPr>
          <w:rFonts w:ascii="Segoe UI" w:hAnsi="Segoe UI" w:cs="Segoe UI"/>
          <w:i/>
          <w:sz w:val="22"/>
          <w:szCs w:val="22"/>
          <w:lang w:eastAsia="cs-CZ"/>
        </w:rPr>
        <w:t>vistoria@vistoria.cz</w:t>
      </w:r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26AE2241" w14:textId="77777777" w:rsidR="00E70D9D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164E70B" w14:textId="77777777" w:rsidR="00E70D9D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70032CB" w14:textId="77777777" w:rsidR="00E70D9D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DA94626" w14:textId="77777777" w:rsidR="00E70D9D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A16B86F" w14:textId="77777777" w:rsidR="00414F34" w:rsidRDefault="00414F34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1F5122E" w14:textId="77777777" w:rsidR="00E70D9D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237DDA7" w14:textId="77777777" w:rsidR="003E6582" w:rsidRDefault="003E6582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1C76660" w14:textId="77777777" w:rsidR="00E70D9D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9AF276D" w14:textId="77777777" w:rsidR="00E70D9D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3F883D11" w14:textId="77777777" w:rsidR="00E70D9D" w:rsidRPr="009C4B42" w:rsidRDefault="00E70D9D" w:rsidP="00E70D9D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1335C517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Tento </w:t>
      </w:r>
      <w:r w:rsidRPr="00D13B55">
        <w:rPr>
          <w:rFonts w:ascii="Segoe UI" w:hAnsi="Segoe UI" w:cs="Segoe UI"/>
          <w:sz w:val="22"/>
          <w:szCs w:val="22"/>
        </w:rPr>
        <w:t>d</w:t>
      </w:r>
      <w:r w:rsidR="00D2168D" w:rsidRPr="00D13B55">
        <w:rPr>
          <w:rFonts w:ascii="Segoe UI" w:hAnsi="Segoe UI" w:cs="Segoe UI"/>
          <w:sz w:val="22"/>
          <w:szCs w:val="22"/>
        </w:rPr>
        <w:t>odatek</w:t>
      </w:r>
      <w:r w:rsidRPr="00D13B55">
        <w:rPr>
          <w:rFonts w:ascii="Segoe UI" w:hAnsi="Segoe UI" w:cs="Segoe UI"/>
          <w:sz w:val="22"/>
          <w:szCs w:val="22"/>
        </w:rPr>
        <w:t xml:space="preserve"> č. 1</w:t>
      </w:r>
      <w:r w:rsidR="00D2168D" w:rsidRPr="00D13B55">
        <w:rPr>
          <w:rFonts w:ascii="Segoe UI" w:hAnsi="Segoe UI" w:cs="Segoe UI"/>
          <w:sz w:val="22"/>
          <w:szCs w:val="22"/>
        </w:rPr>
        <w:t xml:space="preserve"> </w:t>
      </w:r>
      <w:r w:rsidR="00AD2A3F" w:rsidRPr="00D13B55">
        <w:rPr>
          <w:rFonts w:ascii="Segoe UI" w:hAnsi="Segoe UI" w:cs="Segoe UI"/>
          <w:sz w:val="22"/>
          <w:szCs w:val="22"/>
        </w:rPr>
        <w:t>je vyhotoven</w:t>
      </w:r>
      <w:r w:rsidR="00AD2A3F" w:rsidRPr="00856040">
        <w:rPr>
          <w:rFonts w:ascii="Segoe UI" w:hAnsi="Segoe UI" w:cs="Segoe UI"/>
          <w:sz w:val="22"/>
          <w:szCs w:val="22"/>
        </w:rPr>
        <w:t xml:space="preserve"> </w:t>
      </w:r>
      <w:r w:rsidR="00F85E86">
        <w:rPr>
          <w:rFonts w:ascii="Segoe UI" w:hAnsi="Segoe UI" w:cs="Segoe UI"/>
          <w:sz w:val="22"/>
          <w:szCs w:val="22"/>
        </w:rPr>
        <w:t xml:space="preserve">v </w:t>
      </w:r>
      <w:r w:rsidR="00414F34">
        <w:rPr>
          <w:rFonts w:ascii="Segoe UI" w:hAnsi="Segoe UI" w:cs="Segoe UI"/>
          <w:sz w:val="22"/>
          <w:szCs w:val="22"/>
        </w:rPr>
        <w:t>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1BB10ABB" w14:textId="77777777" w:rsidR="00E70D9D" w:rsidRP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  <w:r w:rsidRPr="00E70D9D">
        <w:rPr>
          <w:rFonts w:ascii="Segoe UI" w:hAnsi="Segoe UI" w:cs="Segoe UI"/>
          <w:sz w:val="22"/>
          <w:szCs w:val="22"/>
        </w:rPr>
        <w:t xml:space="preserve">V Praze dne: dle el. </w:t>
      </w:r>
      <w:proofErr w:type="gramStart"/>
      <w:r w:rsidRPr="00E70D9D">
        <w:rPr>
          <w:rFonts w:ascii="Segoe UI" w:hAnsi="Segoe UI" w:cs="Segoe UI"/>
          <w:sz w:val="22"/>
          <w:szCs w:val="22"/>
        </w:rPr>
        <w:t>podpisu</w:t>
      </w:r>
      <w:proofErr w:type="gramEnd"/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  <w:t>V Praze dle: dle el. podpisu</w:t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  <w:t xml:space="preserve">                                                   </w:t>
      </w:r>
    </w:p>
    <w:p w14:paraId="70E82CF7" w14:textId="77777777" w:rsid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</w:p>
    <w:p w14:paraId="6E35F9C1" w14:textId="77777777" w:rsid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</w:p>
    <w:p w14:paraId="00259F20" w14:textId="77777777" w:rsidR="003E6582" w:rsidRPr="00E70D9D" w:rsidRDefault="003E6582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1611E2DD" w14:textId="77777777" w:rsidR="00E70D9D" w:rsidRP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</w:p>
    <w:p w14:paraId="3444301C" w14:textId="77777777" w:rsidR="00E70D9D" w:rsidRPr="00E70D9D" w:rsidRDefault="00E70D9D" w:rsidP="00E70D9D">
      <w:pPr>
        <w:ind w:left="0" w:right="-766" w:firstLine="0"/>
        <w:rPr>
          <w:rFonts w:ascii="Segoe UI" w:hAnsi="Segoe UI" w:cs="Segoe UI"/>
          <w:sz w:val="22"/>
          <w:szCs w:val="22"/>
        </w:rPr>
      </w:pPr>
      <w:r w:rsidRPr="00E70D9D">
        <w:rPr>
          <w:rFonts w:ascii="Segoe UI" w:hAnsi="Segoe UI" w:cs="Segoe UI"/>
          <w:sz w:val="22"/>
          <w:szCs w:val="22"/>
        </w:rPr>
        <w:t>…………………………………………..</w:t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</w:r>
      <w:r w:rsidRPr="00E70D9D">
        <w:rPr>
          <w:rFonts w:ascii="Segoe UI" w:hAnsi="Segoe UI" w:cs="Segoe UI"/>
          <w:sz w:val="22"/>
          <w:szCs w:val="22"/>
        </w:rPr>
        <w:tab/>
        <w:t>………………………………………………</w:t>
      </w:r>
    </w:p>
    <w:p w14:paraId="484889FF" w14:textId="2DC692D6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 w:rsidRPr="00E70D9D">
        <w:rPr>
          <w:rFonts w:ascii="Segoe UI" w:hAnsi="Segoe UI" w:cs="Segoe UI"/>
          <w:sz w:val="22"/>
          <w:szCs w:val="22"/>
        </w:rPr>
        <w:t xml:space="preserve">VISTORIA CZ a.s. 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Hlavní město Praha</w:t>
      </w:r>
    </w:p>
    <w:p w14:paraId="4EF87C54" w14:textId="7A205141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Magdalena Ryglová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v zastoupení</w:t>
      </w:r>
    </w:p>
    <w:p w14:paraId="35FBD9EF" w14:textId="1CB9DC1E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obchodní ředitelka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Kolektory Praha, a.s.</w:t>
      </w:r>
    </w:p>
    <w:p w14:paraId="2996E41C" w14:textId="37C9A91E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základě Pověření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Ing. Petr Švec</w:t>
      </w:r>
    </w:p>
    <w:p w14:paraId="691723EA" w14:textId="1F1F80D4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předseda představenstva</w:t>
      </w:r>
    </w:p>
    <w:p w14:paraId="4EA15AA6" w14:textId="369C6553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(podepsáno elektronicky)</w:t>
      </w:r>
    </w:p>
    <w:p w14:paraId="05689E7B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199489A9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7271DBFA" w14:textId="7EF4819B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V Praze dne: dle el. </w:t>
      </w:r>
      <w:proofErr w:type="gramStart"/>
      <w:r>
        <w:rPr>
          <w:rFonts w:ascii="Segoe UI" w:hAnsi="Segoe UI" w:cs="Segoe UI"/>
          <w:sz w:val="22"/>
          <w:szCs w:val="22"/>
        </w:rPr>
        <w:t>podpisu</w:t>
      </w:r>
      <w:proofErr w:type="gramEnd"/>
    </w:p>
    <w:p w14:paraId="3A699135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051D11F8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27BB64C4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043F0168" w14:textId="77777777" w:rsidR="003E6582" w:rsidRDefault="003E6582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5765A8D0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03FB4751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………………………………………………..</w:t>
      </w:r>
    </w:p>
    <w:p w14:paraId="028C02C7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Hlavní město Praha</w:t>
      </w:r>
    </w:p>
    <w:p w14:paraId="44A82FBE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v zastoupení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14:paraId="2AC0688E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Kolektory Praha, a.s.</w:t>
      </w:r>
    </w:p>
    <w:p w14:paraId="4BE66710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Mgr. Jan Vidím</w:t>
      </w:r>
    </w:p>
    <w:p w14:paraId="1063E259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5B156C39" w14:textId="0B51ACF8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(podepsáno elektronicky)</w:t>
      </w:r>
      <w:r>
        <w:rPr>
          <w:rFonts w:ascii="Segoe UI" w:hAnsi="Segoe UI" w:cs="Segoe UI"/>
          <w:sz w:val="22"/>
          <w:szCs w:val="22"/>
        </w:rPr>
        <w:tab/>
      </w:r>
    </w:p>
    <w:p w14:paraId="474717E8" w14:textId="77777777" w:rsid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</w:p>
    <w:p w14:paraId="0D6CFDB2" w14:textId="7CAF5AA9" w:rsidR="00E70D9D" w:rsidRPr="00E70D9D" w:rsidRDefault="00E70D9D" w:rsidP="00E70D9D">
      <w:pPr>
        <w:spacing w:line="240" w:lineRule="auto"/>
        <w:ind w:left="0" w:right="-766"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sectPr w:rsidR="00E70D9D" w:rsidRPr="00E70D9D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F33185" w15:done="0"/>
  <w15:commentEx w15:paraId="25BFA87D" w15:done="0"/>
  <w15:commentEx w15:paraId="44AF8F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33185" w16cid:durableId="1E41457E"/>
  <w16cid:commentId w16cid:paraId="25BFA87D" w16cid:durableId="1E414656"/>
  <w16cid:commentId w16cid:paraId="44AF8FE9" w16cid:durableId="1E4146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3E6582">
      <w:rPr>
        <w:rFonts w:ascii="Segoe UI" w:hAnsi="Segoe UI" w:cs="Segoe UI"/>
        <w:noProof/>
        <w:sz w:val="22"/>
        <w:szCs w:val="22"/>
      </w:rPr>
      <w:t>4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401CA" w14:textId="03FCC70F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35588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</w:t>
    </w:r>
    <w:r w:rsidR="00735588" w:rsidRPr="00735588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735588">
      <w:rPr>
        <w:rFonts w:ascii="Segoe UI" w:hAnsi="Segoe UI" w:cs="Segoe UI"/>
        <w:i/>
        <w:iCs/>
        <w:sz w:val="22"/>
        <w:szCs w:val="22"/>
        <w:u w:val="single"/>
      </w:rPr>
      <w:t xml:space="preserve">               Evidenční číslo smlouvy SODM-</w:t>
    </w:r>
    <w:r w:rsidR="00735588" w:rsidRPr="00735588">
      <w:rPr>
        <w:rFonts w:ascii="Segoe UI" w:hAnsi="Segoe UI" w:cs="Segoe UI"/>
        <w:i/>
        <w:iCs/>
        <w:sz w:val="22"/>
        <w:szCs w:val="22"/>
        <w:u w:val="single"/>
      </w:rPr>
      <w:t>6/2020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ka Lelitovská">
    <w15:presenceInfo w15:providerId="AD" w15:userId="S-1-5-21-1315779502-3155419532-3597027770-1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5B55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34D66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92D5E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123D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3678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296A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582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4F34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142C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36E2C"/>
    <w:rsid w:val="0054123F"/>
    <w:rsid w:val="00545206"/>
    <w:rsid w:val="005468B2"/>
    <w:rsid w:val="00551018"/>
    <w:rsid w:val="00551DD3"/>
    <w:rsid w:val="00553471"/>
    <w:rsid w:val="005603C3"/>
    <w:rsid w:val="005627BD"/>
    <w:rsid w:val="00562B32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5588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3617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873B2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E7389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13B55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67303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0D9D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2E65"/>
    <w:rsid w:val="00F76F73"/>
    <w:rsid w:val="00F80286"/>
    <w:rsid w:val="00F81A42"/>
    <w:rsid w:val="00F81A88"/>
    <w:rsid w:val="00F82134"/>
    <w:rsid w:val="00F850F8"/>
    <w:rsid w:val="00F85E86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4ADBF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05F7-F8D8-41BD-8750-0E2C823B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Lenka Lelitovská</dc:creator>
  <cp:lastModifiedBy>MIchaela Machova</cp:lastModifiedBy>
  <cp:revision>20</cp:revision>
  <cp:lastPrinted>2020-07-23T08:44:00Z</cp:lastPrinted>
  <dcterms:created xsi:type="dcterms:W3CDTF">2020-07-23T07:53:00Z</dcterms:created>
  <dcterms:modified xsi:type="dcterms:W3CDTF">2020-07-28T07:05:00Z</dcterms:modified>
</cp:coreProperties>
</file>