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9B0B" w14:textId="467A1255" w:rsidR="00AD2D51" w:rsidRPr="00896CB5" w:rsidRDefault="00AD2D51" w:rsidP="00AD2D51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9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SMLOUVA O PROVÁDĚNÍ ŠTĚPKOVÁNÍ</w:t>
      </w:r>
      <w:r w:rsidR="00797B3B" w:rsidRPr="0089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č.</w:t>
      </w:r>
      <w:r w:rsidR="00343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276/20/ Ř</w:t>
      </w:r>
    </w:p>
    <w:p w14:paraId="154CB909" w14:textId="77777777" w:rsidR="00AD2D51" w:rsidRPr="00896CB5" w:rsidRDefault="00AD2D51" w:rsidP="00AD2D51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B633F0C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6C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Lesní správa Lány, příspěvková organizace Kanceláře prezidenta republiky</w:t>
      </w:r>
    </w:p>
    <w:p w14:paraId="697692B6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IČO 00000078</w:t>
      </w:r>
    </w:p>
    <w:p w14:paraId="04E74AC7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DIČ CZ00000078</w:t>
      </w:r>
    </w:p>
    <w:p w14:paraId="382C7508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se sídlem Lesní 140, 27061 Lány</w:t>
      </w:r>
    </w:p>
    <w:p w14:paraId="1C928B5A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zastoupená: Ing. Milošem Balákem, ředitelem</w:t>
      </w:r>
    </w:p>
    <w:p w14:paraId="3CF8AE33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tel.: 313 502 074</w:t>
      </w:r>
    </w:p>
    <w:p w14:paraId="2B3F9E57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fax: 313 502 012</w:t>
      </w:r>
    </w:p>
    <w:p w14:paraId="42AA31D8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GSM: +420 313 502 074</w:t>
      </w:r>
    </w:p>
    <w:p w14:paraId="1646F4D4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Pr="00896CB5">
        <w:rPr>
          <w:rFonts w:ascii="Times New Roman" w:eastAsia="Times New Roman" w:hAnsi="Times New Roman" w:cs="Times New Roman"/>
          <w:lang w:eastAsia="cs-CZ"/>
        </w:rPr>
        <w:t>sekretariat@lslany</w:t>
      </w:r>
      <w:proofErr w:type="spellEnd"/>
      <w:r w:rsidRPr="00896CB5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896CB5">
        <w:rPr>
          <w:rFonts w:ascii="Times New Roman" w:eastAsia="Times New Roman" w:hAnsi="Times New Roman" w:cs="Times New Roman"/>
          <w:lang w:eastAsia="cs-CZ"/>
        </w:rPr>
        <w:t>cz</w:t>
      </w:r>
      <w:proofErr w:type="spellEnd"/>
    </w:p>
    <w:p w14:paraId="3B2B15D3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na straně jedné jako prodávající (dále jen „</w:t>
      </w:r>
      <w:r w:rsidR="009B115E" w:rsidRPr="00896CB5">
        <w:rPr>
          <w:rFonts w:ascii="Times New Roman" w:eastAsia="Times New Roman" w:hAnsi="Times New Roman" w:cs="Times New Roman"/>
          <w:lang w:eastAsia="cs-CZ"/>
        </w:rPr>
        <w:t>objednatel</w:t>
      </w:r>
      <w:r w:rsidRPr="00896CB5">
        <w:rPr>
          <w:rFonts w:ascii="Times New Roman" w:eastAsia="Times New Roman" w:hAnsi="Times New Roman" w:cs="Times New Roman"/>
          <w:lang w:eastAsia="cs-CZ"/>
        </w:rPr>
        <w:t>“)</w:t>
      </w:r>
    </w:p>
    <w:p w14:paraId="7EF10AF4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03E218A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a</w:t>
      </w:r>
    </w:p>
    <w:p w14:paraId="6A995803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14:paraId="17D263BB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96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ZELENÁ BIOMASA, a.s.</w:t>
      </w:r>
    </w:p>
    <w:p w14:paraId="7D48A95D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IČO 28280407</w:t>
      </w:r>
    </w:p>
    <w:p w14:paraId="679649F9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DIČ CZ28280407</w:t>
      </w:r>
    </w:p>
    <w:p w14:paraId="0BA0B299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 xml:space="preserve">zapsaná v OR vedeném u Městského soudu v Praze, číslo B, vložka 14779 </w:t>
      </w:r>
    </w:p>
    <w:p w14:paraId="2EF04298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se sídlem 285 25 Bohdaneč 87</w:t>
      </w:r>
    </w:p>
    <w:p w14:paraId="52377EBC" w14:textId="7129FC92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 xml:space="preserve">číslo bankovního účtu: </w:t>
      </w:r>
      <w:proofErr w:type="spellStart"/>
      <w:r w:rsidR="00FE50F4">
        <w:rPr>
          <w:rFonts w:ascii="Times New Roman" w:eastAsia="Times New Roman" w:hAnsi="Times New Roman" w:cs="Times New Roman"/>
          <w:lang w:eastAsia="cs-CZ"/>
        </w:rPr>
        <w:t>xxxxxxxxxxxxxxxxxxxxxxxx</w:t>
      </w:r>
      <w:proofErr w:type="spellEnd"/>
    </w:p>
    <w:p w14:paraId="3605D102" w14:textId="77777777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zastoupená: Ing. Pavlem Faltýnkem, ředitelem společnosti</w:t>
      </w:r>
    </w:p>
    <w:p w14:paraId="183003FC" w14:textId="7F05ADE5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 xml:space="preserve">tel. číslo: </w:t>
      </w:r>
      <w:proofErr w:type="spellStart"/>
      <w:r w:rsidR="00FE50F4">
        <w:rPr>
          <w:rFonts w:ascii="Times New Roman" w:eastAsia="Times New Roman" w:hAnsi="Times New Roman" w:cs="Times New Roman"/>
          <w:lang w:eastAsia="cs-CZ"/>
        </w:rPr>
        <w:t>xxxxxxxxxxxxxx</w:t>
      </w:r>
      <w:proofErr w:type="spellEnd"/>
    </w:p>
    <w:p w14:paraId="05158E40" w14:textId="525A7E40" w:rsidR="00AD2D51" w:rsidRPr="00896CB5" w:rsidRDefault="00AD2D51" w:rsidP="00AD2D51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 xml:space="preserve">e-mail: </w:t>
      </w:r>
      <w:r w:rsidR="008B35FC">
        <w:rPr>
          <w:rFonts w:ascii="Times New Roman" w:eastAsia="Times New Roman" w:hAnsi="Times New Roman" w:cs="Times New Roman"/>
          <w:lang w:eastAsia="cs-CZ"/>
        </w:rPr>
        <w:t>xxxxxxxxxxxxxxxx</w:t>
      </w:r>
      <w:bookmarkStart w:id="0" w:name="_GoBack"/>
      <w:bookmarkEnd w:id="0"/>
    </w:p>
    <w:p w14:paraId="26FEED77" w14:textId="77777777" w:rsidR="00AD2D51" w:rsidRPr="00896CB5" w:rsidRDefault="00AD2D51" w:rsidP="00AD2D51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na straně druhé jako kupující (dále jen „</w:t>
      </w:r>
      <w:r w:rsidR="00156486" w:rsidRPr="00896CB5">
        <w:rPr>
          <w:rFonts w:ascii="Times New Roman" w:eastAsia="Times New Roman" w:hAnsi="Times New Roman" w:cs="Times New Roman"/>
          <w:lang w:eastAsia="cs-CZ"/>
        </w:rPr>
        <w:t>zhotovitel</w:t>
      </w:r>
      <w:r w:rsidRPr="00896CB5">
        <w:rPr>
          <w:rFonts w:ascii="Times New Roman" w:eastAsia="Times New Roman" w:hAnsi="Times New Roman" w:cs="Times New Roman"/>
          <w:lang w:eastAsia="cs-CZ"/>
        </w:rPr>
        <w:t>“)</w:t>
      </w:r>
    </w:p>
    <w:p w14:paraId="1CE8BB42" w14:textId="77777777" w:rsidR="00AD2D51" w:rsidRPr="00896CB5" w:rsidRDefault="00AD2D51" w:rsidP="00AD2D51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764A254" w14:textId="77777777" w:rsidR="00640F60" w:rsidRPr="00896CB5" w:rsidRDefault="00640F60" w:rsidP="00AD2D51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B431B4" w14:textId="77777777" w:rsidR="00640F60" w:rsidRPr="00896CB5" w:rsidRDefault="007105EC" w:rsidP="007105EC">
      <w:pPr>
        <w:spacing w:after="0" w:line="266" w:lineRule="auto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I.</w:t>
      </w:r>
    </w:p>
    <w:p w14:paraId="4DE3A147" w14:textId="77777777" w:rsidR="00640F60" w:rsidRPr="00896CB5" w:rsidRDefault="00640F60" w:rsidP="00640F60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Úvodní ustanovení</w:t>
      </w:r>
    </w:p>
    <w:p w14:paraId="30AF074C" w14:textId="77777777" w:rsidR="00640F60" w:rsidRPr="00896CB5" w:rsidRDefault="007105EC" w:rsidP="00797B3B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I.</w:t>
      </w:r>
      <w:r w:rsidR="00640F60" w:rsidRPr="00896CB5">
        <w:rPr>
          <w:rFonts w:ascii="Times New Roman" w:hAnsi="Times New Roman" w:cs="Times New Roman"/>
        </w:rPr>
        <w:t>1</w:t>
      </w:r>
      <w:r w:rsidR="00640F60" w:rsidRPr="00896CB5">
        <w:rPr>
          <w:rFonts w:ascii="Times New Roman" w:hAnsi="Times New Roman" w:cs="Times New Roman"/>
        </w:rPr>
        <w:tab/>
        <w:t>Zhotovitel se zavazuje na vlastní náklady, nebezpečí, v rozsahu a za podmínek stanovených touto smlouvou prov</w:t>
      </w:r>
      <w:r w:rsidRPr="00896CB5">
        <w:rPr>
          <w:rFonts w:ascii="Times New Roman" w:hAnsi="Times New Roman" w:cs="Times New Roman"/>
        </w:rPr>
        <w:t>ádět pro objednatele služby</w:t>
      </w:r>
      <w:r w:rsidR="00640F60" w:rsidRPr="00896CB5">
        <w:rPr>
          <w:rFonts w:ascii="Times New Roman" w:hAnsi="Times New Roman" w:cs="Times New Roman"/>
        </w:rPr>
        <w:t xml:space="preserve"> dle článku II. této smlouvy. Objednatel se zavazuje dohodnutým způsobem spolupůsobit a zaplatit cenu dle článku IV. této smlouvy.</w:t>
      </w:r>
    </w:p>
    <w:p w14:paraId="45B7B4AB" w14:textId="77777777" w:rsidR="00640F60" w:rsidRPr="00896CB5" w:rsidRDefault="00640F60" w:rsidP="00AD2D51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9AD798" w14:textId="77777777" w:rsidR="007105EC" w:rsidRPr="00896CB5" w:rsidRDefault="007105EC" w:rsidP="007105EC">
      <w:pPr>
        <w:spacing w:after="0"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II.</w:t>
      </w:r>
    </w:p>
    <w:p w14:paraId="564DA308" w14:textId="77777777" w:rsidR="00AD2D51" w:rsidRPr="00896CB5" w:rsidRDefault="00AD2D51" w:rsidP="00797B3B">
      <w:pPr>
        <w:spacing w:after="120" w:line="26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14:paraId="7B744850" w14:textId="77777777" w:rsidR="00AD2D51" w:rsidRPr="00896CB5" w:rsidRDefault="00AD2D51" w:rsidP="00797B3B">
      <w:pPr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</w:t>
      </w:r>
      <w:r w:rsidR="007105EC" w:rsidRPr="00896CB5">
        <w:rPr>
          <w:rFonts w:ascii="Times New Roman" w:eastAsia="Times New Roman" w:hAnsi="Times New Roman" w:cs="Times New Roman"/>
          <w:lang w:eastAsia="cs-CZ"/>
        </w:rPr>
        <w:t>I</w:t>
      </w:r>
      <w:r w:rsidRPr="00896CB5">
        <w:rPr>
          <w:rFonts w:ascii="Times New Roman" w:eastAsia="Times New Roman" w:hAnsi="Times New Roman" w:cs="Times New Roman"/>
          <w:lang w:eastAsia="cs-CZ"/>
        </w:rPr>
        <w:t>.1</w:t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="00640F60" w:rsidRPr="00896CB5">
        <w:rPr>
          <w:rFonts w:ascii="Times New Roman" w:hAnsi="Times New Roman" w:cs="Times New Roman"/>
        </w:rPr>
        <w:t xml:space="preserve">Zhotovitel se zavazuje za podmínek stanovených touto smlouvou provádět pro objednatele </w:t>
      </w:r>
      <w:proofErr w:type="spellStart"/>
      <w:r w:rsidRPr="00896CB5">
        <w:rPr>
          <w:rFonts w:ascii="Times New Roman" w:eastAsia="Times New Roman" w:hAnsi="Times New Roman" w:cs="Times New Roman"/>
          <w:lang w:eastAsia="cs-CZ"/>
        </w:rPr>
        <w:t>štěpkování</w:t>
      </w:r>
      <w:proofErr w:type="spellEnd"/>
      <w:r w:rsidRPr="00896CB5">
        <w:rPr>
          <w:rFonts w:ascii="Times New Roman" w:eastAsia="Times New Roman" w:hAnsi="Times New Roman" w:cs="Times New Roman"/>
          <w:lang w:eastAsia="cs-CZ"/>
        </w:rPr>
        <w:t xml:space="preserve"> sortimentů zbytků po těžbě dřeva a klestu na štěpku pro energetické využití, včetně dopravy konečnému odběrateli.</w:t>
      </w:r>
    </w:p>
    <w:p w14:paraId="3707202C" w14:textId="77777777" w:rsidR="00AD2D51" w:rsidRPr="00896CB5" w:rsidRDefault="007105EC" w:rsidP="00AD2D51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</w:t>
      </w:r>
      <w:r w:rsidR="00AD2D51" w:rsidRPr="00896CB5">
        <w:rPr>
          <w:rFonts w:ascii="Times New Roman" w:eastAsia="Times New Roman" w:hAnsi="Times New Roman" w:cs="Times New Roman"/>
          <w:lang w:eastAsia="cs-CZ"/>
        </w:rPr>
        <w:t>I.2</w:t>
      </w:r>
      <w:r w:rsidR="00AD2D51" w:rsidRPr="00896CB5">
        <w:rPr>
          <w:rFonts w:ascii="Times New Roman" w:eastAsia="Times New Roman" w:hAnsi="Times New Roman" w:cs="Times New Roman"/>
          <w:lang w:eastAsia="cs-CZ"/>
        </w:rPr>
        <w:tab/>
        <w:t xml:space="preserve">Konečným odběratelem </w:t>
      </w:r>
      <w:r w:rsidR="00896CB5" w:rsidRPr="00896CB5">
        <w:rPr>
          <w:rFonts w:ascii="Times New Roman" w:eastAsia="Times New Roman" w:hAnsi="Times New Roman" w:cs="Times New Roman"/>
          <w:lang w:eastAsia="cs-CZ"/>
        </w:rPr>
        <w:t xml:space="preserve">štěpky </w:t>
      </w:r>
      <w:r w:rsidR="00AD2D51" w:rsidRPr="00896CB5">
        <w:rPr>
          <w:rFonts w:ascii="Times New Roman" w:eastAsia="Times New Roman" w:hAnsi="Times New Roman" w:cs="Times New Roman"/>
          <w:lang w:eastAsia="cs-CZ"/>
        </w:rPr>
        <w:t>je Teplárna Kladno, s.r.o., se sídlem Dubská 257, Kladno nebo jiný energetický subjekt v okrese Kladno.</w:t>
      </w:r>
    </w:p>
    <w:p w14:paraId="2769FC3F" w14:textId="77777777" w:rsidR="00AD2D51" w:rsidRPr="00896CB5" w:rsidRDefault="00AD2D51" w:rsidP="00AD2D51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FEC292" w14:textId="77777777" w:rsidR="00640F60" w:rsidRPr="00896CB5" w:rsidRDefault="00640F60" w:rsidP="007105EC">
      <w:pPr>
        <w:spacing w:after="0" w:line="266" w:lineRule="auto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III.</w:t>
      </w:r>
    </w:p>
    <w:p w14:paraId="737B3207" w14:textId="77777777" w:rsidR="00640F60" w:rsidRPr="00896CB5" w:rsidRDefault="00640F60" w:rsidP="00640F60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Doba plnění a místo předání</w:t>
      </w:r>
    </w:p>
    <w:p w14:paraId="583B3253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hAnsi="Times New Roman" w:cs="Times New Roman"/>
        </w:rPr>
        <w:t>III.</w:t>
      </w:r>
      <w:r w:rsidR="00640F60" w:rsidRPr="00896CB5">
        <w:rPr>
          <w:rFonts w:ascii="Times New Roman" w:hAnsi="Times New Roman" w:cs="Times New Roman"/>
        </w:rPr>
        <w:t>1</w:t>
      </w:r>
      <w:r w:rsidR="00640F60" w:rsidRPr="00896CB5">
        <w:rPr>
          <w:rFonts w:ascii="Times New Roman" w:hAnsi="Times New Roman" w:cs="Times New Roman"/>
        </w:rPr>
        <w:tab/>
        <w:t xml:space="preserve">Zhotovitel je povinen provádět činnosti dle článku II. této smlouvy průběžně dle aktuálních potřeb objednatele, nejpozději však do 31.12.2020. Objednatel je povinen vždy alespoň 14 </w:t>
      </w:r>
      <w:r w:rsidR="00640F60" w:rsidRPr="00896CB5">
        <w:rPr>
          <w:rFonts w:ascii="Times New Roman" w:eastAsia="Times New Roman" w:hAnsi="Times New Roman" w:cs="Times New Roman"/>
          <w:lang w:eastAsia="cs-CZ"/>
        </w:rPr>
        <w:t>dnů před termínem dopravy konečnému odběrateli učinit osobní nebo telefonickou objednávku s uvedením termínu a rozsahu plnění.</w:t>
      </w:r>
    </w:p>
    <w:p w14:paraId="720676B0" w14:textId="77777777" w:rsidR="00640F60" w:rsidRPr="00896CB5" w:rsidRDefault="007105EC" w:rsidP="00797B3B">
      <w:pPr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lastRenderedPageBreak/>
        <w:t>I</w:t>
      </w:r>
      <w:r w:rsidR="00640F60" w:rsidRPr="00896CB5">
        <w:rPr>
          <w:rFonts w:ascii="Times New Roman" w:eastAsia="Times New Roman" w:hAnsi="Times New Roman" w:cs="Times New Roman"/>
          <w:lang w:eastAsia="cs-CZ"/>
        </w:rPr>
        <w:t>II.2</w:t>
      </w:r>
      <w:r w:rsidR="00640F60" w:rsidRPr="00896CB5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="00640F60" w:rsidRPr="00896CB5">
        <w:rPr>
          <w:rFonts w:ascii="Times New Roman" w:eastAsia="Times New Roman" w:hAnsi="Times New Roman" w:cs="Times New Roman"/>
          <w:lang w:eastAsia="cs-CZ"/>
        </w:rPr>
        <w:t>Štěpkování</w:t>
      </w:r>
      <w:proofErr w:type="spellEnd"/>
      <w:r w:rsidR="00640F60" w:rsidRPr="00896CB5">
        <w:rPr>
          <w:rFonts w:ascii="Times New Roman" w:eastAsia="Times New Roman" w:hAnsi="Times New Roman" w:cs="Times New Roman"/>
          <w:lang w:eastAsia="cs-CZ"/>
        </w:rPr>
        <w:t xml:space="preserve"> bude probíhat na odvozním místě na lesních pozemcích, ke kterým má právo hospodařit objednatel.</w:t>
      </w:r>
    </w:p>
    <w:p w14:paraId="7D042449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III.3</w:t>
      </w:r>
      <w:r w:rsidR="00640F60" w:rsidRPr="00896CB5">
        <w:rPr>
          <w:rFonts w:ascii="Times New Roman" w:hAnsi="Times New Roman" w:cs="Times New Roman"/>
        </w:rPr>
        <w:t xml:space="preserve"> </w:t>
      </w:r>
      <w:r w:rsidR="00640F60" w:rsidRPr="00896CB5">
        <w:rPr>
          <w:rFonts w:ascii="Times New Roman" w:hAnsi="Times New Roman" w:cs="Times New Roman"/>
        </w:rPr>
        <w:tab/>
        <w:t xml:space="preserve">Místem předání plnění je </w:t>
      </w:r>
      <w:r w:rsidR="00640F60" w:rsidRPr="00896CB5">
        <w:rPr>
          <w:rFonts w:ascii="Times New Roman" w:eastAsia="Times New Roman" w:hAnsi="Times New Roman" w:cs="Times New Roman"/>
          <w:lang w:eastAsia="cs-CZ"/>
        </w:rPr>
        <w:t>Teplárna Kladno, s.r.o., se sídlem Dubská 257, Kladno nebo jiný energetický subjekt v okrese Kladno</w:t>
      </w:r>
      <w:r w:rsidR="00640F60" w:rsidRPr="00896CB5">
        <w:rPr>
          <w:rFonts w:ascii="Times New Roman" w:hAnsi="Times New Roman" w:cs="Times New Roman"/>
        </w:rPr>
        <w:t>.</w:t>
      </w:r>
    </w:p>
    <w:p w14:paraId="22F10985" w14:textId="77777777" w:rsidR="00640F60" w:rsidRPr="00896CB5" w:rsidRDefault="007105EC" w:rsidP="00896CB5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III.4</w:t>
      </w:r>
      <w:r w:rsidR="00640F60" w:rsidRPr="00896CB5">
        <w:rPr>
          <w:rFonts w:ascii="Times New Roman" w:hAnsi="Times New Roman" w:cs="Times New Roman"/>
        </w:rPr>
        <w:tab/>
        <w:t>Nebezpečí škody na</w:t>
      </w:r>
      <w:r w:rsidR="00896CB5" w:rsidRPr="00896CB5">
        <w:rPr>
          <w:rFonts w:ascii="Times New Roman" w:hAnsi="Times New Roman" w:cs="Times New Roman"/>
        </w:rPr>
        <w:t xml:space="preserve"> štěpce</w:t>
      </w:r>
      <w:r w:rsidR="00640F60" w:rsidRPr="00896CB5">
        <w:rPr>
          <w:rFonts w:ascii="Times New Roman" w:hAnsi="Times New Roman" w:cs="Times New Roman"/>
        </w:rPr>
        <w:t xml:space="preserve"> přechází na </w:t>
      </w:r>
      <w:r w:rsidR="00896CB5" w:rsidRPr="00896CB5">
        <w:rPr>
          <w:rFonts w:ascii="Times New Roman" w:hAnsi="Times New Roman" w:cs="Times New Roman"/>
        </w:rPr>
        <w:t>konečného odběratele</w:t>
      </w:r>
      <w:r w:rsidR="00640F60" w:rsidRPr="00896CB5">
        <w:rPr>
          <w:rFonts w:ascii="Times New Roman" w:hAnsi="Times New Roman" w:cs="Times New Roman"/>
        </w:rPr>
        <w:t xml:space="preserve"> okamžikem převzetí</w:t>
      </w:r>
      <w:r w:rsidR="00896CB5" w:rsidRPr="00896CB5">
        <w:rPr>
          <w:rFonts w:ascii="Times New Roman" w:hAnsi="Times New Roman" w:cs="Times New Roman"/>
        </w:rPr>
        <w:t>.</w:t>
      </w:r>
    </w:p>
    <w:p w14:paraId="1406F6AE" w14:textId="77777777" w:rsidR="00640F60" w:rsidRPr="00896CB5" w:rsidRDefault="00640F60" w:rsidP="00AD2D51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14:paraId="6A323000" w14:textId="77777777" w:rsidR="00AD2D51" w:rsidRPr="00896CB5" w:rsidRDefault="00AD2D51" w:rsidP="009B115E">
      <w:pPr>
        <w:spacing w:after="0"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I</w:t>
      </w:r>
      <w:r w:rsidR="007105EC" w:rsidRPr="00896CB5">
        <w:rPr>
          <w:rFonts w:ascii="Times New Roman" w:eastAsia="Times New Roman" w:hAnsi="Times New Roman" w:cs="Times New Roman"/>
          <w:b/>
          <w:lang w:eastAsia="cs-CZ"/>
        </w:rPr>
        <w:t>V</w:t>
      </w:r>
      <w:r w:rsidRPr="00896CB5">
        <w:rPr>
          <w:rFonts w:ascii="Times New Roman" w:eastAsia="Times New Roman" w:hAnsi="Times New Roman" w:cs="Times New Roman"/>
          <w:b/>
          <w:lang w:eastAsia="cs-CZ"/>
        </w:rPr>
        <w:t>.</w:t>
      </w:r>
    </w:p>
    <w:p w14:paraId="22685215" w14:textId="77777777" w:rsidR="00AD2D51" w:rsidRPr="00896CB5" w:rsidRDefault="00AD2D51" w:rsidP="00797B3B">
      <w:pPr>
        <w:spacing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Cena a platební podmínky</w:t>
      </w:r>
    </w:p>
    <w:p w14:paraId="1721C08E" w14:textId="77777777" w:rsidR="007105EC" w:rsidRPr="00896CB5" w:rsidRDefault="00AD2D51" w:rsidP="00797B3B">
      <w:pPr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</w:t>
      </w:r>
      <w:r w:rsidR="007105EC" w:rsidRPr="00896CB5">
        <w:rPr>
          <w:rFonts w:ascii="Times New Roman" w:eastAsia="Times New Roman" w:hAnsi="Times New Roman" w:cs="Times New Roman"/>
          <w:lang w:eastAsia="cs-CZ"/>
        </w:rPr>
        <w:t>V</w:t>
      </w:r>
      <w:r w:rsidRPr="00896CB5">
        <w:rPr>
          <w:rFonts w:ascii="Times New Roman" w:eastAsia="Times New Roman" w:hAnsi="Times New Roman" w:cs="Times New Roman"/>
          <w:lang w:eastAsia="cs-CZ"/>
        </w:rPr>
        <w:t>.1</w:t>
      </w:r>
      <w:r w:rsidRPr="00896CB5">
        <w:rPr>
          <w:rFonts w:ascii="Times New Roman" w:eastAsia="Times New Roman" w:hAnsi="Times New Roman" w:cs="Times New Roman"/>
          <w:lang w:eastAsia="cs-CZ"/>
        </w:rPr>
        <w:tab/>
        <w:t xml:space="preserve">Cena za provedení </w:t>
      </w:r>
      <w:proofErr w:type="spellStart"/>
      <w:r w:rsidRPr="00896CB5">
        <w:rPr>
          <w:rFonts w:ascii="Times New Roman" w:eastAsia="Times New Roman" w:hAnsi="Times New Roman" w:cs="Times New Roman"/>
          <w:lang w:eastAsia="cs-CZ"/>
        </w:rPr>
        <w:t>štěpkování</w:t>
      </w:r>
      <w:proofErr w:type="spellEnd"/>
      <w:r w:rsidRPr="00896CB5">
        <w:rPr>
          <w:rFonts w:ascii="Times New Roman" w:eastAsia="Times New Roman" w:hAnsi="Times New Roman" w:cs="Times New Roman"/>
          <w:lang w:eastAsia="cs-CZ"/>
        </w:rPr>
        <w:t xml:space="preserve">, včetně dopravy </w:t>
      </w:r>
      <w:r w:rsidR="00DC1286" w:rsidRPr="00896CB5">
        <w:rPr>
          <w:rFonts w:ascii="Times New Roman" w:eastAsia="Times New Roman" w:hAnsi="Times New Roman" w:cs="Times New Roman"/>
          <w:lang w:eastAsia="cs-CZ"/>
        </w:rPr>
        <w:t xml:space="preserve">konečnému odběrateli (viz. čl. </w:t>
      </w:r>
      <w:proofErr w:type="gramStart"/>
      <w:r w:rsidR="00DC1286" w:rsidRPr="00896CB5">
        <w:rPr>
          <w:rFonts w:ascii="Times New Roman" w:eastAsia="Times New Roman" w:hAnsi="Times New Roman" w:cs="Times New Roman"/>
          <w:lang w:eastAsia="cs-CZ"/>
        </w:rPr>
        <w:t>I</w:t>
      </w:r>
      <w:r w:rsidR="00896CB5" w:rsidRPr="00896CB5">
        <w:rPr>
          <w:rFonts w:ascii="Times New Roman" w:eastAsia="Times New Roman" w:hAnsi="Times New Roman" w:cs="Times New Roman"/>
          <w:lang w:eastAsia="cs-CZ"/>
        </w:rPr>
        <w:t>I</w:t>
      </w:r>
      <w:r w:rsidR="00DC1286" w:rsidRPr="00896CB5">
        <w:rPr>
          <w:rFonts w:ascii="Times New Roman" w:eastAsia="Times New Roman" w:hAnsi="Times New Roman" w:cs="Times New Roman"/>
          <w:lang w:eastAsia="cs-CZ"/>
        </w:rPr>
        <w:t>.2) činí</w:t>
      </w:r>
      <w:proofErr w:type="gramEnd"/>
      <w:r w:rsidR="00DC1286" w:rsidRPr="00896CB5">
        <w:rPr>
          <w:rFonts w:ascii="Times New Roman" w:eastAsia="Times New Roman" w:hAnsi="Times New Roman" w:cs="Times New Roman"/>
          <w:lang w:eastAsia="cs-CZ"/>
        </w:rPr>
        <w:t xml:space="preserve"> 15.000,- Kč + DPH za </w:t>
      </w:r>
      <w:r w:rsidR="00FB56EE">
        <w:rPr>
          <w:rFonts w:ascii="Times New Roman" w:eastAsia="Times New Roman" w:hAnsi="Times New Roman" w:cs="Times New Roman"/>
          <w:lang w:eastAsia="cs-CZ"/>
        </w:rPr>
        <w:t>LKW</w:t>
      </w:r>
      <w:r w:rsidR="00DC1286" w:rsidRPr="00896CB5">
        <w:rPr>
          <w:rFonts w:ascii="Times New Roman" w:eastAsia="Times New Roman" w:hAnsi="Times New Roman" w:cs="Times New Roman"/>
          <w:lang w:eastAsia="cs-CZ"/>
        </w:rPr>
        <w:t xml:space="preserve"> o objemu cca 90 </w:t>
      </w:r>
      <w:proofErr w:type="spellStart"/>
      <w:r w:rsidR="00DC1286" w:rsidRPr="00896CB5">
        <w:rPr>
          <w:rFonts w:ascii="Times New Roman" w:eastAsia="Times New Roman" w:hAnsi="Times New Roman" w:cs="Times New Roman"/>
          <w:lang w:eastAsia="cs-CZ"/>
        </w:rPr>
        <w:t>prm</w:t>
      </w:r>
      <w:proofErr w:type="spellEnd"/>
      <w:r w:rsidR="00DC1286" w:rsidRPr="00896CB5">
        <w:rPr>
          <w:rFonts w:ascii="Times New Roman" w:eastAsia="Times New Roman" w:hAnsi="Times New Roman" w:cs="Times New Roman"/>
          <w:lang w:eastAsia="cs-CZ"/>
        </w:rPr>
        <w:t xml:space="preserve"> (prostorových metrů).</w:t>
      </w:r>
    </w:p>
    <w:p w14:paraId="04E4C1A9" w14:textId="77777777" w:rsidR="00DC1286" w:rsidRPr="00896CB5" w:rsidRDefault="007105EC" w:rsidP="00896CB5">
      <w:pPr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</w:t>
      </w:r>
      <w:r w:rsidR="00DC1286" w:rsidRPr="00896CB5">
        <w:rPr>
          <w:rFonts w:ascii="Times New Roman" w:hAnsi="Times New Roman" w:cs="Times New Roman"/>
        </w:rPr>
        <w:t>.2</w:t>
      </w:r>
      <w:r w:rsidR="00DC1286" w:rsidRPr="00896CB5">
        <w:rPr>
          <w:rFonts w:ascii="Times New Roman" w:hAnsi="Times New Roman" w:cs="Times New Roman"/>
        </w:rPr>
        <w:tab/>
        <w:t xml:space="preserve">Celková cena plnění bude stanovena po odsouhlasení skutečného množství </w:t>
      </w:r>
      <w:r w:rsidR="00896CB5" w:rsidRPr="00896CB5">
        <w:rPr>
          <w:rFonts w:ascii="Times New Roman" w:hAnsi="Times New Roman" w:cs="Times New Roman"/>
        </w:rPr>
        <w:t>štěpky</w:t>
      </w:r>
      <w:r w:rsidR="00DC1286" w:rsidRPr="00896CB5">
        <w:rPr>
          <w:rFonts w:ascii="Times New Roman" w:hAnsi="Times New Roman" w:cs="Times New Roman"/>
        </w:rPr>
        <w:t xml:space="preserve"> dodané konečnému odběrateli oběma smluvními stranami.</w:t>
      </w:r>
    </w:p>
    <w:p w14:paraId="56E61B1A" w14:textId="77777777" w:rsidR="00FB56EE" w:rsidRPr="00896CB5" w:rsidRDefault="007105EC" w:rsidP="00FB56EE">
      <w:pPr>
        <w:ind w:left="705" w:hanging="705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</w:t>
      </w:r>
      <w:r w:rsidR="00DC1286" w:rsidRPr="00896CB5">
        <w:rPr>
          <w:rFonts w:ascii="Times New Roman" w:hAnsi="Times New Roman" w:cs="Times New Roman"/>
        </w:rPr>
        <w:t>.3</w:t>
      </w:r>
      <w:r w:rsidR="00DC1286" w:rsidRPr="00896CB5">
        <w:rPr>
          <w:rFonts w:ascii="Times New Roman" w:hAnsi="Times New Roman" w:cs="Times New Roman"/>
        </w:rPr>
        <w:tab/>
      </w:r>
      <w:r w:rsidR="00FB56EE">
        <w:rPr>
          <w:rFonts w:ascii="Times New Roman" w:hAnsi="Times New Roman" w:cs="Times New Roman"/>
        </w:rPr>
        <w:t>Zhotovitel</w:t>
      </w:r>
      <w:r w:rsidR="00FB56EE" w:rsidRPr="00896CB5">
        <w:rPr>
          <w:rFonts w:ascii="Times New Roman" w:hAnsi="Times New Roman" w:cs="Times New Roman"/>
        </w:rPr>
        <w:t xml:space="preserve"> je oprávněn vystavit fakturu vždy po </w:t>
      </w:r>
      <w:r w:rsidR="00FB56EE">
        <w:rPr>
          <w:rFonts w:ascii="Times New Roman" w:hAnsi="Times New Roman" w:cs="Times New Roman"/>
        </w:rPr>
        <w:t>ukončení každé jednotlivé objednávky, tzn. dodání štěpky konečnému odběrateli potvrzené oběma smluvními stranami.</w:t>
      </w:r>
    </w:p>
    <w:p w14:paraId="54AAA2D0" w14:textId="77777777" w:rsidR="00DC1286" w:rsidRPr="00896CB5" w:rsidRDefault="007105EC" w:rsidP="00DC1286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</w:t>
      </w:r>
      <w:r w:rsidR="00DC1286" w:rsidRPr="00896CB5">
        <w:rPr>
          <w:rFonts w:ascii="Times New Roman" w:hAnsi="Times New Roman" w:cs="Times New Roman"/>
        </w:rPr>
        <w:t>.4</w:t>
      </w:r>
      <w:r w:rsidR="00DC1286" w:rsidRPr="00896CB5">
        <w:rPr>
          <w:rFonts w:ascii="Times New Roman" w:hAnsi="Times New Roman" w:cs="Times New Roman"/>
        </w:rPr>
        <w:tab/>
        <w:t>Splatnost faktury se sjednává v délce 30 dnů od data doručení objednateli</w:t>
      </w:r>
      <w:r w:rsidR="00640F60" w:rsidRPr="00896CB5">
        <w:rPr>
          <w:rFonts w:ascii="Times New Roman" w:hAnsi="Times New Roman" w:cs="Times New Roman"/>
        </w:rPr>
        <w:t>.</w:t>
      </w:r>
    </w:p>
    <w:p w14:paraId="3134F4C2" w14:textId="77777777" w:rsidR="00DC1286" w:rsidRPr="00896CB5" w:rsidRDefault="007105EC" w:rsidP="00797B3B">
      <w:pPr>
        <w:widowControl w:val="0"/>
        <w:autoSpaceDE w:val="0"/>
        <w:autoSpaceDN w:val="0"/>
        <w:adjustRightInd w:val="0"/>
        <w:spacing w:after="12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</w:t>
      </w:r>
      <w:r w:rsidR="00DC1286" w:rsidRPr="00896CB5">
        <w:rPr>
          <w:rFonts w:ascii="Times New Roman" w:hAnsi="Times New Roman" w:cs="Times New Roman"/>
        </w:rPr>
        <w:t>.5</w:t>
      </w:r>
      <w:r w:rsidR="00DC1286" w:rsidRPr="00896CB5">
        <w:rPr>
          <w:rFonts w:ascii="Times New Roman" w:hAnsi="Times New Roman" w:cs="Times New Roman"/>
        </w:rPr>
        <w:tab/>
        <w:t>Objednatel je oprávněn zhotoviteli přede dnem splatnosti vrátit příslušnou fakturu, pokud taková faktura nemá stanovené náležitosti, přílohy nebo má jiné závady v obsahu nebo formě stanovené právními předpisy, a to s uvedením důvodů vrácení. Zhotovitel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14:paraId="579E7F3B" w14:textId="77777777" w:rsidR="00797B3B" w:rsidRPr="00896CB5" w:rsidRDefault="00797B3B" w:rsidP="007105EC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14:paraId="7683E295" w14:textId="77777777" w:rsidR="00640F60" w:rsidRPr="00896CB5" w:rsidRDefault="00640F60" w:rsidP="007105EC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V.</w:t>
      </w:r>
    </w:p>
    <w:p w14:paraId="3C985A67" w14:textId="77777777" w:rsidR="00640F60" w:rsidRPr="00896CB5" w:rsidRDefault="00640F60" w:rsidP="00640F60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Smluvní pokuty a sankce</w:t>
      </w:r>
    </w:p>
    <w:p w14:paraId="3BD0E707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V.</w:t>
      </w:r>
      <w:r w:rsidR="00640F60" w:rsidRPr="00896CB5">
        <w:rPr>
          <w:rFonts w:ascii="Times New Roman" w:hAnsi="Times New Roman" w:cs="Times New Roman"/>
        </w:rPr>
        <w:t>1</w:t>
      </w:r>
      <w:r w:rsidR="00640F60" w:rsidRPr="00896CB5">
        <w:rPr>
          <w:rFonts w:ascii="Times New Roman" w:hAnsi="Times New Roman" w:cs="Times New Roman"/>
        </w:rPr>
        <w:tab/>
        <w:t xml:space="preserve">V případě prodlení zhotovitele s předáním </w:t>
      </w:r>
      <w:r w:rsidR="00896CB5" w:rsidRPr="00896CB5">
        <w:rPr>
          <w:rFonts w:ascii="Times New Roman" w:hAnsi="Times New Roman" w:cs="Times New Roman"/>
        </w:rPr>
        <w:t>štěpky konečnému odběrateli</w:t>
      </w:r>
      <w:r w:rsidR="00640F60" w:rsidRPr="00896CB5">
        <w:rPr>
          <w:rFonts w:ascii="Times New Roman" w:hAnsi="Times New Roman" w:cs="Times New Roman"/>
        </w:rPr>
        <w:t xml:space="preserve"> se smluvní strany dohodly na smluvní pokutě ve výši 500,- Kč za každý i započatý den prodlení.</w:t>
      </w:r>
    </w:p>
    <w:p w14:paraId="583BC791" w14:textId="77777777" w:rsidR="00640F60" w:rsidRPr="00896CB5" w:rsidRDefault="007105EC" w:rsidP="00797B3B">
      <w:pPr>
        <w:widowControl w:val="0"/>
        <w:autoSpaceDE w:val="0"/>
        <w:autoSpaceDN w:val="0"/>
        <w:adjustRightInd w:val="0"/>
        <w:spacing w:after="120" w:line="26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896CB5">
        <w:rPr>
          <w:rFonts w:ascii="Times New Roman" w:hAnsi="Times New Roman" w:cs="Times New Roman"/>
        </w:rPr>
        <w:t>V.</w:t>
      </w:r>
      <w:r w:rsidR="00640F60" w:rsidRPr="00896CB5">
        <w:rPr>
          <w:rFonts w:ascii="Times New Roman" w:hAnsi="Times New Roman" w:cs="Times New Roman"/>
        </w:rPr>
        <w:t>2</w:t>
      </w:r>
      <w:r w:rsidR="00640F60" w:rsidRPr="00896CB5">
        <w:rPr>
          <w:rFonts w:ascii="Times New Roman" w:hAnsi="Times New Roman" w:cs="Times New Roman"/>
        </w:rPr>
        <w:tab/>
        <w:t>V případě</w:t>
      </w:r>
      <w:proofErr w:type="gramEnd"/>
      <w:r w:rsidR="00640F60" w:rsidRPr="00896CB5">
        <w:rPr>
          <w:rFonts w:ascii="Times New Roman" w:hAnsi="Times New Roman" w:cs="Times New Roman"/>
        </w:rPr>
        <w:t xml:space="preserve"> prodlení objednatele s úhradou faktury se sjednává úrok z prodlení ve výši 0,02% z dlužné částky za každý i započatý den prodlení.</w:t>
      </w:r>
    </w:p>
    <w:p w14:paraId="0863DF38" w14:textId="77777777" w:rsidR="00640F60" w:rsidRPr="00896CB5" w:rsidRDefault="00640F60" w:rsidP="00640F60">
      <w:pPr>
        <w:rPr>
          <w:rFonts w:ascii="Times New Roman" w:hAnsi="Times New Roman" w:cs="Times New Roman"/>
        </w:rPr>
      </w:pPr>
    </w:p>
    <w:p w14:paraId="7A771D24" w14:textId="77777777" w:rsidR="00640F60" w:rsidRPr="00896CB5" w:rsidRDefault="00640F60" w:rsidP="00797B3B">
      <w:pPr>
        <w:spacing w:after="0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Článek VI.</w:t>
      </w:r>
    </w:p>
    <w:p w14:paraId="46A5D7F4" w14:textId="77777777" w:rsidR="00640F60" w:rsidRPr="00896CB5" w:rsidRDefault="00640F60" w:rsidP="00640F60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Ustanovení společná a závěrečná</w:t>
      </w:r>
    </w:p>
    <w:p w14:paraId="635A7871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  <w:i/>
        </w:rPr>
      </w:pPr>
      <w:r w:rsidRPr="00896CB5">
        <w:rPr>
          <w:rFonts w:ascii="Times New Roman" w:hAnsi="Times New Roman" w:cs="Times New Roman"/>
        </w:rPr>
        <w:t>VI.</w:t>
      </w:r>
      <w:r w:rsidR="00640F60" w:rsidRPr="00896CB5">
        <w:rPr>
          <w:rFonts w:ascii="Times New Roman" w:hAnsi="Times New Roman" w:cs="Times New Roman"/>
        </w:rPr>
        <w:t>1</w:t>
      </w:r>
      <w:r w:rsidR="00640F60" w:rsidRPr="00896CB5">
        <w:rPr>
          <w:rFonts w:ascii="Times New Roman" w:hAnsi="Times New Roman" w:cs="Times New Roman"/>
        </w:rPr>
        <w:tab/>
        <w:t xml:space="preserve">Tato smlouva nabývá platnosti dnem jejího podpisu oběma stranami, účinnosti pak dnem jejího zveřejnění v souladu se zákonem č. 340/2015 Sb., o zvláštních podmínkách účinnosti některých smluv, uveřejňování těchto smluv a o registru smluv. </w:t>
      </w:r>
    </w:p>
    <w:p w14:paraId="20CB67DC" w14:textId="77777777" w:rsidR="00640F60" w:rsidRPr="00896CB5" w:rsidRDefault="00640F60" w:rsidP="00640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5C3079" w14:textId="77777777" w:rsidR="00640F60" w:rsidRPr="00896CB5" w:rsidRDefault="007105EC" w:rsidP="007105EC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</w:t>
      </w:r>
      <w:r w:rsidR="00640F60" w:rsidRPr="00896CB5">
        <w:rPr>
          <w:rFonts w:ascii="Times New Roman" w:hAnsi="Times New Roman" w:cs="Times New Roman"/>
        </w:rPr>
        <w:t>2</w:t>
      </w:r>
      <w:r w:rsidR="00640F60" w:rsidRPr="00896CB5">
        <w:rPr>
          <w:rFonts w:ascii="Times New Roman" w:hAnsi="Times New Roman" w:cs="Times New Roman"/>
        </w:rPr>
        <w:tab/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14:paraId="09BC6BBA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VI.3</w:t>
      </w:r>
      <w:r w:rsidR="00640F60" w:rsidRPr="00896CB5">
        <w:rPr>
          <w:rFonts w:ascii="Times New Roman" w:hAnsi="Times New Roman" w:cs="Times New Roman"/>
        </w:rPr>
        <w:tab/>
        <w:t>Tato smlouva může být měněna nebo doplněna pouze písemnou dohodou obou stran.</w:t>
      </w:r>
    </w:p>
    <w:p w14:paraId="1C7D62EA" w14:textId="77777777" w:rsidR="00640F60" w:rsidRPr="00896CB5" w:rsidRDefault="007105EC" w:rsidP="00640F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VI.4</w:t>
      </w:r>
      <w:r w:rsidR="00640F60" w:rsidRPr="00896CB5">
        <w:rPr>
          <w:rFonts w:ascii="Times New Roman" w:hAnsi="Times New Roman" w:cs="Times New Roman"/>
        </w:rPr>
        <w:tab/>
        <w:t xml:space="preserve">Tato smlouva je sepsána ve dvou stejnopisech, z nichž po jednom obdrží každá smluvní strana. </w:t>
      </w:r>
    </w:p>
    <w:p w14:paraId="11486229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lastRenderedPageBreak/>
        <w:t>VI.</w:t>
      </w:r>
      <w:r w:rsidR="00640F60" w:rsidRPr="00896CB5">
        <w:rPr>
          <w:rFonts w:ascii="Times New Roman" w:hAnsi="Times New Roman" w:cs="Times New Roman"/>
        </w:rPr>
        <w:t>5</w:t>
      </w:r>
      <w:r w:rsidR="00640F60" w:rsidRPr="00896CB5">
        <w:rPr>
          <w:rFonts w:ascii="Times New Roman" w:hAnsi="Times New Roman" w:cs="Times New Roman"/>
        </w:rPr>
        <w:tab/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14:paraId="20EA6662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</w:t>
      </w:r>
      <w:r w:rsidR="00640F60" w:rsidRPr="00896CB5">
        <w:rPr>
          <w:rFonts w:ascii="Times New Roman" w:hAnsi="Times New Roman" w:cs="Times New Roman"/>
        </w:rPr>
        <w:t>6</w:t>
      </w:r>
      <w:r w:rsidR="00640F60" w:rsidRPr="00896CB5">
        <w:rPr>
          <w:rFonts w:ascii="Times New Roman" w:hAnsi="Times New Roman" w:cs="Times New Roman"/>
        </w:rPr>
        <w:tab/>
        <w:t>Vztahy ve smlouvě neupravené se řídí právním řádem České republiky, zejména ustanoveními zák. č. 89/2012 Sb. občanského zákoníku, ve znění pozdějších předpisů.</w:t>
      </w:r>
    </w:p>
    <w:p w14:paraId="5B668CE0" w14:textId="77777777" w:rsidR="00640F60" w:rsidRPr="00896CB5" w:rsidRDefault="007105EC" w:rsidP="00640F60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VI.7</w:t>
      </w:r>
      <w:r w:rsidR="00640F60" w:rsidRPr="00896CB5">
        <w:rPr>
          <w:rFonts w:ascii="Times New Roman" w:hAnsi="Times New Roman" w:cs="Times New Roman"/>
        </w:rPr>
        <w:tab/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14:paraId="08374DF6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</w:p>
    <w:p w14:paraId="4CB68F03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</w:t>
      </w:r>
      <w:r w:rsidR="007105EC" w:rsidRPr="00896CB5">
        <w:rPr>
          <w:rFonts w:ascii="Times New Roman" w:hAnsi="Times New Roman" w:cs="Times New Roman"/>
        </w:rPr>
        <w:t> Lánech dne 27.7.2020</w:t>
      </w:r>
    </w:p>
    <w:p w14:paraId="12994C38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</w:p>
    <w:p w14:paraId="1E0DC9ED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Za objednatele:</w:t>
      </w:r>
      <w:r w:rsidRPr="00896CB5">
        <w:rPr>
          <w:rFonts w:ascii="Times New Roman" w:hAnsi="Times New Roman" w:cs="Times New Roman"/>
        </w:rPr>
        <w:tab/>
      </w:r>
      <w:r w:rsidRPr="00896CB5">
        <w:rPr>
          <w:rFonts w:ascii="Times New Roman" w:hAnsi="Times New Roman" w:cs="Times New Roman"/>
        </w:rPr>
        <w:tab/>
      </w:r>
      <w:r w:rsidRPr="00896CB5">
        <w:rPr>
          <w:rFonts w:ascii="Times New Roman" w:hAnsi="Times New Roman" w:cs="Times New Roman"/>
        </w:rPr>
        <w:tab/>
      </w:r>
      <w:r w:rsidRPr="00896CB5">
        <w:rPr>
          <w:rFonts w:ascii="Times New Roman" w:hAnsi="Times New Roman" w:cs="Times New Roman"/>
        </w:rPr>
        <w:tab/>
      </w:r>
      <w:r w:rsidRPr="00896CB5">
        <w:rPr>
          <w:rFonts w:ascii="Times New Roman" w:hAnsi="Times New Roman" w:cs="Times New Roman"/>
        </w:rPr>
        <w:tab/>
      </w:r>
      <w:r w:rsidRPr="00896CB5">
        <w:rPr>
          <w:rFonts w:ascii="Times New Roman" w:hAnsi="Times New Roman" w:cs="Times New Roman"/>
        </w:rPr>
        <w:tab/>
      </w:r>
      <w:r w:rsidR="00156486" w:rsidRPr="00896CB5">
        <w:rPr>
          <w:rFonts w:ascii="Times New Roman" w:hAnsi="Times New Roman" w:cs="Times New Roman"/>
        </w:rPr>
        <w:t>Za zhotovitele</w:t>
      </w:r>
      <w:r w:rsidRPr="00896CB5">
        <w:rPr>
          <w:rFonts w:ascii="Times New Roman" w:hAnsi="Times New Roman" w:cs="Times New Roman"/>
        </w:rPr>
        <w:t>:</w:t>
      </w:r>
    </w:p>
    <w:p w14:paraId="12084AD0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</w:p>
    <w:p w14:paraId="632ACC80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</w:p>
    <w:p w14:paraId="7BF43A84" w14:textId="77777777" w:rsidR="00640F60" w:rsidRPr="00896CB5" w:rsidRDefault="00640F60" w:rsidP="00640F60">
      <w:pPr>
        <w:widowControl w:val="0"/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</w:rPr>
      </w:pPr>
    </w:p>
    <w:p w14:paraId="6375C8FF" w14:textId="77777777" w:rsidR="00156486" w:rsidRPr="00896CB5" w:rsidRDefault="00156486" w:rsidP="00156486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_______________________________</w:t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="007105EC"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>_______________________________</w:t>
      </w:r>
    </w:p>
    <w:p w14:paraId="38ACBFF8" w14:textId="77777777" w:rsidR="00156486" w:rsidRPr="00896CB5" w:rsidRDefault="00156486" w:rsidP="00156486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Ing. Miloš Balák</w:t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  <w:t>Ing. Pavel Faltýnek</w:t>
      </w:r>
    </w:p>
    <w:p w14:paraId="564D650F" w14:textId="77777777" w:rsidR="00156486" w:rsidRPr="00896CB5" w:rsidRDefault="00156486" w:rsidP="00156486">
      <w:pPr>
        <w:rPr>
          <w:rFonts w:ascii="Times New Roman" w:hAnsi="Times New Roman" w:cs="Times New Roman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ředitel</w:t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 w:rsidR="007105EC" w:rsidRPr="00896CB5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896CB5">
        <w:rPr>
          <w:rFonts w:ascii="Times New Roman" w:eastAsia="Times New Roman" w:hAnsi="Times New Roman" w:cs="Times New Roman"/>
          <w:lang w:eastAsia="cs-CZ"/>
        </w:rPr>
        <w:t>ředitel</w:t>
      </w:r>
      <w:proofErr w:type="spellEnd"/>
    </w:p>
    <w:p w14:paraId="722AD3BA" w14:textId="77777777" w:rsidR="00AD2D51" w:rsidRPr="00896CB5" w:rsidRDefault="00AD2D51" w:rsidP="00AD2D51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AD2D51" w:rsidRPr="0089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1"/>
    <w:rsid w:val="000941AE"/>
    <w:rsid w:val="00156486"/>
    <w:rsid w:val="001C54A8"/>
    <w:rsid w:val="003437FB"/>
    <w:rsid w:val="00640F60"/>
    <w:rsid w:val="007105EC"/>
    <w:rsid w:val="00797B3B"/>
    <w:rsid w:val="00896CB5"/>
    <w:rsid w:val="008B35FC"/>
    <w:rsid w:val="009B115E"/>
    <w:rsid w:val="00AD2D51"/>
    <w:rsid w:val="00DC1286"/>
    <w:rsid w:val="00FB56EE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2133"/>
  <w15:chartTrackingRefBased/>
  <w15:docId w15:val="{FBFB60D4-D7EE-4797-A0EF-2CC52996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</dc:creator>
  <cp:keywords/>
  <dc:description/>
  <cp:lastModifiedBy>Janouskova</cp:lastModifiedBy>
  <cp:revision>6</cp:revision>
  <cp:lastPrinted>2020-08-19T08:48:00Z</cp:lastPrinted>
  <dcterms:created xsi:type="dcterms:W3CDTF">2020-08-19T09:23:00Z</dcterms:created>
  <dcterms:modified xsi:type="dcterms:W3CDTF">2020-08-21T06:51:00Z</dcterms:modified>
</cp:coreProperties>
</file>