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3E" w:rsidRPr="00F11F2F" w:rsidRDefault="0074083B" w:rsidP="00F11F2F">
      <w:pPr>
        <w:jc w:val="center"/>
        <w:rPr>
          <w:b/>
          <w:sz w:val="28"/>
          <w:szCs w:val="28"/>
        </w:rPr>
      </w:pPr>
      <w:r w:rsidRPr="00F11F2F">
        <w:rPr>
          <w:b/>
          <w:sz w:val="28"/>
          <w:szCs w:val="28"/>
        </w:rPr>
        <w:t>SMLOUVA O DÍLO</w:t>
      </w:r>
      <w:r w:rsidR="001077E2">
        <w:rPr>
          <w:b/>
          <w:sz w:val="28"/>
          <w:szCs w:val="28"/>
        </w:rPr>
        <w:t xml:space="preserve"> č. 00</w:t>
      </w:r>
      <w:r w:rsidR="00455914">
        <w:rPr>
          <w:b/>
          <w:sz w:val="28"/>
          <w:szCs w:val="28"/>
        </w:rPr>
        <w:t>4/</w:t>
      </w:r>
      <w:r w:rsidR="005528C1">
        <w:rPr>
          <w:b/>
          <w:sz w:val="28"/>
          <w:szCs w:val="28"/>
        </w:rPr>
        <w:t>2020</w:t>
      </w:r>
    </w:p>
    <w:p w:rsidR="0074083B" w:rsidRDefault="0074083B"/>
    <w:p w:rsidR="0074083B" w:rsidRDefault="0074083B"/>
    <w:p w:rsidR="0074083B" w:rsidRPr="00F11F2F" w:rsidRDefault="0074083B">
      <w:pPr>
        <w:rPr>
          <w:b/>
        </w:rPr>
      </w:pPr>
      <w:r w:rsidRPr="00F11F2F">
        <w:rPr>
          <w:b/>
        </w:rPr>
        <w:t>Základní škola speciální, Ostrava – Slezská Ostrava, příspěvková organizace</w:t>
      </w:r>
    </w:p>
    <w:p w:rsidR="0074083B" w:rsidRDefault="0074083B">
      <w:r>
        <w:t xml:space="preserve">Sídlo: Těšínská 41/98, </w:t>
      </w:r>
      <w:proofErr w:type="gramStart"/>
      <w:r>
        <w:t>710 00  Ostrava</w:t>
      </w:r>
      <w:proofErr w:type="gramEnd"/>
      <w:r>
        <w:t xml:space="preserve"> – Slezská Ostrava</w:t>
      </w:r>
    </w:p>
    <w:p w:rsidR="0074083B" w:rsidRDefault="0074083B">
      <w:r>
        <w:t xml:space="preserve">Zastoupena: Mgr. Josefem </w:t>
      </w:r>
      <w:proofErr w:type="spellStart"/>
      <w:r>
        <w:t>Hartošem</w:t>
      </w:r>
      <w:proofErr w:type="spellEnd"/>
      <w:r>
        <w:t>, ředitelem školy</w:t>
      </w:r>
    </w:p>
    <w:p w:rsidR="0074083B" w:rsidRDefault="0074083B">
      <w:r>
        <w:t xml:space="preserve">Bankovní spojení: </w:t>
      </w:r>
      <w:r w:rsidRPr="007B505F">
        <w:rPr>
          <w:highlight w:val="black"/>
        </w:rPr>
        <w:t>27-1167800207/0100, Komerční banka</w:t>
      </w:r>
      <w:r w:rsidR="006647D9" w:rsidRPr="007B505F">
        <w:rPr>
          <w:highlight w:val="black"/>
        </w:rPr>
        <w:t xml:space="preserve"> a.s.</w:t>
      </w:r>
    </w:p>
    <w:p w:rsidR="0074083B" w:rsidRDefault="0074083B">
      <w:r>
        <w:t>IČ: 00601977</w:t>
      </w:r>
    </w:p>
    <w:p w:rsidR="0074083B" w:rsidRDefault="0074083B">
      <w:r>
        <w:t>(dále jen jako Objednatel na straně druhé)</w:t>
      </w:r>
    </w:p>
    <w:p w:rsidR="0074083B" w:rsidRDefault="00F11F2F" w:rsidP="00F11F2F">
      <w:pPr>
        <w:jc w:val="center"/>
      </w:pPr>
      <w:r>
        <w:t>a</w:t>
      </w:r>
    </w:p>
    <w:p w:rsidR="0074083B" w:rsidRPr="00F11F2F" w:rsidRDefault="00455914">
      <w:pPr>
        <w:rPr>
          <w:b/>
        </w:rPr>
      </w:pPr>
      <w:r>
        <w:rPr>
          <w:b/>
        </w:rPr>
        <w:t>AMC GASTRONOM CZ s</w:t>
      </w:r>
      <w:r w:rsidR="00241658">
        <w:rPr>
          <w:b/>
        </w:rPr>
        <w:t>.</w:t>
      </w:r>
      <w:r>
        <w:rPr>
          <w:b/>
        </w:rPr>
        <w:t>r.o.</w:t>
      </w:r>
    </w:p>
    <w:p w:rsidR="0074083B" w:rsidRDefault="0074083B">
      <w:r>
        <w:t xml:space="preserve">Sídlo: </w:t>
      </w:r>
      <w:r w:rsidR="00455914">
        <w:t>Mánesová 438, Frýdek - Místek</w:t>
      </w:r>
    </w:p>
    <w:p w:rsidR="0074083B" w:rsidRDefault="0074083B">
      <w:r>
        <w:t xml:space="preserve">Zastoupena: </w:t>
      </w:r>
      <w:r w:rsidR="006647D9">
        <w:t>Milošem Andrlem, jednatel</w:t>
      </w:r>
    </w:p>
    <w:p w:rsidR="00241658" w:rsidRDefault="0074083B">
      <w:r>
        <w:t>Bankovní spojení:</w:t>
      </w:r>
      <w:r w:rsidR="00EC3BDA">
        <w:t xml:space="preserve"> </w:t>
      </w:r>
      <w:r w:rsidR="006647D9" w:rsidRPr="007B505F">
        <w:rPr>
          <w:highlight w:val="black"/>
        </w:rPr>
        <w:t>174206869/0300, ČSOB a.s.</w:t>
      </w:r>
      <w:bookmarkStart w:id="0" w:name="_GoBack"/>
      <w:bookmarkEnd w:id="0"/>
    </w:p>
    <w:p w:rsidR="0074083B" w:rsidRDefault="0074083B">
      <w:r>
        <w:t xml:space="preserve">IČ: </w:t>
      </w:r>
      <w:r w:rsidR="00455914">
        <w:t>25900005</w:t>
      </w:r>
    </w:p>
    <w:p w:rsidR="0074083B" w:rsidRDefault="0074083B">
      <w:r>
        <w:t>(dále jen Zhotovitel na straně druhé)</w:t>
      </w:r>
    </w:p>
    <w:p w:rsidR="0074083B" w:rsidRDefault="0074083B">
      <w:r>
        <w:t>Uzavírají níže uvedeného dne, měsíce a roku podle § 2586 a násl. Zákona č. 89/2012 Sb., občanský zákoník, ve znění pozdějších předpisů, tuto</w:t>
      </w:r>
    </w:p>
    <w:p w:rsidR="0074083B" w:rsidRDefault="0074083B">
      <w:r>
        <w:t>Smlouvu o dílo (dále jen „Smlouva“)</w:t>
      </w:r>
    </w:p>
    <w:p w:rsidR="0074083B" w:rsidRDefault="0074083B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I.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Předmět smlouvy</w:t>
      </w:r>
    </w:p>
    <w:p w:rsidR="0074083B" w:rsidRDefault="0074083B" w:rsidP="00241658">
      <w:pPr>
        <w:jc w:val="both"/>
      </w:pPr>
      <w:r>
        <w:t xml:space="preserve">Zhotovitel se touto smlouvou zavazuje provést na svůj náklad a nebezpečí pro objednatele za podmínek níže uvedených dílo: </w:t>
      </w:r>
      <w:r w:rsidR="00455914">
        <w:t>Modernizace školní kuchyně</w:t>
      </w:r>
      <w:r>
        <w:t xml:space="preserve"> v rozsahu nabídky, která je nedílnou přílohou této smlouvy. Dále jen „Dílo“ a objednatel se zavazuje Dílo převzít a zaplatit za něj Zhotoviteli cenu, která je sjednána v čl. II této Smlouvy.</w:t>
      </w:r>
    </w:p>
    <w:p w:rsidR="0074083B" w:rsidRPr="00F11F2F" w:rsidRDefault="0074083B" w:rsidP="00241658">
      <w:pPr>
        <w:jc w:val="both"/>
        <w:rPr>
          <w:b/>
        </w:rPr>
      </w:pPr>
      <w:r w:rsidRPr="00F11F2F">
        <w:rPr>
          <w:b/>
        </w:rPr>
        <w:t>II.</w:t>
      </w:r>
    </w:p>
    <w:p w:rsidR="0074083B" w:rsidRPr="00F11F2F" w:rsidRDefault="0074083B" w:rsidP="00241658">
      <w:pPr>
        <w:jc w:val="both"/>
        <w:rPr>
          <w:b/>
        </w:rPr>
      </w:pPr>
      <w:r w:rsidRPr="00F11F2F">
        <w:rPr>
          <w:b/>
        </w:rPr>
        <w:t>Cena Díla a způsob úhrady</w:t>
      </w:r>
    </w:p>
    <w:p w:rsidR="0074083B" w:rsidRDefault="0074083B" w:rsidP="00241658">
      <w:pPr>
        <w:jc w:val="both"/>
      </w:pPr>
      <w:r>
        <w:t>Cena za zhotovení díla ve sjednaném rozsahu dle nabídky je ve výši</w:t>
      </w:r>
      <w:r w:rsidR="001077E2">
        <w:t xml:space="preserve"> </w:t>
      </w:r>
      <w:r w:rsidR="00455914">
        <w:t>351</w:t>
      </w:r>
      <w:r w:rsidR="00241658">
        <w:t>.</w:t>
      </w:r>
      <w:r w:rsidR="00455914">
        <w:t>710</w:t>
      </w:r>
      <w:r>
        <w:t xml:space="preserve"> Kč bez DPH</w:t>
      </w:r>
      <w:r w:rsidR="00241658">
        <w:t xml:space="preserve"> (</w:t>
      </w:r>
      <w:r w:rsidR="00455914">
        <w:t>425</w:t>
      </w:r>
      <w:r w:rsidR="00241658">
        <w:t>.</w:t>
      </w:r>
      <w:r w:rsidR="00455914">
        <w:t>569</w:t>
      </w:r>
      <w:r w:rsidR="00241658">
        <w:t xml:space="preserve"> Kč s DPH)</w:t>
      </w:r>
      <w:r>
        <w:t>. Tato cena je stanovená jako cena pevná a konečná pro sjednaný rozsah díla. Cena díla bude objednavatelem uhrazena bezhotovostním převodem na účet zhotovitele nejpozději do 14 kalendářních dnů po řádném předání a převzetí díla bez vad a nedodělků, na základě vystavené faktury doručené objednateli.</w:t>
      </w:r>
    </w:p>
    <w:p w:rsidR="00F11F2F" w:rsidRDefault="00F11F2F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lastRenderedPageBreak/>
        <w:t>III.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Termín zhotovení díla</w:t>
      </w:r>
    </w:p>
    <w:p w:rsidR="0074083B" w:rsidRDefault="0074083B" w:rsidP="00241658">
      <w:pPr>
        <w:jc w:val="both"/>
      </w:pPr>
      <w:r>
        <w:t xml:space="preserve">Smluvní strany se dohodly, že dílo bude zhotovitelem provedeno v termínu nejpozději do </w:t>
      </w:r>
      <w:proofErr w:type="gramStart"/>
      <w:r>
        <w:t>31.8.20</w:t>
      </w:r>
      <w:r w:rsidR="00241658">
        <w:t>20</w:t>
      </w:r>
      <w:proofErr w:type="gramEnd"/>
      <w:r>
        <w:t>. Zhotovitel prohlašuje, že zkontroloval všechny podmínky a neshledal žádné překážky, které by bránily realizaci díla vč. řádného dokončení ve sjednaném termínu.</w:t>
      </w:r>
    </w:p>
    <w:p w:rsidR="0074083B" w:rsidRDefault="0074083B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IV.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Předání a převzetí díla</w:t>
      </w:r>
    </w:p>
    <w:p w:rsidR="0074083B" w:rsidRDefault="0074083B" w:rsidP="00241658">
      <w:pPr>
        <w:jc w:val="both"/>
      </w:pPr>
      <w:r>
        <w:t>K předání a převzetí díla dojde do dvou dnů od jeho zhotovení, nejpozději však bude dílo zhotoveno i předáno v termínu uvedeném v čl.</w:t>
      </w:r>
      <w:r w:rsidR="00F73556">
        <w:t xml:space="preserve"> III této smlouvy. O předání a převzetí díla bude smluvními stranami vyhotoven předávací protokol, ve kterém uvede objednatel vytýkané vady a nedodělky. Smluvní strany v protokole uvedou termíny odstranění vad a nedodělků. V případě, že dílo má vady bránící řádnému užívání, objednatel je oprávněn odmítnout převzetí díla.  Smluvní strany se pro případ prodlení objednatele se zaplacením ceny díla dohodly na smluvní pokutě ve výši 0,05% za každý i započatý den prodlení.  Pro případ prodlení se zhotovením díla na straně zhotovitele má objednatel právo na slevu z ceny díla ve výši 0,05% za každý i započatý den prodlení.</w:t>
      </w:r>
    </w:p>
    <w:p w:rsidR="00F11F2F" w:rsidRDefault="00F11F2F"/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V.</w:t>
      </w:r>
    </w:p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Odpovědnost za vady</w:t>
      </w:r>
    </w:p>
    <w:p w:rsidR="00F73556" w:rsidRDefault="00F73556" w:rsidP="00241658">
      <w:pPr>
        <w:jc w:val="both"/>
      </w:pPr>
      <w:r>
        <w:t>Zhotovitel poskytne na dílo záruku po dobu 24 měsíců od předání díla objednateli.  Objednavatel případné vady zjištěné v průběhu záruční lhůty písemně oznámí zhotoviteli bez zbytečného odkladu. V reklamaci objednavatel popíše vadu nebo uvede, jakým způsobem se projevuji. Zhotovitel nejpozději do 3 dnů od oznámení reklamace je povinen zahájit odstranění vady nebo se písemně vyjádří, z jakého důvodu reklamaci neuznává.</w:t>
      </w:r>
    </w:p>
    <w:p w:rsidR="00F73556" w:rsidRDefault="00F73556" w:rsidP="00241658">
      <w:pPr>
        <w:jc w:val="both"/>
      </w:pPr>
      <w:r>
        <w:t>Jestliže zhotovitel reklamovanou vadu nezačne v dané lhůtě odstraňovat, je objednavatel oprávněn, nechat vadu odstranit tření osobou na náklady zhotovitele.</w:t>
      </w:r>
    </w:p>
    <w:p w:rsidR="00F73556" w:rsidRDefault="00F73556" w:rsidP="00241658">
      <w:pPr>
        <w:jc w:val="both"/>
      </w:pPr>
      <w:r>
        <w:t>V případě, že zhotovitel nezačne ve sjednané lhůtě vadu odstraňovat, smluvní strany se dohodly na smluvní pokutě ve výši 300,-- Kč za každý den prodlení k tíži zhotovitele.</w:t>
      </w:r>
    </w:p>
    <w:p w:rsidR="00F73556" w:rsidRDefault="00F73556" w:rsidP="00241658">
      <w:pPr>
        <w:jc w:val="both"/>
      </w:pPr>
      <w:r>
        <w:t>Záruční doba se prodlužuje o dobu, po kterou trvalo odstranění nebo oprava vady v záruční době.</w:t>
      </w:r>
    </w:p>
    <w:p w:rsidR="00F11F2F" w:rsidRDefault="00F11F2F"/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VI.</w:t>
      </w:r>
    </w:p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Závěrečná ustanovení</w:t>
      </w:r>
    </w:p>
    <w:p w:rsidR="00F73556" w:rsidRDefault="00F73556" w:rsidP="00241658">
      <w:pPr>
        <w:jc w:val="both"/>
      </w:pPr>
      <w:r>
        <w:t>Tato smlouva nabývá platnosti a účinnosti dnem jejího podpisu oběma smluvními stranami. Tato smlouva byla vyhotov</w:t>
      </w:r>
      <w:r w:rsidR="009F636E">
        <w:t>ena ve dvou stejnopisech, z nichž každá smluvní strana obdrží po jednom vyhotovení.  Smlouvu lze měnit pouze písemnými dodatky, které budou jako dodatky označeny, postupně číslovány a podepsány oprávněnými zástupci smluvních stran.</w:t>
      </w:r>
    </w:p>
    <w:p w:rsidR="009F636E" w:rsidRDefault="009F636E" w:rsidP="00241658">
      <w:pPr>
        <w:jc w:val="both"/>
      </w:pPr>
      <w: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9F636E" w:rsidRDefault="009F636E"/>
    <w:p w:rsidR="00F11F2F" w:rsidRDefault="00F11F2F"/>
    <w:p w:rsidR="009F636E" w:rsidRDefault="009F636E">
      <w:r>
        <w:t>V Ostravě dne</w:t>
      </w:r>
      <w:r>
        <w:tab/>
      </w:r>
      <w:proofErr w:type="gramStart"/>
      <w:r w:rsidR="00455914">
        <w:t>14.8.2020</w:t>
      </w:r>
      <w:proofErr w:type="gramEnd"/>
      <w:r w:rsidR="00455914">
        <w:tab/>
      </w:r>
      <w:r w:rsidR="00455914">
        <w:tab/>
      </w:r>
      <w:r w:rsidR="00455914">
        <w:tab/>
      </w:r>
      <w:r w:rsidR="00455914">
        <w:tab/>
      </w:r>
      <w:r w:rsidR="00455914">
        <w:tab/>
        <w:t xml:space="preserve">Ve Frýdku – Místku </w:t>
      </w:r>
      <w:r>
        <w:t xml:space="preserve"> dne</w:t>
      </w:r>
      <w:r w:rsidR="001077E2">
        <w:t xml:space="preserve"> </w:t>
      </w:r>
      <w:r w:rsidR="00455914">
        <w:t>14.8</w:t>
      </w:r>
      <w:r w:rsidR="001077E2">
        <w:t>.20</w:t>
      </w:r>
      <w:r w:rsidR="00241658">
        <w:t>20</w:t>
      </w:r>
    </w:p>
    <w:p w:rsidR="009F636E" w:rsidRDefault="009F636E"/>
    <w:p w:rsidR="00F11F2F" w:rsidRDefault="00F11F2F"/>
    <w:p w:rsidR="00F11F2F" w:rsidRDefault="00F11F2F"/>
    <w:p w:rsidR="009F636E" w:rsidRDefault="009F636E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9F636E" w:rsidRDefault="009F636E"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9F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3B"/>
    <w:rsid w:val="001077E2"/>
    <w:rsid w:val="00241658"/>
    <w:rsid w:val="002539C4"/>
    <w:rsid w:val="00264BF9"/>
    <w:rsid w:val="00455914"/>
    <w:rsid w:val="005528C1"/>
    <w:rsid w:val="006647D9"/>
    <w:rsid w:val="0074083B"/>
    <w:rsid w:val="007B505F"/>
    <w:rsid w:val="009F636E"/>
    <w:rsid w:val="00AA16B0"/>
    <w:rsid w:val="00AB6F95"/>
    <w:rsid w:val="00D6757C"/>
    <w:rsid w:val="00EC3BDA"/>
    <w:rsid w:val="00F11F2F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127A-EFC3-41C6-AF82-C7AA0CA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Kustvánová</dc:creator>
  <cp:keywords/>
  <dc:description/>
  <cp:lastModifiedBy>Pavla Kustvánová</cp:lastModifiedBy>
  <cp:revision>3</cp:revision>
  <cp:lastPrinted>2020-08-13T08:21:00Z</cp:lastPrinted>
  <dcterms:created xsi:type="dcterms:W3CDTF">2020-08-13T10:55:00Z</dcterms:created>
  <dcterms:modified xsi:type="dcterms:W3CDTF">2020-08-20T07:47:00Z</dcterms:modified>
</cp:coreProperties>
</file>