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2638" w:rsidRDefault="006A6222" w:rsidP="006A6222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6A6222">
        <w:rPr>
          <w:rFonts w:ascii="Times New Roman" w:hAnsi="Times New Roman"/>
          <w:b/>
          <w:color w:val="000000"/>
          <w:sz w:val="22"/>
          <w:szCs w:val="22"/>
        </w:rPr>
        <w:t xml:space="preserve">Smlouva o </w:t>
      </w:r>
      <w:r w:rsidR="00F91762">
        <w:rPr>
          <w:rFonts w:ascii="Times New Roman" w:hAnsi="Times New Roman"/>
          <w:b/>
          <w:color w:val="000000"/>
          <w:sz w:val="22"/>
          <w:szCs w:val="22"/>
        </w:rPr>
        <w:t>poskytování služeb</w:t>
      </w:r>
    </w:p>
    <w:p w:rsidR="00EA0243" w:rsidRPr="006A6222" w:rsidRDefault="00EA0243" w:rsidP="006A6222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132638" w:rsidRDefault="006A6222" w:rsidP="006A6222">
      <w:pPr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uzavření dle ustanovení § </w:t>
      </w:r>
      <w:r w:rsidR="00F91762">
        <w:rPr>
          <w:rFonts w:ascii="Times New Roman" w:hAnsi="Times New Roman"/>
          <w:color w:val="000000"/>
          <w:sz w:val="22"/>
          <w:szCs w:val="22"/>
        </w:rPr>
        <w:t>1746</w:t>
      </w:r>
      <w:r>
        <w:rPr>
          <w:rFonts w:ascii="Times New Roman" w:hAnsi="Times New Roman"/>
          <w:color w:val="000000"/>
          <w:sz w:val="22"/>
          <w:szCs w:val="22"/>
        </w:rPr>
        <w:t xml:space="preserve"> a násl. zákona č. 89/2012 Sb., občanský zákoník</w:t>
      </w:r>
      <w:r w:rsidR="00456F9C">
        <w:rPr>
          <w:rFonts w:ascii="Times New Roman" w:hAnsi="Times New Roman"/>
          <w:color w:val="000000"/>
          <w:sz w:val="22"/>
          <w:szCs w:val="22"/>
        </w:rPr>
        <w:t>, ve znění pozdějších předpisů</w:t>
      </w:r>
    </w:p>
    <w:p w:rsidR="006A6222" w:rsidRDefault="006A6222" w:rsidP="006A6222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EA0243" w:rsidRDefault="00EA0243" w:rsidP="00132638">
      <w:pPr>
        <w:rPr>
          <w:rFonts w:ascii="Times New Roman" w:hAnsi="Times New Roman"/>
          <w:b/>
          <w:color w:val="000000"/>
          <w:sz w:val="20"/>
        </w:rPr>
      </w:pPr>
    </w:p>
    <w:p w:rsidR="00EA0243" w:rsidRDefault="00EA0243" w:rsidP="00132638">
      <w:pPr>
        <w:rPr>
          <w:rFonts w:ascii="Times New Roman" w:hAnsi="Times New Roman"/>
          <w:b/>
          <w:color w:val="000000"/>
          <w:sz w:val="20"/>
        </w:rPr>
      </w:pPr>
    </w:p>
    <w:p w:rsidR="00EA0243" w:rsidRDefault="00EA0243" w:rsidP="00132638">
      <w:pPr>
        <w:rPr>
          <w:rFonts w:ascii="Times New Roman" w:hAnsi="Times New Roman"/>
          <w:b/>
          <w:color w:val="000000"/>
          <w:sz w:val="20"/>
        </w:rPr>
      </w:pPr>
    </w:p>
    <w:p w:rsidR="00132638" w:rsidRPr="00426215" w:rsidRDefault="006A6222" w:rsidP="00132638">
      <w:pPr>
        <w:rPr>
          <w:rFonts w:ascii="Times New Roman" w:hAnsi="Times New Roman"/>
          <w:b/>
          <w:color w:val="000000"/>
          <w:sz w:val="20"/>
        </w:rPr>
      </w:pPr>
      <w:r w:rsidRPr="00426215">
        <w:rPr>
          <w:rFonts w:ascii="Times New Roman" w:hAnsi="Times New Roman"/>
          <w:b/>
          <w:color w:val="000000"/>
          <w:sz w:val="20"/>
        </w:rPr>
        <w:t>Karlovarský kraj</w:t>
      </w:r>
    </w:p>
    <w:p w:rsidR="00132638" w:rsidRPr="00426215" w:rsidRDefault="00132638" w:rsidP="00132638">
      <w:pPr>
        <w:rPr>
          <w:rFonts w:ascii="Times New Roman" w:hAnsi="Times New Roman"/>
          <w:color w:val="000000"/>
          <w:sz w:val="20"/>
        </w:rPr>
      </w:pPr>
      <w:r w:rsidRPr="00426215">
        <w:rPr>
          <w:rFonts w:ascii="Times New Roman" w:hAnsi="Times New Roman"/>
          <w:color w:val="000000"/>
          <w:sz w:val="20"/>
        </w:rPr>
        <w:t>se sídlem</w:t>
      </w:r>
      <w:r w:rsidR="006A6222" w:rsidRPr="00426215">
        <w:rPr>
          <w:rFonts w:ascii="Times New Roman" w:hAnsi="Times New Roman"/>
          <w:color w:val="000000"/>
          <w:sz w:val="20"/>
        </w:rPr>
        <w:t>:</w:t>
      </w:r>
      <w:r w:rsidR="00210F21">
        <w:rPr>
          <w:rFonts w:ascii="Times New Roman" w:hAnsi="Times New Roman"/>
          <w:color w:val="000000"/>
          <w:sz w:val="20"/>
        </w:rPr>
        <w:t xml:space="preserve"> Karlova Vary, Závodní 353/88, PSČ: 360 06</w:t>
      </w:r>
    </w:p>
    <w:p w:rsidR="00132638" w:rsidRPr="00426215" w:rsidRDefault="00132638" w:rsidP="00132638">
      <w:pPr>
        <w:rPr>
          <w:rFonts w:ascii="Times New Roman" w:hAnsi="Times New Roman"/>
          <w:color w:val="000000"/>
          <w:sz w:val="20"/>
        </w:rPr>
      </w:pPr>
      <w:proofErr w:type="gramStart"/>
      <w:r w:rsidRPr="00426215">
        <w:rPr>
          <w:rFonts w:ascii="Times New Roman" w:hAnsi="Times New Roman"/>
          <w:color w:val="000000"/>
          <w:sz w:val="20"/>
        </w:rPr>
        <w:t xml:space="preserve">IČO: </w:t>
      </w:r>
      <w:r w:rsidR="00F87D99">
        <w:rPr>
          <w:rFonts w:ascii="Times New Roman" w:hAnsi="Times New Roman"/>
          <w:color w:val="000000"/>
          <w:sz w:val="20"/>
        </w:rPr>
        <w:t>.</w:t>
      </w:r>
      <w:r w:rsidR="00624E78">
        <w:rPr>
          <w:rFonts w:ascii="Times New Roman" w:hAnsi="Times New Roman"/>
          <w:color w:val="000000"/>
          <w:sz w:val="20"/>
        </w:rPr>
        <w:t>708 91 168</w:t>
      </w:r>
      <w:proofErr w:type="gramEnd"/>
      <w:r w:rsidR="00F87D99">
        <w:rPr>
          <w:rFonts w:ascii="Times New Roman" w:hAnsi="Times New Roman"/>
          <w:color w:val="000000"/>
          <w:sz w:val="20"/>
        </w:rPr>
        <w:t xml:space="preserve">, DIČ: </w:t>
      </w:r>
      <w:r w:rsidR="00624E78">
        <w:rPr>
          <w:rFonts w:ascii="Times New Roman" w:hAnsi="Times New Roman"/>
          <w:color w:val="000000"/>
          <w:sz w:val="20"/>
        </w:rPr>
        <w:t>CZ70891168</w:t>
      </w:r>
    </w:p>
    <w:p w:rsidR="009911CD" w:rsidRDefault="00132638" w:rsidP="00132638">
      <w:pPr>
        <w:rPr>
          <w:rFonts w:ascii="Times New Roman" w:hAnsi="Times New Roman"/>
          <w:color w:val="000000"/>
          <w:sz w:val="20"/>
        </w:rPr>
      </w:pPr>
      <w:r w:rsidRPr="00426215">
        <w:rPr>
          <w:rFonts w:ascii="Times New Roman" w:hAnsi="Times New Roman"/>
          <w:color w:val="000000"/>
          <w:sz w:val="20"/>
        </w:rPr>
        <w:t xml:space="preserve">zastoupený: </w:t>
      </w:r>
      <w:r w:rsidR="00624E78">
        <w:rPr>
          <w:rFonts w:ascii="Times New Roman" w:hAnsi="Times New Roman"/>
          <w:color w:val="000000"/>
          <w:sz w:val="20"/>
        </w:rPr>
        <w:t xml:space="preserve">Ing. Janem Burešem, uvolněným členem Rady Karlovarského kraje, </w:t>
      </w:r>
      <w:r w:rsidR="00624E78" w:rsidRPr="004E0573">
        <w:rPr>
          <w:rFonts w:ascii="Times New Roman" w:hAnsi="Times New Roman"/>
          <w:color w:val="000000"/>
          <w:sz w:val="20"/>
        </w:rPr>
        <w:t xml:space="preserve">v souladu s usnesením </w:t>
      </w:r>
      <w:r w:rsidR="00FD57EF" w:rsidRPr="004E0573">
        <w:rPr>
          <w:rFonts w:ascii="Times New Roman" w:hAnsi="Times New Roman"/>
          <w:color w:val="000000"/>
          <w:sz w:val="20"/>
        </w:rPr>
        <w:t xml:space="preserve">rady </w:t>
      </w:r>
      <w:r w:rsidR="00624E78" w:rsidRPr="004E0573">
        <w:rPr>
          <w:rFonts w:ascii="Times New Roman" w:hAnsi="Times New Roman"/>
          <w:color w:val="000000"/>
          <w:sz w:val="20"/>
        </w:rPr>
        <w:t xml:space="preserve">Karlovarského kraje </w:t>
      </w:r>
    </w:p>
    <w:p w:rsidR="00B9504B" w:rsidRDefault="00624E78" w:rsidP="00132638">
      <w:pPr>
        <w:rPr>
          <w:rFonts w:ascii="Times New Roman" w:hAnsi="Times New Roman"/>
          <w:color w:val="000000"/>
          <w:sz w:val="20"/>
        </w:rPr>
      </w:pPr>
      <w:r w:rsidRPr="004E0573">
        <w:rPr>
          <w:rFonts w:ascii="Times New Roman" w:hAnsi="Times New Roman"/>
          <w:color w:val="000000"/>
          <w:sz w:val="20"/>
        </w:rPr>
        <w:t>č.</w:t>
      </w:r>
      <w:r w:rsidR="00561B91">
        <w:rPr>
          <w:rFonts w:ascii="Times New Roman" w:hAnsi="Times New Roman"/>
          <w:color w:val="000000"/>
          <w:sz w:val="20"/>
        </w:rPr>
        <w:t xml:space="preserve"> RK</w:t>
      </w:r>
      <w:r w:rsidRPr="004E0573">
        <w:rPr>
          <w:rFonts w:ascii="Times New Roman" w:hAnsi="Times New Roman"/>
          <w:color w:val="000000"/>
          <w:sz w:val="20"/>
        </w:rPr>
        <w:t xml:space="preserve">  </w:t>
      </w:r>
      <w:proofErr w:type="gramStart"/>
      <w:r w:rsidR="00561B91">
        <w:rPr>
          <w:rFonts w:ascii="Times New Roman" w:hAnsi="Times New Roman"/>
          <w:color w:val="000000"/>
          <w:sz w:val="20"/>
        </w:rPr>
        <w:t>741</w:t>
      </w:r>
      <w:r w:rsidR="009911CD">
        <w:rPr>
          <w:rFonts w:ascii="Times New Roman" w:hAnsi="Times New Roman"/>
          <w:color w:val="000000"/>
          <w:sz w:val="20"/>
        </w:rPr>
        <w:t>.</w:t>
      </w:r>
      <w:r w:rsidRPr="004E0573">
        <w:rPr>
          <w:rFonts w:ascii="Times New Roman" w:hAnsi="Times New Roman"/>
          <w:color w:val="000000"/>
          <w:sz w:val="20"/>
        </w:rPr>
        <w:t>/</w:t>
      </w:r>
      <w:r w:rsidR="00200851">
        <w:rPr>
          <w:rFonts w:ascii="Times New Roman" w:hAnsi="Times New Roman"/>
          <w:color w:val="000000"/>
          <w:sz w:val="20"/>
        </w:rPr>
        <w:t>0</w:t>
      </w:r>
      <w:r w:rsidR="00035B29">
        <w:rPr>
          <w:rFonts w:ascii="Times New Roman" w:hAnsi="Times New Roman"/>
          <w:color w:val="000000"/>
          <w:sz w:val="20"/>
        </w:rPr>
        <w:t>7</w:t>
      </w:r>
      <w:r w:rsidRPr="004E0573">
        <w:rPr>
          <w:rFonts w:ascii="Times New Roman" w:hAnsi="Times New Roman"/>
          <w:color w:val="000000"/>
          <w:sz w:val="20"/>
        </w:rPr>
        <w:t>/</w:t>
      </w:r>
      <w:r w:rsidR="00035B29">
        <w:rPr>
          <w:rFonts w:ascii="Times New Roman" w:hAnsi="Times New Roman"/>
          <w:color w:val="000000"/>
          <w:sz w:val="20"/>
        </w:rPr>
        <w:t>20</w:t>
      </w:r>
      <w:proofErr w:type="gramEnd"/>
      <w:r w:rsidRPr="004E0573">
        <w:rPr>
          <w:rFonts w:ascii="Times New Roman" w:hAnsi="Times New Roman"/>
          <w:color w:val="000000"/>
          <w:sz w:val="20"/>
        </w:rPr>
        <w:t xml:space="preserve"> ze dne </w:t>
      </w:r>
      <w:r w:rsidR="009911CD">
        <w:rPr>
          <w:rFonts w:ascii="Times New Roman" w:hAnsi="Times New Roman"/>
          <w:color w:val="000000"/>
          <w:sz w:val="20"/>
        </w:rPr>
        <w:t>1</w:t>
      </w:r>
      <w:r w:rsidR="00561B91">
        <w:rPr>
          <w:rFonts w:ascii="Times New Roman" w:hAnsi="Times New Roman"/>
          <w:color w:val="000000"/>
          <w:sz w:val="20"/>
        </w:rPr>
        <w:t>6</w:t>
      </w:r>
      <w:r w:rsidRPr="004E0573">
        <w:rPr>
          <w:rFonts w:ascii="Times New Roman" w:hAnsi="Times New Roman"/>
          <w:color w:val="000000"/>
          <w:sz w:val="20"/>
        </w:rPr>
        <w:t>.</w:t>
      </w:r>
      <w:r w:rsidR="009911CD">
        <w:rPr>
          <w:rFonts w:ascii="Times New Roman" w:hAnsi="Times New Roman"/>
          <w:color w:val="000000"/>
          <w:sz w:val="20"/>
        </w:rPr>
        <w:t>7</w:t>
      </w:r>
      <w:r w:rsidRPr="004E0573">
        <w:rPr>
          <w:rFonts w:ascii="Times New Roman" w:hAnsi="Times New Roman"/>
          <w:color w:val="000000"/>
          <w:sz w:val="20"/>
        </w:rPr>
        <w:t>.20</w:t>
      </w:r>
      <w:r w:rsidR="00035B29"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 xml:space="preserve"> </w:t>
      </w:r>
    </w:p>
    <w:p w:rsidR="000E3D78" w:rsidRDefault="000E3D78" w:rsidP="000E3D78">
      <w:pPr>
        <w:jc w:val="both"/>
        <w:rPr>
          <w:rFonts w:ascii="Times New Roman" w:hAnsi="Times New Roman"/>
          <w:sz w:val="20"/>
        </w:rPr>
      </w:pPr>
    </w:p>
    <w:p w:rsidR="000E3D78" w:rsidRPr="0031535D" w:rsidRDefault="000E3D78" w:rsidP="000E3D78">
      <w:pPr>
        <w:jc w:val="both"/>
        <w:rPr>
          <w:rFonts w:ascii="Times New Roman" w:hAnsi="Times New Roman"/>
          <w:sz w:val="20"/>
        </w:rPr>
      </w:pPr>
      <w:r w:rsidRPr="0031535D">
        <w:rPr>
          <w:rFonts w:ascii="Times New Roman" w:hAnsi="Times New Roman"/>
          <w:sz w:val="20"/>
        </w:rPr>
        <w:t>bankovní spojení:</w:t>
      </w:r>
      <w:r w:rsidRPr="0031535D">
        <w:rPr>
          <w:rFonts w:ascii="Times New Roman" w:hAnsi="Times New Roman"/>
          <w:sz w:val="20"/>
        </w:rPr>
        <w:tab/>
        <w:t xml:space="preserve">Komerční banka, a.s., </w:t>
      </w:r>
      <w:r w:rsidRPr="0031535D">
        <w:rPr>
          <w:rFonts w:ascii="Times New Roman" w:hAnsi="Times New Roman"/>
          <w:sz w:val="20"/>
        </w:rPr>
        <w:tab/>
      </w:r>
      <w:r w:rsidRPr="0031535D">
        <w:rPr>
          <w:rFonts w:ascii="Times New Roman" w:hAnsi="Times New Roman"/>
          <w:sz w:val="20"/>
        </w:rPr>
        <w:tab/>
      </w:r>
      <w:r w:rsidRPr="0031535D">
        <w:rPr>
          <w:rFonts w:ascii="Times New Roman" w:hAnsi="Times New Roman"/>
          <w:sz w:val="20"/>
        </w:rPr>
        <w:tab/>
      </w:r>
      <w:proofErr w:type="spellStart"/>
      <w:r w:rsidR="00561B91">
        <w:rPr>
          <w:rFonts w:ascii="Times New Roman" w:hAnsi="Times New Roman"/>
          <w:sz w:val="20"/>
        </w:rPr>
        <w:t>xxxx</w:t>
      </w:r>
      <w:proofErr w:type="spellEnd"/>
    </w:p>
    <w:p w:rsidR="000E3D78" w:rsidRPr="0031535D" w:rsidRDefault="000E3D78" w:rsidP="000E3D78">
      <w:pPr>
        <w:jc w:val="both"/>
        <w:rPr>
          <w:rFonts w:ascii="Times New Roman" w:hAnsi="Times New Roman"/>
          <w:sz w:val="20"/>
        </w:rPr>
      </w:pPr>
      <w:r w:rsidRPr="0031535D">
        <w:rPr>
          <w:rFonts w:ascii="Times New Roman" w:hAnsi="Times New Roman"/>
          <w:sz w:val="20"/>
        </w:rPr>
        <w:tab/>
      </w:r>
      <w:r w:rsidRPr="0031535D">
        <w:rPr>
          <w:rFonts w:ascii="Times New Roman" w:hAnsi="Times New Roman"/>
          <w:sz w:val="20"/>
        </w:rPr>
        <w:tab/>
      </w:r>
      <w:r w:rsidRPr="0031535D">
        <w:rPr>
          <w:rFonts w:ascii="Times New Roman" w:hAnsi="Times New Roman"/>
          <w:sz w:val="20"/>
        </w:rPr>
        <w:tab/>
      </w:r>
      <w:r w:rsidRPr="0031535D">
        <w:rPr>
          <w:rFonts w:ascii="Times New Roman" w:hAnsi="Times New Roman"/>
          <w:bCs/>
          <w:sz w:val="20"/>
        </w:rPr>
        <w:t xml:space="preserve">Československá obchodní banka, a. s., </w:t>
      </w:r>
      <w:r w:rsidRPr="0031535D">
        <w:rPr>
          <w:rFonts w:ascii="Times New Roman" w:hAnsi="Times New Roman"/>
          <w:bCs/>
          <w:sz w:val="20"/>
        </w:rPr>
        <w:tab/>
      </w:r>
      <w:proofErr w:type="spellStart"/>
      <w:r w:rsidR="00561B91">
        <w:rPr>
          <w:rFonts w:ascii="Times New Roman" w:hAnsi="Times New Roman"/>
          <w:bCs/>
          <w:sz w:val="20"/>
        </w:rPr>
        <w:t>xxxx</w:t>
      </w:r>
      <w:proofErr w:type="spellEnd"/>
    </w:p>
    <w:p w:rsidR="000E3D78" w:rsidRPr="0031535D" w:rsidRDefault="000E3D78" w:rsidP="000E3D78">
      <w:pPr>
        <w:jc w:val="both"/>
        <w:rPr>
          <w:rFonts w:ascii="Times New Roman" w:hAnsi="Times New Roman"/>
          <w:sz w:val="20"/>
        </w:rPr>
      </w:pPr>
      <w:r w:rsidRPr="0031535D">
        <w:rPr>
          <w:rFonts w:ascii="Times New Roman" w:hAnsi="Times New Roman"/>
          <w:sz w:val="20"/>
        </w:rPr>
        <w:tab/>
      </w:r>
      <w:r w:rsidRPr="0031535D">
        <w:rPr>
          <w:rFonts w:ascii="Times New Roman" w:hAnsi="Times New Roman"/>
          <w:sz w:val="20"/>
        </w:rPr>
        <w:tab/>
      </w:r>
      <w:r w:rsidRPr="0031535D">
        <w:rPr>
          <w:rFonts w:ascii="Times New Roman" w:hAnsi="Times New Roman"/>
          <w:sz w:val="20"/>
        </w:rPr>
        <w:tab/>
        <w:t xml:space="preserve">Česká spořitelna, a.s., </w:t>
      </w:r>
      <w:r w:rsidRPr="0031535D">
        <w:rPr>
          <w:rFonts w:ascii="Times New Roman" w:hAnsi="Times New Roman"/>
          <w:sz w:val="20"/>
        </w:rPr>
        <w:tab/>
      </w:r>
      <w:r w:rsidRPr="0031535D">
        <w:rPr>
          <w:rFonts w:ascii="Times New Roman" w:hAnsi="Times New Roman"/>
          <w:sz w:val="20"/>
        </w:rPr>
        <w:tab/>
      </w:r>
      <w:r w:rsidRPr="0031535D">
        <w:rPr>
          <w:rFonts w:ascii="Times New Roman" w:hAnsi="Times New Roman"/>
          <w:sz w:val="20"/>
        </w:rPr>
        <w:tab/>
      </w:r>
      <w:proofErr w:type="spellStart"/>
      <w:r w:rsidR="00561B91">
        <w:rPr>
          <w:rFonts w:ascii="Times New Roman" w:hAnsi="Times New Roman"/>
          <w:sz w:val="20"/>
        </w:rPr>
        <w:t>xxxx</w:t>
      </w:r>
      <w:proofErr w:type="spellEnd"/>
    </w:p>
    <w:p w:rsidR="000E3D78" w:rsidRPr="0031535D" w:rsidRDefault="000E3D78" w:rsidP="000E3D78">
      <w:pPr>
        <w:jc w:val="both"/>
        <w:rPr>
          <w:rFonts w:ascii="Times New Roman" w:hAnsi="Times New Roman"/>
          <w:sz w:val="20"/>
        </w:rPr>
      </w:pPr>
      <w:r w:rsidRPr="0031535D">
        <w:rPr>
          <w:rFonts w:ascii="Times New Roman" w:hAnsi="Times New Roman"/>
          <w:sz w:val="20"/>
        </w:rPr>
        <w:tab/>
      </w:r>
      <w:r w:rsidRPr="0031535D">
        <w:rPr>
          <w:rFonts w:ascii="Times New Roman" w:hAnsi="Times New Roman"/>
          <w:sz w:val="20"/>
        </w:rPr>
        <w:tab/>
      </w:r>
      <w:r w:rsidRPr="0031535D">
        <w:rPr>
          <w:rFonts w:ascii="Times New Roman" w:hAnsi="Times New Roman"/>
          <w:sz w:val="20"/>
        </w:rPr>
        <w:tab/>
        <w:t xml:space="preserve">PPF banka a.s., </w:t>
      </w:r>
      <w:r w:rsidRPr="0031535D">
        <w:rPr>
          <w:rFonts w:ascii="Times New Roman" w:hAnsi="Times New Roman"/>
          <w:sz w:val="20"/>
        </w:rPr>
        <w:tab/>
      </w:r>
      <w:r w:rsidRPr="0031535D">
        <w:rPr>
          <w:rFonts w:ascii="Times New Roman" w:hAnsi="Times New Roman"/>
          <w:sz w:val="20"/>
        </w:rPr>
        <w:tab/>
      </w:r>
      <w:r w:rsidRPr="0031535D">
        <w:rPr>
          <w:rFonts w:ascii="Times New Roman" w:hAnsi="Times New Roman"/>
          <w:sz w:val="20"/>
        </w:rPr>
        <w:tab/>
      </w:r>
      <w:r w:rsidRPr="0031535D">
        <w:rPr>
          <w:rFonts w:ascii="Times New Roman" w:hAnsi="Times New Roman"/>
          <w:sz w:val="20"/>
        </w:rPr>
        <w:tab/>
      </w:r>
      <w:proofErr w:type="spellStart"/>
      <w:r w:rsidR="00561B91">
        <w:rPr>
          <w:rFonts w:ascii="Times New Roman" w:hAnsi="Times New Roman"/>
          <w:sz w:val="20"/>
        </w:rPr>
        <w:t>xxxx</w:t>
      </w:r>
      <w:proofErr w:type="spellEnd"/>
    </w:p>
    <w:p w:rsidR="003A5E22" w:rsidRDefault="003A5E22" w:rsidP="003A5E22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(dále jen „</w:t>
      </w:r>
      <w:r w:rsidRPr="00426215">
        <w:rPr>
          <w:rFonts w:ascii="Times New Roman" w:hAnsi="Times New Roman"/>
          <w:i/>
          <w:sz w:val="20"/>
        </w:rPr>
        <w:t>objednatel</w:t>
      </w:r>
      <w:r w:rsidRPr="00426215">
        <w:rPr>
          <w:rFonts w:ascii="Times New Roman" w:hAnsi="Times New Roman"/>
          <w:sz w:val="20"/>
        </w:rPr>
        <w:t>“)</w:t>
      </w: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292F05" w:rsidRPr="00426215" w:rsidRDefault="00292F05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a</w:t>
      </w:r>
    </w:p>
    <w:p w:rsidR="006A6222" w:rsidRPr="00426215" w:rsidRDefault="006A6222">
      <w:pPr>
        <w:rPr>
          <w:rFonts w:ascii="Times New Roman" w:hAnsi="Times New Roman"/>
          <w:sz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</w:tblGrid>
      <w:tr w:rsidR="00210F21" w:rsidRPr="00210F21" w:rsidTr="00210F21">
        <w:tc>
          <w:tcPr>
            <w:tcW w:w="0" w:type="auto"/>
            <w:vAlign w:val="center"/>
            <w:hideMark/>
          </w:tcPr>
          <w:p w:rsidR="00210F21" w:rsidRPr="00210F21" w:rsidRDefault="00135C91" w:rsidP="00210F21">
            <w:pPr>
              <w:suppressAutoHyphens w:val="0"/>
              <w:rPr>
                <w:rFonts w:ascii="Times New Roman" w:hAnsi="Times New Roman"/>
                <w:b/>
                <w:color w:val="000000"/>
                <w:sz w:val="2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cs-CZ"/>
              </w:rPr>
              <w:t>Česká umělecká agentura</w:t>
            </w:r>
          </w:p>
        </w:tc>
      </w:tr>
      <w:tr w:rsidR="00210F21" w:rsidRPr="00210F21" w:rsidTr="00210F21">
        <w:tc>
          <w:tcPr>
            <w:tcW w:w="0" w:type="auto"/>
            <w:vAlign w:val="center"/>
          </w:tcPr>
          <w:p w:rsidR="00210F21" w:rsidRPr="00210F21" w:rsidRDefault="00210F21" w:rsidP="00210F21">
            <w:pPr>
              <w:suppressAutoHyphens w:val="0"/>
              <w:rPr>
                <w:rFonts w:ascii="Titillium Web" w:hAnsi="Titillium Web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6A6222" w:rsidRPr="00426215" w:rsidRDefault="00210F21" w:rsidP="006A622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</w:t>
      </w:r>
      <w:r w:rsidR="006A6222" w:rsidRPr="00426215">
        <w:rPr>
          <w:rFonts w:ascii="Times New Roman" w:hAnsi="Times New Roman"/>
          <w:sz w:val="20"/>
        </w:rPr>
        <w:t>e sídlem:</w:t>
      </w:r>
      <w:r>
        <w:rPr>
          <w:rFonts w:ascii="Times New Roman" w:hAnsi="Times New Roman"/>
          <w:sz w:val="20"/>
        </w:rPr>
        <w:t xml:space="preserve"> </w:t>
      </w:r>
      <w:r w:rsidR="00135C91">
        <w:rPr>
          <w:rFonts w:ascii="Times New Roman" w:hAnsi="Times New Roman"/>
          <w:sz w:val="20"/>
        </w:rPr>
        <w:t>Karlovy Vary</w:t>
      </w:r>
      <w:r>
        <w:rPr>
          <w:rFonts w:ascii="Times New Roman" w:hAnsi="Times New Roman"/>
          <w:sz w:val="20"/>
        </w:rPr>
        <w:t xml:space="preserve">, </w:t>
      </w:r>
      <w:r w:rsidR="00DE07EA">
        <w:rPr>
          <w:rFonts w:ascii="Times New Roman" w:hAnsi="Times New Roman"/>
          <w:sz w:val="20"/>
        </w:rPr>
        <w:t>Pila 27</w:t>
      </w:r>
      <w:r>
        <w:rPr>
          <w:rFonts w:ascii="Times New Roman" w:hAnsi="Times New Roman"/>
          <w:sz w:val="20"/>
        </w:rPr>
        <w:t>, PSČ: 3</w:t>
      </w:r>
      <w:r w:rsidR="00135C91">
        <w:rPr>
          <w:rFonts w:ascii="Times New Roman" w:hAnsi="Times New Roman"/>
          <w:sz w:val="20"/>
        </w:rPr>
        <w:t>60</w:t>
      </w:r>
      <w:r>
        <w:rPr>
          <w:rFonts w:ascii="Times New Roman" w:hAnsi="Times New Roman"/>
          <w:sz w:val="20"/>
        </w:rPr>
        <w:t xml:space="preserve"> 01</w:t>
      </w:r>
    </w:p>
    <w:p w:rsidR="006A6222" w:rsidRPr="00426215" w:rsidRDefault="006A6222" w:rsidP="00F87D99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IČO:</w:t>
      </w:r>
      <w:r w:rsidR="00DE07EA">
        <w:rPr>
          <w:rFonts w:ascii="Times New Roman" w:hAnsi="Times New Roman"/>
          <w:sz w:val="20"/>
        </w:rPr>
        <w:t xml:space="preserve"> 29068274, DIČ: CZ29068274</w:t>
      </w:r>
    </w:p>
    <w:p w:rsidR="006A6222" w:rsidRPr="00426215" w:rsidRDefault="006A6222" w:rsidP="006A6222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zastoupený: </w:t>
      </w:r>
      <w:r w:rsidR="00135C91">
        <w:rPr>
          <w:rFonts w:ascii="Times New Roman" w:hAnsi="Times New Roman"/>
          <w:sz w:val="20"/>
        </w:rPr>
        <w:t>Janem Kupčíkem</w:t>
      </w:r>
      <w:r w:rsidR="00150B7B">
        <w:rPr>
          <w:rFonts w:ascii="Times New Roman" w:hAnsi="Times New Roman"/>
          <w:sz w:val="20"/>
        </w:rPr>
        <w:t xml:space="preserve">, </w:t>
      </w:r>
      <w:r w:rsidR="007B3F9A">
        <w:rPr>
          <w:rFonts w:ascii="Times New Roman" w:hAnsi="Times New Roman"/>
          <w:sz w:val="20"/>
        </w:rPr>
        <w:t xml:space="preserve">jednatelem </w:t>
      </w:r>
    </w:p>
    <w:p w:rsidR="00292F05" w:rsidRPr="00794074" w:rsidRDefault="00CF0EDC" w:rsidP="0079407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Číslo účtu</w:t>
      </w:r>
      <w:r w:rsidR="003A5E22">
        <w:rPr>
          <w:rFonts w:ascii="Times New Roman" w:hAnsi="Times New Roman"/>
          <w:sz w:val="20"/>
        </w:rPr>
        <w:t>:</w:t>
      </w:r>
      <w:r w:rsidR="008C3284">
        <w:rPr>
          <w:rFonts w:ascii="Times New Roman" w:hAnsi="Times New Roman"/>
          <w:sz w:val="20"/>
        </w:rPr>
        <w:t xml:space="preserve"> </w:t>
      </w:r>
      <w:proofErr w:type="spellStart"/>
      <w:r w:rsidR="00561B91">
        <w:rPr>
          <w:rFonts w:ascii="Times New Roman" w:hAnsi="Times New Roman"/>
          <w:sz w:val="20"/>
        </w:rPr>
        <w:t>xxxx</w:t>
      </w:r>
      <w:proofErr w:type="spellEnd"/>
    </w:p>
    <w:p w:rsidR="003A5E22" w:rsidRPr="00426215" w:rsidRDefault="003A5E22" w:rsidP="003A5E22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(dále jen „</w:t>
      </w:r>
      <w:r>
        <w:rPr>
          <w:rFonts w:ascii="Times New Roman" w:hAnsi="Times New Roman"/>
          <w:i/>
          <w:sz w:val="20"/>
        </w:rPr>
        <w:t>dodavatel</w:t>
      </w:r>
      <w:r w:rsidRPr="00426215">
        <w:rPr>
          <w:rFonts w:ascii="Times New Roman" w:hAnsi="Times New Roman"/>
          <w:sz w:val="20"/>
        </w:rPr>
        <w:t>“)</w:t>
      </w:r>
    </w:p>
    <w:p w:rsidR="00132638" w:rsidRDefault="00C908BB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(společně jako „smluvní strany“)</w:t>
      </w:r>
    </w:p>
    <w:p w:rsidR="00EA0243" w:rsidRPr="00426215" w:rsidRDefault="00EA0243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 w:rsidP="00132638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 w:rsidP="00BE4962">
      <w:pPr>
        <w:jc w:val="center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Smluvní strany uzavřely v souladu s ustanovením § </w:t>
      </w:r>
      <w:r w:rsidR="00F87D99">
        <w:rPr>
          <w:rFonts w:ascii="Times New Roman" w:hAnsi="Times New Roman"/>
          <w:sz w:val="20"/>
        </w:rPr>
        <w:t>1746 odst.</w:t>
      </w:r>
      <w:r w:rsidR="00BE4962">
        <w:rPr>
          <w:rFonts w:ascii="Times New Roman" w:hAnsi="Times New Roman"/>
          <w:sz w:val="20"/>
        </w:rPr>
        <w:t xml:space="preserve"> </w:t>
      </w:r>
      <w:r w:rsidR="00F87D99">
        <w:rPr>
          <w:rFonts w:ascii="Times New Roman" w:hAnsi="Times New Roman"/>
          <w:sz w:val="20"/>
        </w:rPr>
        <w:t>2</w:t>
      </w:r>
      <w:r w:rsidRPr="00426215">
        <w:rPr>
          <w:rFonts w:ascii="Times New Roman" w:hAnsi="Times New Roman"/>
          <w:sz w:val="20"/>
        </w:rPr>
        <w:t xml:space="preserve"> zákona 89/2012 Sb., občanský zákoník, </w:t>
      </w:r>
      <w:r w:rsidR="00456F9C">
        <w:rPr>
          <w:rFonts w:ascii="Times New Roman" w:hAnsi="Times New Roman"/>
          <w:sz w:val="20"/>
        </w:rPr>
        <w:t xml:space="preserve">ve znění pozdějších předpisů </w:t>
      </w:r>
      <w:r w:rsidRPr="00426215">
        <w:rPr>
          <w:rFonts w:ascii="Times New Roman" w:hAnsi="Times New Roman"/>
          <w:sz w:val="20"/>
        </w:rPr>
        <w:t xml:space="preserve">následující smlouvu o </w:t>
      </w:r>
      <w:r w:rsidR="00BE4962">
        <w:rPr>
          <w:rFonts w:ascii="Times New Roman" w:hAnsi="Times New Roman"/>
          <w:sz w:val="20"/>
        </w:rPr>
        <w:t>poskytování služeb</w:t>
      </w:r>
      <w:r w:rsidRPr="00426215">
        <w:rPr>
          <w:rFonts w:ascii="Times New Roman" w:hAnsi="Times New Roman"/>
          <w:sz w:val="20"/>
        </w:rPr>
        <w:t xml:space="preserve"> (dále jen „</w:t>
      </w:r>
      <w:r w:rsidRPr="00426215">
        <w:rPr>
          <w:rFonts w:ascii="Times New Roman" w:hAnsi="Times New Roman"/>
          <w:i/>
          <w:sz w:val="20"/>
        </w:rPr>
        <w:t>smlouva</w:t>
      </w:r>
      <w:r w:rsidRPr="00426215">
        <w:rPr>
          <w:rFonts w:ascii="Times New Roman" w:hAnsi="Times New Roman"/>
          <w:sz w:val="20"/>
        </w:rPr>
        <w:t>“):</w:t>
      </w:r>
    </w:p>
    <w:p w:rsidR="00132638" w:rsidRPr="00426215" w:rsidRDefault="00132638">
      <w:pPr>
        <w:jc w:val="both"/>
        <w:rPr>
          <w:rFonts w:ascii="Times New Roman" w:hAnsi="Times New Roman"/>
          <w:sz w:val="20"/>
        </w:rPr>
      </w:pP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292F05" w:rsidRDefault="00132638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 xml:space="preserve">I. </w:t>
      </w:r>
      <w:r w:rsidR="00292F05" w:rsidRPr="00426215">
        <w:rPr>
          <w:rFonts w:ascii="Times New Roman" w:hAnsi="Times New Roman"/>
          <w:b/>
          <w:bCs/>
          <w:sz w:val="20"/>
        </w:rPr>
        <w:t>Předmět smlouvy</w:t>
      </w:r>
    </w:p>
    <w:p w:rsidR="0012281E" w:rsidRPr="00426215" w:rsidRDefault="0012281E">
      <w:pPr>
        <w:jc w:val="center"/>
        <w:rPr>
          <w:rFonts w:ascii="Times New Roman" w:hAnsi="Times New Roman"/>
          <w:b/>
          <w:bCs/>
          <w:sz w:val="20"/>
        </w:rPr>
      </w:pPr>
    </w:p>
    <w:p w:rsidR="002052AD" w:rsidRDefault="00292F05" w:rsidP="00035B29">
      <w:pPr>
        <w:pStyle w:val="Odstavecseseznamem"/>
        <w:numPr>
          <w:ilvl w:val="1"/>
          <w:numId w:val="41"/>
        </w:numPr>
        <w:suppressAutoHyphens w:val="0"/>
        <w:ind w:left="709"/>
        <w:jc w:val="both"/>
        <w:rPr>
          <w:rFonts w:ascii="Times New Roman" w:hAnsi="Times New Roman"/>
          <w:sz w:val="20"/>
        </w:rPr>
      </w:pPr>
      <w:r w:rsidRPr="006075D0">
        <w:rPr>
          <w:rFonts w:ascii="Times New Roman" w:hAnsi="Times New Roman"/>
          <w:sz w:val="20"/>
        </w:rPr>
        <w:t xml:space="preserve">Předmětem této smlouvy je </w:t>
      </w:r>
      <w:r w:rsidR="00BE4962" w:rsidRPr="006075D0">
        <w:rPr>
          <w:rFonts w:ascii="Times New Roman" w:hAnsi="Times New Roman"/>
          <w:sz w:val="20"/>
        </w:rPr>
        <w:t>poskytnutí služby</w:t>
      </w:r>
      <w:r w:rsidR="0051360B" w:rsidRPr="006075D0">
        <w:rPr>
          <w:rFonts w:ascii="Times New Roman" w:hAnsi="Times New Roman"/>
          <w:sz w:val="20"/>
        </w:rPr>
        <w:t xml:space="preserve"> pro akci Karlovarského kraje s názvem </w:t>
      </w:r>
      <w:r w:rsidR="00B87BE8" w:rsidRPr="00B87BE8">
        <w:rPr>
          <w:rFonts w:ascii="Times New Roman" w:hAnsi="Times New Roman"/>
          <w:sz w:val="20"/>
        </w:rPr>
        <w:t xml:space="preserve">„Děkujeme </w:t>
      </w:r>
      <w:r w:rsidR="00546A5D">
        <w:rPr>
          <w:rFonts w:ascii="Times New Roman" w:hAnsi="Times New Roman"/>
          <w:sz w:val="20"/>
        </w:rPr>
        <w:t>za pomoc</w:t>
      </w:r>
      <w:r w:rsidR="00B87BE8" w:rsidRPr="00B87BE8">
        <w:rPr>
          <w:rFonts w:ascii="Times New Roman" w:hAnsi="Times New Roman"/>
          <w:sz w:val="20"/>
        </w:rPr>
        <w:t>“</w:t>
      </w:r>
      <w:r w:rsidR="0051360B" w:rsidRPr="006075D0">
        <w:rPr>
          <w:rFonts w:ascii="Times New Roman" w:hAnsi="Times New Roman"/>
          <w:sz w:val="20"/>
        </w:rPr>
        <w:t>,</w:t>
      </w:r>
      <w:r w:rsidR="00655837">
        <w:rPr>
          <w:rFonts w:ascii="Times New Roman" w:hAnsi="Times New Roman"/>
          <w:sz w:val="20"/>
        </w:rPr>
        <w:t xml:space="preserve"> dle programu, scénáře a</w:t>
      </w:r>
      <w:r w:rsidR="0051360B" w:rsidRPr="006075D0">
        <w:rPr>
          <w:rFonts w:ascii="Times New Roman" w:hAnsi="Times New Roman"/>
          <w:sz w:val="20"/>
        </w:rPr>
        <w:t xml:space="preserve"> ve struktuře uvedené v</w:t>
      </w:r>
      <w:r w:rsidR="006075D0">
        <w:rPr>
          <w:rFonts w:ascii="Times New Roman" w:hAnsi="Times New Roman"/>
          <w:sz w:val="20"/>
        </w:rPr>
        <w:t> </w:t>
      </w:r>
      <w:r w:rsidR="0051360B" w:rsidRPr="006075D0">
        <w:rPr>
          <w:rFonts w:ascii="Times New Roman" w:hAnsi="Times New Roman"/>
          <w:sz w:val="20"/>
        </w:rPr>
        <w:t>rozpočtu</w:t>
      </w:r>
      <w:r w:rsidR="006075D0">
        <w:rPr>
          <w:rFonts w:ascii="Times New Roman" w:hAnsi="Times New Roman"/>
          <w:sz w:val="20"/>
        </w:rPr>
        <w:t xml:space="preserve"> akce</w:t>
      </w:r>
      <w:r w:rsidR="0051360B" w:rsidRPr="006075D0">
        <w:rPr>
          <w:rFonts w:ascii="Times New Roman" w:hAnsi="Times New Roman"/>
          <w:sz w:val="20"/>
        </w:rPr>
        <w:t>,</w:t>
      </w:r>
      <w:r w:rsidR="006075D0" w:rsidRPr="006075D0">
        <w:rPr>
          <w:rFonts w:ascii="Times New Roman" w:hAnsi="Times New Roman"/>
          <w:sz w:val="20"/>
        </w:rPr>
        <w:t xml:space="preserve"> které tvoří</w:t>
      </w:r>
      <w:r w:rsidR="00655837">
        <w:rPr>
          <w:rFonts w:ascii="Times New Roman" w:hAnsi="Times New Roman"/>
          <w:sz w:val="20"/>
        </w:rPr>
        <w:t xml:space="preserve"> příloh</w:t>
      </w:r>
      <w:r w:rsidR="0051360B" w:rsidRPr="006075D0">
        <w:rPr>
          <w:rFonts w:ascii="Times New Roman" w:hAnsi="Times New Roman"/>
          <w:sz w:val="20"/>
        </w:rPr>
        <w:t xml:space="preserve">u č. 1 smlouvy. </w:t>
      </w:r>
      <w:r w:rsidR="00014AD6" w:rsidRPr="006075D0">
        <w:rPr>
          <w:rFonts w:ascii="Times New Roman" w:hAnsi="Times New Roman"/>
          <w:sz w:val="20"/>
        </w:rPr>
        <w:t>(</w:t>
      </w:r>
      <w:r w:rsidR="00C04ECD" w:rsidRPr="006075D0">
        <w:rPr>
          <w:rFonts w:ascii="Times New Roman" w:hAnsi="Times New Roman"/>
          <w:sz w:val="20"/>
        </w:rPr>
        <w:t>dále jen „služba“).</w:t>
      </w:r>
      <w:r w:rsidR="002052AD" w:rsidRPr="006075D0">
        <w:rPr>
          <w:rFonts w:ascii="Times New Roman" w:hAnsi="Times New Roman"/>
          <w:sz w:val="20"/>
        </w:rPr>
        <w:t xml:space="preserve"> </w:t>
      </w:r>
    </w:p>
    <w:p w:rsidR="006075D0" w:rsidRPr="006075D0" w:rsidRDefault="006075D0" w:rsidP="00035B29">
      <w:pPr>
        <w:pStyle w:val="Odstavecseseznamem"/>
        <w:numPr>
          <w:ilvl w:val="1"/>
          <w:numId w:val="41"/>
        </w:numPr>
        <w:suppressAutoHyphens w:val="0"/>
        <w:ind w:left="709"/>
        <w:jc w:val="both"/>
        <w:rPr>
          <w:rFonts w:ascii="Times New Roman" w:hAnsi="Times New Roman"/>
          <w:sz w:val="20"/>
        </w:rPr>
      </w:pPr>
      <w:r w:rsidRPr="006075D0">
        <w:rPr>
          <w:rFonts w:ascii="Times New Roman" w:hAnsi="Times New Roman"/>
          <w:sz w:val="20"/>
        </w:rPr>
        <w:t>Změny v</w:t>
      </w:r>
      <w:r w:rsidR="00655837">
        <w:rPr>
          <w:rFonts w:ascii="Times New Roman" w:hAnsi="Times New Roman"/>
          <w:sz w:val="20"/>
        </w:rPr>
        <w:t xml:space="preserve"> programu a </w:t>
      </w:r>
      <w:r w:rsidRPr="006075D0">
        <w:rPr>
          <w:rFonts w:ascii="Times New Roman" w:hAnsi="Times New Roman"/>
          <w:sz w:val="20"/>
        </w:rPr>
        <w:t>scénáři akce mohou být realizovány pouze na základě odsouhlasení objednatelem (dostačující je e-mailová forma souhlasu).</w:t>
      </w:r>
    </w:p>
    <w:p w:rsidR="00FE455C" w:rsidRPr="00426215" w:rsidRDefault="00BE4962" w:rsidP="00035B29">
      <w:pPr>
        <w:pStyle w:val="Odstavecseseznamem"/>
        <w:numPr>
          <w:ilvl w:val="1"/>
          <w:numId w:val="41"/>
        </w:numPr>
        <w:suppressAutoHyphens w:val="0"/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Dodavatel</w:t>
      </w:r>
      <w:r w:rsidR="00FE455C" w:rsidRPr="00426215">
        <w:rPr>
          <w:rFonts w:ascii="Times New Roman" w:hAnsi="Times New Roman"/>
          <w:sz w:val="20"/>
        </w:rPr>
        <w:t xml:space="preserve"> se zavazuje </w:t>
      </w:r>
      <w:r>
        <w:rPr>
          <w:rFonts w:ascii="Times New Roman" w:hAnsi="Times New Roman"/>
          <w:sz w:val="20"/>
        </w:rPr>
        <w:t>poskytnout službu</w:t>
      </w:r>
      <w:r w:rsidR="00FE455C" w:rsidRPr="00426215">
        <w:rPr>
          <w:rFonts w:ascii="Times New Roman" w:hAnsi="Times New Roman"/>
          <w:sz w:val="20"/>
        </w:rPr>
        <w:t xml:space="preserve">  v termínu </w:t>
      </w:r>
      <w:r w:rsidR="00C04ECD">
        <w:rPr>
          <w:rFonts w:ascii="Times New Roman" w:hAnsi="Times New Roman"/>
          <w:sz w:val="20"/>
        </w:rPr>
        <w:t xml:space="preserve"> </w:t>
      </w:r>
      <w:r w:rsidR="00786A8C">
        <w:rPr>
          <w:rFonts w:ascii="Times New Roman" w:hAnsi="Times New Roman"/>
          <w:sz w:val="20"/>
        </w:rPr>
        <w:t>5</w:t>
      </w:r>
      <w:r w:rsidR="00C04ECD">
        <w:rPr>
          <w:rFonts w:ascii="Times New Roman" w:hAnsi="Times New Roman"/>
          <w:sz w:val="20"/>
        </w:rPr>
        <w:t>.</w:t>
      </w:r>
      <w:r w:rsidR="00B87BE8">
        <w:rPr>
          <w:rFonts w:ascii="Times New Roman" w:hAnsi="Times New Roman"/>
          <w:sz w:val="20"/>
        </w:rPr>
        <w:t xml:space="preserve"> </w:t>
      </w:r>
      <w:r w:rsidR="005E3433">
        <w:rPr>
          <w:rFonts w:ascii="Times New Roman" w:hAnsi="Times New Roman"/>
          <w:sz w:val="20"/>
        </w:rPr>
        <w:t>9</w:t>
      </w:r>
      <w:r w:rsidR="00C04ECD">
        <w:rPr>
          <w:rFonts w:ascii="Times New Roman" w:hAnsi="Times New Roman"/>
          <w:sz w:val="20"/>
        </w:rPr>
        <w:t>.</w:t>
      </w:r>
      <w:r w:rsidR="00B87BE8">
        <w:rPr>
          <w:rFonts w:ascii="Times New Roman" w:hAnsi="Times New Roman"/>
          <w:sz w:val="20"/>
        </w:rPr>
        <w:t xml:space="preserve"> </w:t>
      </w:r>
      <w:r w:rsidR="00C04ECD">
        <w:rPr>
          <w:rFonts w:ascii="Times New Roman" w:hAnsi="Times New Roman"/>
          <w:sz w:val="20"/>
        </w:rPr>
        <w:t>20</w:t>
      </w:r>
      <w:r w:rsidR="005E3433">
        <w:rPr>
          <w:rFonts w:ascii="Times New Roman" w:hAnsi="Times New Roman"/>
          <w:sz w:val="20"/>
        </w:rPr>
        <w:t>20</w:t>
      </w:r>
      <w:r w:rsidR="0051360B">
        <w:rPr>
          <w:rFonts w:ascii="Times New Roman" w:hAnsi="Times New Roman"/>
          <w:sz w:val="20"/>
        </w:rPr>
        <w:t>.</w:t>
      </w:r>
    </w:p>
    <w:p w:rsidR="005E3433" w:rsidRPr="005E3433" w:rsidRDefault="005E3433" w:rsidP="00035B2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 w:rsidR="00BE4962">
        <w:rPr>
          <w:rFonts w:ascii="Times New Roman" w:hAnsi="Times New Roman"/>
          <w:sz w:val="20"/>
        </w:rPr>
        <w:t>Služba</w:t>
      </w:r>
      <w:r w:rsidR="00D20AF0" w:rsidRPr="00426215">
        <w:rPr>
          <w:rFonts w:ascii="Times New Roman" w:hAnsi="Times New Roman"/>
          <w:sz w:val="20"/>
        </w:rPr>
        <w:t xml:space="preserve"> bude proveden</w:t>
      </w:r>
      <w:r w:rsidR="00BE4962">
        <w:rPr>
          <w:rFonts w:ascii="Times New Roman" w:hAnsi="Times New Roman"/>
          <w:sz w:val="20"/>
        </w:rPr>
        <w:t>a</w:t>
      </w:r>
      <w:r w:rsidR="00D20AF0" w:rsidRPr="00426215">
        <w:rPr>
          <w:rFonts w:ascii="Times New Roman" w:hAnsi="Times New Roman"/>
          <w:sz w:val="20"/>
        </w:rPr>
        <w:t xml:space="preserve"> v</w:t>
      </w:r>
      <w:r>
        <w:rPr>
          <w:rFonts w:ascii="Times New Roman" w:hAnsi="Times New Roman"/>
          <w:sz w:val="20"/>
        </w:rPr>
        <w:t> přírodním amfiteátru města Loket</w:t>
      </w:r>
      <w:r w:rsidR="00FD57EF">
        <w:rPr>
          <w:rFonts w:ascii="Times New Roman" w:hAnsi="Times New Roman"/>
          <w:sz w:val="20"/>
        </w:rPr>
        <w:t xml:space="preserve">, </w:t>
      </w:r>
      <w:r w:rsidRPr="005E3433">
        <w:rPr>
          <w:rFonts w:ascii="Times New Roman" w:hAnsi="Times New Roman"/>
          <w:sz w:val="20"/>
        </w:rPr>
        <w:t xml:space="preserve">Zámecká 10/67, </w:t>
      </w:r>
      <w:r>
        <w:rPr>
          <w:rFonts w:ascii="Times New Roman" w:hAnsi="Times New Roman"/>
          <w:sz w:val="20"/>
        </w:rPr>
        <w:t xml:space="preserve">PSČ: </w:t>
      </w:r>
      <w:r w:rsidRPr="005E3433">
        <w:rPr>
          <w:rFonts w:ascii="Times New Roman" w:hAnsi="Times New Roman"/>
          <w:sz w:val="20"/>
        </w:rPr>
        <w:t xml:space="preserve">357 33 </w:t>
      </w:r>
    </w:p>
    <w:p w:rsidR="00D20AF0" w:rsidRDefault="00D20AF0" w:rsidP="00035B29">
      <w:pPr>
        <w:suppressAutoHyphens w:val="0"/>
        <w:jc w:val="both"/>
        <w:rPr>
          <w:rFonts w:ascii="Times New Roman" w:hAnsi="Times New Roman"/>
          <w:sz w:val="20"/>
        </w:rPr>
      </w:pPr>
    </w:p>
    <w:p w:rsidR="00546A5D" w:rsidRPr="005E3433" w:rsidRDefault="00546A5D" w:rsidP="00035B29">
      <w:pPr>
        <w:suppressAutoHyphens w:val="0"/>
        <w:jc w:val="both"/>
        <w:rPr>
          <w:rFonts w:ascii="Times New Roman" w:hAnsi="Times New Roman"/>
          <w:sz w:val="20"/>
        </w:rPr>
      </w:pPr>
    </w:p>
    <w:p w:rsidR="00D80F6E" w:rsidRPr="00426215" w:rsidRDefault="00D80F6E" w:rsidP="00035B29">
      <w:pPr>
        <w:jc w:val="both"/>
        <w:rPr>
          <w:rFonts w:ascii="Times New Roman" w:hAnsi="Times New Roman"/>
          <w:sz w:val="20"/>
        </w:rPr>
      </w:pPr>
    </w:p>
    <w:p w:rsidR="00292F05" w:rsidRDefault="00D80F6E" w:rsidP="00035B29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 xml:space="preserve">II. Cena </w:t>
      </w:r>
      <w:r w:rsidR="00CF0EDC">
        <w:rPr>
          <w:rFonts w:ascii="Times New Roman" w:hAnsi="Times New Roman"/>
          <w:b/>
          <w:bCs/>
          <w:sz w:val="20"/>
        </w:rPr>
        <w:t>za poskytnutou službu</w:t>
      </w:r>
    </w:p>
    <w:p w:rsidR="0012281E" w:rsidRPr="00426215" w:rsidRDefault="0012281E" w:rsidP="00035B29">
      <w:pPr>
        <w:jc w:val="center"/>
        <w:rPr>
          <w:rFonts w:ascii="Times New Roman" w:hAnsi="Times New Roman"/>
          <w:bCs/>
          <w:sz w:val="20"/>
        </w:rPr>
      </w:pPr>
    </w:p>
    <w:p w:rsidR="00035B29" w:rsidRDefault="00C3668E" w:rsidP="00035B29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2.1. </w:t>
      </w:r>
      <w:r w:rsidR="00426215"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 xml:space="preserve">Objednatel se zavazuje uhradit </w:t>
      </w:r>
      <w:r w:rsidR="00BE4962">
        <w:rPr>
          <w:rFonts w:ascii="Times New Roman" w:hAnsi="Times New Roman"/>
          <w:sz w:val="20"/>
        </w:rPr>
        <w:t>dodavateli</w:t>
      </w:r>
      <w:r w:rsidRPr="00426215">
        <w:rPr>
          <w:rFonts w:ascii="Times New Roman" w:hAnsi="Times New Roman"/>
          <w:sz w:val="20"/>
        </w:rPr>
        <w:t xml:space="preserve"> za </w:t>
      </w:r>
      <w:r w:rsidR="00BE4962">
        <w:rPr>
          <w:rFonts w:ascii="Times New Roman" w:hAnsi="Times New Roman"/>
          <w:sz w:val="20"/>
        </w:rPr>
        <w:t>službu</w:t>
      </w:r>
      <w:r w:rsidRPr="00426215">
        <w:rPr>
          <w:rFonts w:ascii="Times New Roman" w:hAnsi="Times New Roman"/>
          <w:sz w:val="20"/>
        </w:rPr>
        <w:t xml:space="preserve"> proveden</w:t>
      </w:r>
      <w:r w:rsidR="00BE4962">
        <w:rPr>
          <w:rFonts w:ascii="Times New Roman" w:hAnsi="Times New Roman"/>
          <w:sz w:val="20"/>
        </w:rPr>
        <w:t>ou</w:t>
      </w:r>
      <w:r w:rsidRPr="00426215">
        <w:rPr>
          <w:rFonts w:ascii="Times New Roman" w:hAnsi="Times New Roman"/>
          <w:sz w:val="20"/>
        </w:rPr>
        <w:t xml:space="preserve"> v souladu s touto smlouvou cenu v celkové </w:t>
      </w:r>
      <w:r w:rsidR="00CF0EDC">
        <w:rPr>
          <w:rFonts w:ascii="Times New Roman" w:hAnsi="Times New Roman"/>
          <w:sz w:val="20"/>
        </w:rPr>
        <w:t xml:space="preserve">maximální </w:t>
      </w:r>
      <w:r w:rsidRPr="00426215">
        <w:rPr>
          <w:rFonts w:ascii="Times New Roman" w:hAnsi="Times New Roman"/>
          <w:sz w:val="20"/>
        </w:rPr>
        <w:t xml:space="preserve">výši </w:t>
      </w:r>
      <w:r w:rsidR="00035B29">
        <w:rPr>
          <w:rFonts w:ascii="Times New Roman" w:hAnsi="Times New Roman"/>
          <w:sz w:val="20"/>
        </w:rPr>
        <w:t xml:space="preserve">        </w:t>
      </w:r>
    </w:p>
    <w:p w:rsidR="00C3668E" w:rsidRPr="00BE4962" w:rsidRDefault="00035B29" w:rsidP="00035B29">
      <w:pPr>
        <w:suppressAutoHyphens w:val="0"/>
        <w:jc w:val="both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sz w:val="20"/>
        </w:rPr>
        <w:t xml:space="preserve">               </w:t>
      </w:r>
      <w:r w:rsidR="006A64D6">
        <w:rPr>
          <w:rFonts w:ascii="Times New Roman" w:hAnsi="Times New Roman"/>
          <w:sz w:val="20"/>
        </w:rPr>
        <w:t>500</w:t>
      </w:r>
      <w:r w:rsidR="00624E78" w:rsidRPr="0073692A">
        <w:rPr>
          <w:rFonts w:ascii="Times New Roman" w:hAnsi="Times New Roman"/>
          <w:sz w:val="20"/>
        </w:rPr>
        <w:t>.</w:t>
      </w:r>
      <w:r w:rsidR="006A64D6">
        <w:rPr>
          <w:rFonts w:ascii="Times New Roman" w:hAnsi="Times New Roman"/>
          <w:sz w:val="20"/>
        </w:rPr>
        <w:t>000</w:t>
      </w:r>
      <w:r w:rsidR="00C3668E" w:rsidRPr="0073692A">
        <w:rPr>
          <w:rFonts w:ascii="Times New Roman" w:hAnsi="Times New Roman"/>
          <w:sz w:val="20"/>
        </w:rPr>
        <w:t xml:space="preserve"> Kč (slovy: </w:t>
      </w:r>
      <w:proofErr w:type="spellStart"/>
      <w:r w:rsidR="006A64D6">
        <w:rPr>
          <w:rFonts w:ascii="Times New Roman" w:hAnsi="Times New Roman"/>
          <w:sz w:val="20"/>
        </w:rPr>
        <w:t>pětsettisíc</w:t>
      </w:r>
      <w:r w:rsidR="00BE4962" w:rsidRPr="0073692A">
        <w:rPr>
          <w:rFonts w:ascii="Times New Roman" w:hAnsi="Times New Roman"/>
          <w:sz w:val="20"/>
        </w:rPr>
        <w:t>korun</w:t>
      </w:r>
      <w:proofErr w:type="spellEnd"/>
      <w:r w:rsidR="00BE4962" w:rsidRPr="0073692A">
        <w:rPr>
          <w:rFonts w:ascii="Times New Roman" w:hAnsi="Times New Roman"/>
          <w:sz w:val="20"/>
        </w:rPr>
        <w:t xml:space="preserve"> českých)</w:t>
      </w:r>
      <w:r w:rsidR="007457E7" w:rsidRPr="0073692A">
        <w:rPr>
          <w:rFonts w:ascii="Times New Roman" w:hAnsi="Times New Roman"/>
          <w:sz w:val="20"/>
        </w:rPr>
        <w:t xml:space="preserve"> </w:t>
      </w:r>
      <w:r w:rsidR="00BE4962" w:rsidRPr="0073692A">
        <w:rPr>
          <w:rFonts w:ascii="Times New Roman" w:hAnsi="Times New Roman"/>
          <w:sz w:val="20"/>
        </w:rPr>
        <w:t>včetně DPH</w:t>
      </w:r>
      <w:r w:rsidR="00BE4962" w:rsidRPr="0073692A">
        <w:rPr>
          <w:rFonts w:ascii="Times New Roman" w:hAnsi="Times New Roman"/>
          <w:color w:val="FF0000"/>
          <w:sz w:val="20"/>
        </w:rPr>
        <w:t>.</w:t>
      </w:r>
    </w:p>
    <w:p w:rsidR="00035B29" w:rsidRDefault="00C3668E" w:rsidP="00035B29">
      <w:pPr>
        <w:suppressAutoHyphens w:val="0"/>
        <w:jc w:val="both"/>
        <w:rPr>
          <w:rFonts w:ascii="Times New Roman" w:hAnsi="Times New Roman"/>
          <w:sz w:val="20"/>
        </w:rPr>
      </w:pPr>
      <w:r w:rsidRPr="00EA0243">
        <w:rPr>
          <w:rFonts w:ascii="Times New Roman" w:hAnsi="Times New Roman"/>
          <w:sz w:val="20"/>
        </w:rPr>
        <w:t xml:space="preserve">2.2. </w:t>
      </w:r>
      <w:r w:rsidR="00426215" w:rsidRPr="00EA0243">
        <w:rPr>
          <w:rFonts w:ascii="Times New Roman" w:hAnsi="Times New Roman"/>
          <w:sz w:val="20"/>
        </w:rPr>
        <w:tab/>
      </w:r>
      <w:r w:rsidR="006075D0" w:rsidRPr="00EA0243">
        <w:rPr>
          <w:rFonts w:ascii="Times New Roman" w:hAnsi="Times New Roman"/>
          <w:sz w:val="20"/>
        </w:rPr>
        <w:t>Celková c</w:t>
      </w:r>
      <w:r w:rsidRPr="00EA0243">
        <w:rPr>
          <w:rFonts w:ascii="Times New Roman" w:hAnsi="Times New Roman"/>
          <w:sz w:val="20"/>
        </w:rPr>
        <w:t xml:space="preserve">ena za </w:t>
      </w:r>
      <w:r w:rsidR="00BE4962" w:rsidRPr="00EA0243">
        <w:rPr>
          <w:rFonts w:ascii="Times New Roman" w:hAnsi="Times New Roman"/>
          <w:sz w:val="20"/>
        </w:rPr>
        <w:t>službu</w:t>
      </w:r>
      <w:r w:rsidRPr="00EA0243">
        <w:rPr>
          <w:rFonts w:ascii="Times New Roman" w:hAnsi="Times New Roman"/>
          <w:sz w:val="20"/>
        </w:rPr>
        <w:t xml:space="preserve"> uvedená předchozím odstavci </w:t>
      </w:r>
      <w:proofErr w:type="gramStart"/>
      <w:r w:rsidRPr="00EA0243">
        <w:rPr>
          <w:rFonts w:ascii="Times New Roman" w:hAnsi="Times New Roman"/>
          <w:sz w:val="20"/>
        </w:rPr>
        <w:t>2.1. je</w:t>
      </w:r>
      <w:proofErr w:type="gramEnd"/>
      <w:r w:rsidRPr="00EA0243">
        <w:rPr>
          <w:rFonts w:ascii="Times New Roman" w:hAnsi="Times New Roman"/>
          <w:sz w:val="20"/>
        </w:rPr>
        <w:t xml:space="preserve"> pevnou cenou za </w:t>
      </w:r>
      <w:r w:rsidR="00CF0EDC" w:rsidRPr="00EA0243">
        <w:rPr>
          <w:rFonts w:ascii="Times New Roman" w:hAnsi="Times New Roman"/>
          <w:sz w:val="20"/>
        </w:rPr>
        <w:t>službu</w:t>
      </w:r>
      <w:r w:rsidR="006075D0" w:rsidRPr="00EA0243">
        <w:rPr>
          <w:rFonts w:ascii="Times New Roman" w:hAnsi="Times New Roman"/>
          <w:sz w:val="20"/>
        </w:rPr>
        <w:t xml:space="preserve">. Ceny za jednotlivé položky uvedené </w:t>
      </w:r>
    </w:p>
    <w:p w:rsidR="00EA0243" w:rsidRDefault="00035B29" w:rsidP="00035B29">
      <w:pPr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 w:rsidR="006075D0" w:rsidRPr="00EA0243">
        <w:rPr>
          <w:rFonts w:ascii="Times New Roman" w:hAnsi="Times New Roman"/>
          <w:sz w:val="20"/>
        </w:rPr>
        <w:t>v rozpočtu (viz příloha č. 1) se mohou měnit za předpokladu zachování výsledné ceny</w:t>
      </w:r>
      <w:r w:rsidR="00737F87">
        <w:rPr>
          <w:rFonts w:ascii="Times New Roman" w:hAnsi="Times New Roman"/>
          <w:sz w:val="20"/>
        </w:rPr>
        <w:t xml:space="preserve"> do</w:t>
      </w:r>
      <w:r w:rsidR="006075D0" w:rsidRPr="00EA0243">
        <w:rPr>
          <w:rFonts w:ascii="Times New Roman" w:hAnsi="Times New Roman"/>
          <w:sz w:val="20"/>
        </w:rPr>
        <w:t xml:space="preserve"> </w:t>
      </w:r>
      <w:r w:rsidR="006A64D6">
        <w:rPr>
          <w:rFonts w:ascii="Times New Roman" w:hAnsi="Times New Roman"/>
          <w:sz w:val="20"/>
        </w:rPr>
        <w:t>500</w:t>
      </w:r>
      <w:r w:rsidR="006075D0" w:rsidRPr="00EA0243">
        <w:rPr>
          <w:rFonts w:ascii="Times New Roman" w:hAnsi="Times New Roman"/>
          <w:sz w:val="20"/>
        </w:rPr>
        <w:t>.</w:t>
      </w:r>
      <w:r w:rsidR="006A64D6">
        <w:rPr>
          <w:rFonts w:ascii="Times New Roman" w:hAnsi="Times New Roman"/>
          <w:sz w:val="20"/>
        </w:rPr>
        <w:t>000</w:t>
      </w:r>
      <w:r w:rsidR="006075D0" w:rsidRPr="00EA0243">
        <w:rPr>
          <w:rFonts w:ascii="Times New Roman" w:hAnsi="Times New Roman"/>
          <w:sz w:val="20"/>
        </w:rPr>
        <w:t>,-- Kč</w:t>
      </w:r>
      <w:r w:rsidR="00EA0243" w:rsidRPr="00EA0243">
        <w:rPr>
          <w:rFonts w:ascii="Times New Roman" w:hAnsi="Times New Roman"/>
          <w:sz w:val="20"/>
        </w:rPr>
        <w:t xml:space="preserve"> včetně DPH</w:t>
      </w:r>
      <w:r w:rsidR="00A46967" w:rsidRPr="00EA0243">
        <w:rPr>
          <w:rFonts w:ascii="Times New Roman" w:hAnsi="Times New Roman"/>
          <w:sz w:val="20"/>
        </w:rPr>
        <w:t xml:space="preserve">. </w:t>
      </w:r>
    </w:p>
    <w:p w:rsidR="009911CD" w:rsidRDefault="00EA0243" w:rsidP="00035B29">
      <w:pPr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</w:t>
      </w:r>
      <w:r w:rsidR="00035B29"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</w:rPr>
        <w:t>Úhrada</w:t>
      </w:r>
      <w:r w:rsidRPr="00EA0243">
        <w:rPr>
          <w:rFonts w:ascii="Times New Roman" w:hAnsi="Times New Roman"/>
          <w:sz w:val="20"/>
        </w:rPr>
        <w:t xml:space="preserve"> bude </w:t>
      </w:r>
      <w:r>
        <w:rPr>
          <w:rFonts w:ascii="Times New Roman" w:hAnsi="Times New Roman"/>
          <w:sz w:val="20"/>
        </w:rPr>
        <w:t>dodavateli</w:t>
      </w:r>
      <w:r w:rsidRPr="00EA0243">
        <w:rPr>
          <w:rFonts w:ascii="Times New Roman" w:hAnsi="Times New Roman"/>
          <w:sz w:val="20"/>
        </w:rPr>
        <w:t xml:space="preserve"> poukázána </w:t>
      </w:r>
      <w:r w:rsidR="00737F87">
        <w:rPr>
          <w:rFonts w:ascii="Times New Roman" w:hAnsi="Times New Roman"/>
          <w:sz w:val="20"/>
        </w:rPr>
        <w:t>ve dvou splátkách, první splátka jako záloha 70</w:t>
      </w:r>
      <w:r w:rsidR="00493F40">
        <w:rPr>
          <w:rFonts w:ascii="Times New Roman" w:hAnsi="Times New Roman"/>
          <w:sz w:val="20"/>
        </w:rPr>
        <w:t xml:space="preserve"> </w:t>
      </w:r>
      <w:r w:rsidR="00737F87">
        <w:rPr>
          <w:rFonts w:ascii="Times New Roman" w:hAnsi="Times New Roman"/>
          <w:sz w:val="20"/>
        </w:rPr>
        <w:t xml:space="preserve">% celkové částky (350.000 Kč včetně </w:t>
      </w:r>
      <w:r w:rsidR="009911CD">
        <w:rPr>
          <w:rFonts w:ascii="Times New Roman" w:hAnsi="Times New Roman"/>
          <w:sz w:val="20"/>
        </w:rPr>
        <w:t xml:space="preserve">  </w:t>
      </w:r>
    </w:p>
    <w:p w:rsidR="00035B29" w:rsidRDefault="009911CD" w:rsidP="00035B29">
      <w:pPr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DPH) </w:t>
      </w:r>
      <w:r w:rsidR="00737F87">
        <w:rPr>
          <w:rFonts w:ascii="Times New Roman" w:hAnsi="Times New Roman"/>
          <w:sz w:val="20"/>
        </w:rPr>
        <w:t xml:space="preserve">do termínu 31. 7. 2020 </w:t>
      </w:r>
      <w:r w:rsidR="00EA0243">
        <w:rPr>
          <w:rFonts w:ascii="Times New Roman" w:hAnsi="Times New Roman"/>
          <w:sz w:val="20"/>
        </w:rPr>
        <w:t>na zák</w:t>
      </w:r>
      <w:r w:rsidR="00655837">
        <w:rPr>
          <w:rFonts w:ascii="Times New Roman" w:hAnsi="Times New Roman"/>
          <w:sz w:val="20"/>
        </w:rPr>
        <w:t>ladě dodavatelem vystavené</w:t>
      </w:r>
      <w:r w:rsidR="00737F87">
        <w:rPr>
          <w:rFonts w:ascii="Times New Roman" w:hAnsi="Times New Roman"/>
          <w:sz w:val="20"/>
        </w:rPr>
        <w:t xml:space="preserve"> zálohové</w:t>
      </w:r>
      <w:r w:rsidR="00655837">
        <w:rPr>
          <w:rFonts w:ascii="Times New Roman" w:hAnsi="Times New Roman"/>
          <w:sz w:val="20"/>
        </w:rPr>
        <w:t xml:space="preserve"> fakt</w:t>
      </w:r>
      <w:r w:rsidR="00EA0243">
        <w:rPr>
          <w:rFonts w:ascii="Times New Roman" w:hAnsi="Times New Roman"/>
          <w:sz w:val="20"/>
        </w:rPr>
        <w:t>u</w:t>
      </w:r>
      <w:r w:rsidR="00655837">
        <w:rPr>
          <w:rFonts w:ascii="Times New Roman" w:hAnsi="Times New Roman"/>
          <w:sz w:val="20"/>
        </w:rPr>
        <w:t>r</w:t>
      </w:r>
      <w:r w:rsidR="00EA0243">
        <w:rPr>
          <w:rFonts w:ascii="Times New Roman" w:hAnsi="Times New Roman"/>
          <w:sz w:val="20"/>
        </w:rPr>
        <w:t>y</w:t>
      </w:r>
      <w:r w:rsidR="00EA0243" w:rsidRPr="00EA0243">
        <w:rPr>
          <w:rFonts w:ascii="Times New Roman" w:hAnsi="Times New Roman"/>
          <w:sz w:val="20"/>
        </w:rPr>
        <w:t xml:space="preserve">, a to formou bezhotovostního </w:t>
      </w:r>
      <w:r w:rsidR="00035B29">
        <w:rPr>
          <w:rFonts w:ascii="Times New Roman" w:hAnsi="Times New Roman"/>
          <w:sz w:val="20"/>
        </w:rPr>
        <w:t xml:space="preserve">        </w:t>
      </w:r>
    </w:p>
    <w:p w:rsidR="00AA0B3B" w:rsidRDefault="00035B29" w:rsidP="00035B29">
      <w:pPr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 w:rsidR="009911CD">
        <w:rPr>
          <w:rFonts w:ascii="Times New Roman" w:hAnsi="Times New Roman"/>
          <w:sz w:val="20"/>
        </w:rPr>
        <w:t xml:space="preserve">            p</w:t>
      </w:r>
      <w:r w:rsidR="00EA0243" w:rsidRPr="00EA0243">
        <w:rPr>
          <w:rFonts w:ascii="Times New Roman" w:hAnsi="Times New Roman"/>
          <w:sz w:val="20"/>
        </w:rPr>
        <w:t>řevodu na jeho bankovn</w:t>
      </w:r>
      <w:r w:rsidR="00737F87">
        <w:rPr>
          <w:rFonts w:ascii="Times New Roman" w:hAnsi="Times New Roman"/>
          <w:sz w:val="20"/>
        </w:rPr>
        <w:t>í účet uvedený výše ve smlouvě. Zbývající část</w:t>
      </w:r>
      <w:r w:rsidR="00AA0B3B">
        <w:rPr>
          <w:rFonts w:ascii="Times New Roman" w:hAnsi="Times New Roman"/>
          <w:sz w:val="20"/>
        </w:rPr>
        <w:t xml:space="preserve"> 30 % celkové částky (max. 150.000 Kč včetně DPH)</w:t>
      </w:r>
      <w:r w:rsidR="00737F87">
        <w:rPr>
          <w:rFonts w:ascii="Times New Roman" w:hAnsi="Times New Roman"/>
          <w:sz w:val="20"/>
        </w:rPr>
        <w:t xml:space="preserve"> </w:t>
      </w:r>
      <w:r w:rsidR="00AA0B3B">
        <w:rPr>
          <w:rFonts w:ascii="Times New Roman" w:hAnsi="Times New Roman"/>
          <w:sz w:val="20"/>
        </w:rPr>
        <w:t xml:space="preserve">  </w:t>
      </w:r>
    </w:p>
    <w:p w:rsidR="00EA0243" w:rsidRPr="00EA0243" w:rsidRDefault="00AA0B3B" w:rsidP="00035B29">
      <w:pPr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</w:t>
      </w:r>
      <w:r w:rsidR="00DF1EC4">
        <w:rPr>
          <w:rFonts w:ascii="Times New Roman" w:hAnsi="Times New Roman"/>
          <w:sz w:val="20"/>
        </w:rPr>
        <w:t xml:space="preserve">    </w:t>
      </w:r>
      <w:r w:rsidR="00737F87">
        <w:rPr>
          <w:rFonts w:ascii="Times New Roman" w:hAnsi="Times New Roman"/>
          <w:sz w:val="20"/>
        </w:rPr>
        <w:t xml:space="preserve">bude </w:t>
      </w:r>
      <w:r>
        <w:rPr>
          <w:rFonts w:ascii="Times New Roman" w:hAnsi="Times New Roman"/>
          <w:sz w:val="20"/>
        </w:rPr>
        <w:t xml:space="preserve">uhrazena objednavatelem na základě daňového dokladu předloženým dodavatelem do </w:t>
      </w:r>
      <w:r w:rsidR="00737F87">
        <w:rPr>
          <w:rFonts w:ascii="Times New Roman" w:hAnsi="Times New Roman"/>
          <w:sz w:val="20"/>
        </w:rPr>
        <w:t xml:space="preserve">14 dnů </w:t>
      </w:r>
      <w:r>
        <w:rPr>
          <w:rFonts w:ascii="Times New Roman" w:hAnsi="Times New Roman"/>
          <w:sz w:val="20"/>
        </w:rPr>
        <w:t xml:space="preserve">od ukončení akce. </w:t>
      </w:r>
    </w:p>
    <w:p w:rsidR="00CF0EDC" w:rsidRPr="00426215" w:rsidRDefault="00CF0EDC" w:rsidP="00035B29">
      <w:pPr>
        <w:suppressAutoHyphens w:val="0"/>
        <w:jc w:val="both"/>
        <w:rPr>
          <w:rFonts w:ascii="Times New Roman" w:hAnsi="Times New Roman"/>
          <w:color w:val="FF0000"/>
          <w:sz w:val="20"/>
        </w:rPr>
      </w:pPr>
    </w:p>
    <w:p w:rsidR="00107DD9" w:rsidRDefault="00107DD9" w:rsidP="00035B29">
      <w:pPr>
        <w:suppressAutoHyphens w:val="0"/>
        <w:jc w:val="center"/>
        <w:rPr>
          <w:rFonts w:ascii="Times New Roman" w:hAnsi="Times New Roman"/>
          <w:b/>
          <w:sz w:val="20"/>
        </w:rPr>
      </w:pPr>
    </w:p>
    <w:p w:rsidR="00AA0B3B" w:rsidRDefault="00AA0B3B" w:rsidP="00035B29">
      <w:pPr>
        <w:suppressAutoHyphens w:val="0"/>
        <w:jc w:val="center"/>
        <w:rPr>
          <w:rFonts w:ascii="Times New Roman" w:hAnsi="Times New Roman"/>
          <w:b/>
          <w:sz w:val="20"/>
        </w:rPr>
      </w:pPr>
    </w:p>
    <w:p w:rsidR="00AA0B3B" w:rsidRDefault="00AA0B3B" w:rsidP="00035B29">
      <w:pPr>
        <w:suppressAutoHyphens w:val="0"/>
        <w:jc w:val="center"/>
        <w:rPr>
          <w:rFonts w:ascii="Times New Roman" w:hAnsi="Times New Roman"/>
          <w:b/>
          <w:sz w:val="20"/>
        </w:rPr>
      </w:pPr>
    </w:p>
    <w:p w:rsidR="00AA0B3B" w:rsidRDefault="00AA0B3B" w:rsidP="00035B29">
      <w:pPr>
        <w:suppressAutoHyphens w:val="0"/>
        <w:jc w:val="center"/>
        <w:rPr>
          <w:rFonts w:ascii="Times New Roman" w:hAnsi="Times New Roman"/>
          <w:b/>
          <w:sz w:val="20"/>
        </w:rPr>
      </w:pPr>
    </w:p>
    <w:p w:rsidR="00546A5D" w:rsidRDefault="00546A5D" w:rsidP="00035B29">
      <w:pPr>
        <w:suppressAutoHyphens w:val="0"/>
        <w:jc w:val="center"/>
        <w:rPr>
          <w:rFonts w:ascii="Times New Roman" w:hAnsi="Times New Roman"/>
          <w:b/>
          <w:sz w:val="20"/>
        </w:rPr>
      </w:pPr>
    </w:p>
    <w:p w:rsidR="00426215" w:rsidRDefault="00426215" w:rsidP="00035B29">
      <w:pPr>
        <w:suppressAutoHyphens w:val="0"/>
        <w:jc w:val="center"/>
        <w:rPr>
          <w:rFonts w:ascii="Times New Roman" w:hAnsi="Times New Roman"/>
          <w:b/>
          <w:sz w:val="20"/>
        </w:rPr>
      </w:pPr>
      <w:r w:rsidRPr="00426215">
        <w:rPr>
          <w:rFonts w:ascii="Times New Roman" w:hAnsi="Times New Roman"/>
          <w:b/>
          <w:sz w:val="20"/>
        </w:rPr>
        <w:t>III. Závěrečná ustanovení</w:t>
      </w:r>
    </w:p>
    <w:p w:rsidR="0012281E" w:rsidRPr="00426215" w:rsidRDefault="0012281E" w:rsidP="00035B29">
      <w:pPr>
        <w:suppressAutoHyphens w:val="0"/>
        <w:jc w:val="center"/>
        <w:rPr>
          <w:rFonts w:ascii="Times New Roman" w:hAnsi="Times New Roman"/>
          <w:b/>
          <w:sz w:val="20"/>
        </w:rPr>
      </w:pPr>
    </w:p>
    <w:p w:rsidR="00035B29" w:rsidRDefault="00426215" w:rsidP="00035B29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3.1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 xml:space="preserve">Smluvní strany shodně prohlašují, že si tuto smlouvu před jejím podpisem přečetly, že byla uzavřena po vzájemném projednání </w:t>
      </w:r>
      <w:r w:rsidR="00035B29">
        <w:rPr>
          <w:rFonts w:ascii="Times New Roman" w:hAnsi="Times New Roman"/>
          <w:sz w:val="20"/>
        </w:rPr>
        <w:t xml:space="preserve"> </w:t>
      </w:r>
    </w:p>
    <w:p w:rsidR="00035B29" w:rsidRDefault="00035B29" w:rsidP="00035B29">
      <w:pPr>
        <w:keepLines/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p</w:t>
      </w:r>
      <w:r w:rsidR="00426215" w:rsidRPr="00426215">
        <w:rPr>
          <w:rFonts w:ascii="Times New Roman" w:hAnsi="Times New Roman"/>
          <w:sz w:val="20"/>
        </w:rPr>
        <w:t xml:space="preserve">odle jejich pravé a svobodné vůle, určitě, vážně a srozumitelně, nikoliv v tísni a za nápadně nevýhodných podmínek. Smlouva </w:t>
      </w:r>
      <w:r>
        <w:rPr>
          <w:rFonts w:ascii="Times New Roman" w:hAnsi="Times New Roman"/>
          <w:sz w:val="20"/>
        </w:rPr>
        <w:t xml:space="preserve"> </w:t>
      </w:r>
    </w:p>
    <w:p w:rsidR="00035B29" w:rsidRDefault="00035B29" w:rsidP="00035B29">
      <w:pPr>
        <w:keepLines/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j</w:t>
      </w:r>
      <w:r w:rsidR="00426215" w:rsidRPr="00426215">
        <w:rPr>
          <w:rFonts w:ascii="Times New Roman" w:hAnsi="Times New Roman"/>
          <w:sz w:val="20"/>
        </w:rPr>
        <w:t xml:space="preserve">e sepsána ve </w:t>
      </w:r>
      <w:r w:rsidR="00CF0EDC">
        <w:rPr>
          <w:rFonts w:ascii="Times New Roman" w:hAnsi="Times New Roman"/>
          <w:sz w:val="20"/>
        </w:rPr>
        <w:t>čtyřech</w:t>
      </w:r>
      <w:r w:rsidR="00426215" w:rsidRPr="00426215">
        <w:rPr>
          <w:rFonts w:ascii="Times New Roman" w:hAnsi="Times New Roman"/>
          <w:sz w:val="20"/>
        </w:rPr>
        <w:t xml:space="preserve"> vyhotoveních, z nichž </w:t>
      </w:r>
      <w:r w:rsidR="006A4CBE">
        <w:rPr>
          <w:rFonts w:ascii="Times New Roman" w:hAnsi="Times New Roman"/>
          <w:sz w:val="20"/>
        </w:rPr>
        <w:t>tři</w:t>
      </w:r>
      <w:r w:rsidR="00426215" w:rsidRPr="00426215">
        <w:rPr>
          <w:rFonts w:ascii="Times New Roman" w:hAnsi="Times New Roman"/>
          <w:sz w:val="20"/>
        </w:rPr>
        <w:t xml:space="preserve"> obdrží </w:t>
      </w:r>
      <w:r w:rsidR="00426215">
        <w:rPr>
          <w:rFonts w:ascii="Times New Roman" w:hAnsi="Times New Roman"/>
          <w:sz w:val="20"/>
        </w:rPr>
        <w:t xml:space="preserve">objednatel </w:t>
      </w:r>
      <w:r w:rsidR="00426215" w:rsidRPr="00426215">
        <w:rPr>
          <w:rFonts w:ascii="Times New Roman" w:hAnsi="Times New Roman"/>
          <w:sz w:val="20"/>
        </w:rPr>
        <w:t>a jedno</w:t>
      </w:r>
      <w:r w:rsidR="00426215">
        <w:rPr>
          <w:rFonts w:ascii="Times New Roman" w:hAnsi="Times New Roman"/>
          <w:sz w:val="20"/>
        </w:rPr>
        <w:t xml:space="preserve"> </w:t>
      </w:r>
      <w:r w:rsidR="005139EB">
        <w:rPr>
          <w:rFonts w:ascii="Times New Roman" w:hAnsi="Times New Roman"/>
          <w:sz w:val="20"/>
        </w:rPr>
        <w:t>dodavatel</w:t>
      </w:r>
      <w:r w:rsidR="00426215">
        <w:rPr>
          <w:rFonts w:ascii="Times New Roman" w:hAnsi="Times New Roman"/>
          <w:sz w:val="20"/>
        </w:rPr>
        <w:t>.</w:t>
      </w:r>
      <w:r w:rsidR="00426215" w:rsidRPr="00426215">
        <w:rPr>
          <w:rFonts w:ascii="Times New Roman" w:hAnsi="Times New Roman"/>
          <w:sz w:val="20"/>
        </w:rPr>
        <w:t xml:space="preserve"> Změny a doplňky této smlouvy lze činit </w:t>
      </w:r>
    </w:p>
    <w:p w:rsidR="00426215" w:rsidRPr="00426215" w:rsidRDefault="00035B29" w:rsidP="00035B29">
      <w:pPr>
        <w:keepLines/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</w:t>
      </w:r>
      <w:r w:rsidR="00426215" w:rsidRPr="00426215">
        <w:rPr>
          <w:rFonts w:ascii="Times New Roman" w:hAnsi="Times New Roman"/>
          <w:sz w:val="20"/>
        </w:rPr>
        <w:t>pouze písemně, číslovanými dodatky, podepsanými oběma smluvními stranami.</w:t>
      </w:r>
    </w:p>
    <w:p w:rsidR="00AA2843" w:rsidRDefault="00CF0EDC" w:rsidP="00035B29">
      <w:pPr>
        <w:rPr>
          <w:rFonts w:ascii="Times New Roman" w:hAnsi="Times New Roman"/>
          <w:bCs/>
          <w:iCs/>
          <w:sz w:val="20"/>
        </w:rPr>
      </w:pPr>
      <w:r>
        <w:rPr>
          <w:rFonts w:ascii="Times New Roman" w:hAnsi="Times New Roman"/>
          <w:sz w:val="20"/>
        </w:rPr>
        <w:t xml:space="preserve">3.2.       </w:t>
      </w:r>
      <w:r w:rsidRPr="008B3AC2">
        <w:rPr>
          <w:rFonts w:ascii="Times New Roman" w:hAnsi="Times New Roman"/>
          <w:bCs/>
          <w:iCs/>
          <w:sz w:val="20"/>
        </w:rPr>
        <w:t xml:space="preserve">Tato smlouva nabývá platnosti podpisem smluvních stran a účinnosti dnem uveřejnění v Registru smluv dle zákona </w:t>
      </w:r>
      <w:r w:rsidR="00AA0B3B">
        <w:rPr>
          <w:rFonts w:ascii="Times New Roman" w:hAnsi="Times New Roman"/>
          <w:bCs/>
          <w:iCs/>
          <w:sz w:val="20"/>
        </w:rPr>
        <w:br/>
        <w:t xml:space="preserve">              </w:t>
      </w:r>
      <w:r w:rsidRPr="008B3AC2">
        <w:rPr>
          <w:rFonts w:ascii="Times New Roman" w:hAnsi="Times New Roman"/>
          <w:bCs/>
          <w:iCs/>
          <w:sz w:val="20"/>
        </w:rPr>
        <w:t>č. 340/2015 S</w:t>
      </w:r>
      <w:r>
        <w:rPr>
          <w:rFonts w:ascii="Times New Roman" w:hAnsi="Times New Roman"/>
          <w:bCs/>
          <w:iCs/>
          <w:sz w:val="20"/>
        </w:rPr>
        <w:t>b. ve znění pozdějších předpisů</w:t>
      </w:r>
      <w:r w:rsidRPr="008B3AC2">
        <w:rPr>
          <w:rFonts w:ascii="Times New Roman" w:hAnsi="Times New Roman"/>
          <w:bCs/>
          <w:iCs/>
          <w:sz w:val="20"/>
        </w:rPr>
        <w:t>.</w:t>
      </w:r>
    </w:p>
    <w:p w:rsidR="00AA2843" w:rsidRPr="00AA2843" w:rsidRDefault="00AA2843" w:rsidP="00035B29">
      <w:pPr>
        <w:rPr>
          <w:rFonts w:ascii="Times New Roman" w:hAnsi="Times New Roman"/>
          <w:bCs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 xml:space="preserve">3.3.       O </w:t>
      </w:r>
      <w:r w:rsidRPr="00AA2843">
        <w:rPr>
          <w:rFonts w:ascii="Times New Roman" w:hAnsi="Times New Roman"/>
          <w:sz w:val="20"/>
          <w:lang w:eastAsia="cs-CZ"/>
        </w:rPr>
        <w:t xml:space="preserve">uzavření smlouvy </w:t>
      </w:r>
      <w:r>
        <w:rPr>
          <w:rFonts w:ascii="Times New Roman" w:hAnsi="Times New Roman"/>
          <w:sz w:val="20"/>
          <w:lang w:eastAsia="cs-CZ"/>
        </w:rPr>
        <w:t xml:space="preserve">o poskytování služeb </w:t>
      </w:r>
      <w:r w:rsidRPr="00AA2843">
        <w:rPr>
          <w:rFonts w:ascii="Times New Roman" w:hAnsi="Times New Roman"/>
          <w:sz w:val="20"/>
          <w:lang w:eastAsia="cs-CZ"/>
        </w:rPr>
        <w:t xml:space="preserve">rozhodla Rada Karlovarského kraje usnesením č. RK </w:t>
      </w:r>
      <w:r w:rsidR="00561B91">
        <w:rPr>
          <w:rFonts w:ascii="Times New Roman" w:hAnsi="Times New Roman"/>
          <w:sz w:val="20"/>
          <w:lang w:eastAsia="cs-CZ"/>
        </w:rPr>
        <w:t>741/07/20</w:t>
      </w:r>
      <w:r w:rsidRPr="00AA2843">
        <w:rPr>
          <w:rFonts w:ascii="Times New Roman" w:hAnsi="Times New Roman"/>
          <w:sz w:val="20"/>
          <w:lang w:eastAsia="cs-CZ"/>
        </w:rPr>
        <w:t xml:space="preserve"> </w:t>
      </w:r>
      <w:r w:rsidR="00AA0B3B">
        <w:rPr>
          <w:rFonts w:ascii="Times New Roman" w:hAnsi="Times New Roman"/>
          <w:sz w:val="20"/>
          <w:lang w:eastAsia="cs-CZ"/>
        </w:rPr>
        <w:t xml:space="preserve"> </w:t>
      </w:r>
      <w:r w:rsidRPr="00AA2843">
        <w:rPr>
          <w:rFonts w:ascii="Times New Roman" w:hAnsi="Times New Roman"/>
          <w:sz w:val="20"/>
          <w:lang w:eastAsia="cs-CZ"/>
        </w:rPr>
        <w:t>ze dne</w:t>
      </w:r>
      <w:r w:rsidR="00AA0B3B">
        <w:rPr>
          <w:rFonts w:ascii="Times New Roman" w:hAnsi="Times New Roman"/>
          <w:sz w:val="20"/>
          <w:lang w:eastAsia="cs-CZ"/>
        </w:rPr>
        <w:t xml:space="preserve"> 1</w:t>
      </w:r>
      <w:r w:rsidR="00561B91">
        <w:rPr>
          <w:rFonts w:ascii="Times New Roman" w:hAnsi="Times New Roman"/>
          <w:sz w:val="20"/>
          <w:lang w:eastAsia="cs-CZ"/>
        </w:rPr>
        <w:t>6</w:t>
      </w:r>
      <w:r w:rsidR="00AA0B3B">
        <w:rPr>
          <w:rFonts w:ascii="Times New Roman" w:hAnsi="Times New Roman"/>
          <w:sz w:val="20"/>
          <w:lang w:eastAsia="cs-CZ"/>
        </w:rPr>
        <w:t>. 7. 2020.</w:t>
      </w:r>
      <w:r w:rsidRPr="00AA2843">
        <w:rPr>
          <w:rFonts w:ascii="Times New Roman" w:hAnsi="Times New Roman"/>
          <w:sz w:val="20"/>
          <w:lang w:eastAsia="cs-CZ"/>
        </w:rPr>
        <w:t xml:space="preserve"> </w:t>
      </w:r>
      <w:r w:rsidR="00035B29">
        <w:rPr>
          <w:rFonts w:ascii="Times New Roman" w:hAnsi="Times New Roman"/>
          <w:sz w:val="20"/>
          <w:lang w:eastAsia="cs-CZ"/>
        </w:rPr>
        <w:t xml:space="preserve"> </w:t>
      </w:r>
      <w:r w:rsidR="00AA0B3B">
        <w:rPr>
          <w:rFonts w:ascii="Times New Roman" w:hAnsi="Times New Roman"/>
          <w:sz w:val="20"/>
          <w:lang w:eastAsia="cs-CZ"/>
        </w:rPr>
        <w:t xml:space="preserve">             </w:t>
      </w:r>
    </w:p>
    <w:p w:rsidR="00035B29" w:rsidRDefault="00426215" w:rsidP="00035B29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</w:t>
      </w:r>
      <w:r w:rsidR="00AA2843">
        <w:rPr>
          <w:rFonts w:ascii="Times New Roman" w:hAnsi="Times New Roman"/>
          <w:sz w:val="20"/>
        </w:rPr>
        <w:t>4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 xml:space="preserve">Smluvní strany se dohodly, že uveřejnění smlouvy v registru smluv provede </w:t>
      </w:r>
      <w:r w:rsidRPr="00107DD9">
        <w:rPr>
          <w:rFonts w:ascii="Times New Roman" w:hAnsi="Times New Roman"/>
          <w:sz w:val="20"/>
        </w:rPr>
        <w:t>objednatel</w:t>
      </w:r>
      <w:r w:rsidR="00107DD9">
        <w:rPr>
          <w:rFonts w:ascii="Times New Roman" w:hAnsi="Times New Roman"/>
          <w:sz w:val="20"/>
        </w:rPr>
        <w:t xml:space="preserve">, </w:t>
      </w:r>
      <w:r w:rsidRPr="00426215">
        <w:rPr>
          <w:rFonts w:ascii="Times New Roman" w:hAnsi="Times New Roman"/>
          <w:sz w:val="20"/>
        </w:rPr>
        <w:t xml:space="preserve">kontakt na doručení oznámení o vkladu </w:t>
      </w:r>
    </w:p>
    <w:p w:rsidR="00426215" w:rsidRPr="00426215" w:rsidRDefault="00035B29" w:rsidP="00035B29">
      <w:pPr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 w:rsidR="00426215" w:rsidRPr="00426215">
        <w:rPr>
          <w:rFonts w:ascii="Times New Roman" w:hAnsi="Times New Roman"/>
          <w:sz w:val="20"/>
        </w:rPr>
        <w:t xml:space="preserve">smluvní protistraně </w:t>
      </w:r>
      <w:r w:rsidR="00DE07EA">
        <w:rPr>
          <w:rFonts w:ascii="Times New Roman" w:hAnsi="Times New Roman"/>
          <w:sz w:val="20"/>
        </w:rPr>
        <w:t>jan.kupcik</w:t>
      </w:r>
      <w:r w:rsidR="00107DD9">
        <w:rPr>
          <w:rFonts w:ascii="Times New Roman" w:hAnsi="Times New Roman"/>
          <w:sz w:val="20"/>
        </w:rPr>
        <w:t>@</w:t>
      </w:r>
      <w:r w:rsidR="00DE07EA">
        <w:rPr>
          <w:rFonts w:ascii="Times New Roman" w:hAnsi="Times New Roman"/>
          <w:sz w:val="20"/>
        </w:rPr>
        <w:t>ceskaumelecka</w:t>
      </w:r>
      <w:r w:rsidR="00107DD9">
        <w:rPr>
          <w:rFonts w:ascii="Times New Roman" w:hAnsi="Times New Roman"/>
          <w:sz w:val="20"/>
        </w:rPr>
        <w:t>.cz</w:t>
      </w:r>
    </w:p>
    <w:p w:rsidR="00426215" w:rsidRDefault="00426215" w:rsidP="00035B29">
      <w:pPr>
        <w:suppressAutoHyphens w:val="0"/>
        <w:jc w:val="both"/>
        <w:rPr>
          <w:rFonts w:ascii="Times New Roman" w:hAnsi="Times New Roman"/>
          <w:sz w:val="20"/>
        </w:rPr>
      </w:pPr>
    </w:p>
    <w:p w:rsidR="00EA0243" w:rsidRDefault="00EA0243" w:rsidP="00035B29">
      <w:pPr>
        <w:suppressAutoHyphens w:val="0"/>
        <w:jc w:val="both"/>
        <w:rPr>
          <w:rFonts w:ascii="Times New Roman" w:hAnsi="Times New Roman"/>
          <w:sz w:val="20"/>
        </w:rPr>
      </w:pPr>
    </w:p>
    <w:p w:rsidR="00EA0243" w:rsidRDefault="00EA0243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EA0243" w:rsidRDefault="00EA0243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V Karlových Varech dne </w:t>
      </w:r>
      <w:r w:rsidR="00EA0243">
        <w:rPr>
          <w:rFonts w:ascii="Times New Roman" w:hAnsi="Times New Roman"/>
          <w:sz w:val="20"/>
        </w:rPr>
        <w:tab/>
      </w:r>
      <w:r w:rsidR="00EA0243">
        <w:rPr>
          <w:rFonts w:ascii="Times New Roman" w:hAnsi="Times New Roman"/>
          <w:sz w:val="20"/>
        </w:rPr>
        <w:tab/>
      </w:r>
      <w:r w:rsidR="00EA0243">
        <w:rPr>
          <w:rFonts w:ascii="Times New Roman" w:hAnsi="Times New Roman"/>
          <w:sz w:val="20"/>
        </w:rPr>
        <w:tab/>
      </w:r>
      <w:r w:rsidR="00EA0243">
        <w:rPr>
          <w:rFonts w:ascii="Times New Roman" w:hAnsi="Times New Roman"/>
          <w:sz w:val="20"/>
        </w:rPr>
        <w:tab/>
      </w:r>
      <w:r w:rsidR="00EA0243">
        <w:rPr>
          <w:rFonts w:ascii="Times New Roman" w:hAnsi="Times New Roman"/>
          <w:sz w:val="20"/>
        </w:rPr>
        <w:tab/>
        <w:t>v</w:t>
      </w:r>
      <w:r w:rsidR="007457E7">
        <w:rPr>
          <w:rFonts w:ascii="Times New Roman" w:hAnsi="Times New Roman"/>
          <w:sz w:val="20"/>
        </w:rPr>
        <w:t> Karlových Varech</w:t>
      </w:r>
      <w:r w:rsidR="00EA0243">
        <w:rPr>
          <w:rFonts w:ascii="Times New Roman" w:hAnsi="Times New Roman"/>
          <w:sz w:val="20"/>
        </w:rPr>
        <w:t xml:space="preserve"> dne</w:t>
      </w:r>
    </w:p>
    <w:p w:rsidR="00EA0243" w:rsidRPr="00426215" w:rsidRDefault="00EA0243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---------------------------------------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  <w:t>--------------------------------------</w:t>
      </w:r>
    </w:p>
    <w:p w:rsidR="00292F05" w:rsidRDefault="00817F01" w:rsidP="003041F6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           objednatel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5139EB">
        <w:rPr>
          <w:rFonts w:ascii="Times New Roman" w:hAnsi="Times New Roman"/>
          <w:sz w:val="20"/>
        </w:rPr>
        <w:tab/>
      </w:r>
      <w:r w:rsidR="005139EB">
        <w:rPr>
          <w:rFonts w:ascii="Times New Roman" w:hAnsi="Times New Roman"/>
          <w:sz w:val="20"/>
        </w:rPr>
        <w:tab/>
        <w:t xml:space="preserve">  dodava</w:t>
      </w:r>
      <w:r w:rsidRPr="00426215">
        <w:rPr>
          <w:rFonts w:ascii="Times New Roman" w:hAnsi="Times New Roman"/>
          <w:sz w:val="20"/>
        </w:rPr>
        <w:t>tel</w:t>
      </w:r>
      <w:r w:rsidR="0012281E">
        <w:rPr>
          <w:rFonts w:ascii="Times New Roman" w:hAnsi="Times New Roman"/>
          <w:sz w:val="20"/>
        </w:rPr>
        <w:tab/>
      </w: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9911CD" w:rsidRDefault="009911CD" w:rsidP="003041F6">
      <w:pPr>
        <w:rPr>
          <w:rFonts w:ascii="Times New Roman" w:hAnsi="Times New Roman"/>
          <w:sz w:val="20"/>
        </w:rPr>
      </w:pPr>
    </w:p>
    <w:p w:rsidR="009911CD" w:rsidRDefault="009911CD" w:rsidP="003041F6">
      <w:pPr>
        <w:rPr>
          <w:rFonts w:ascii="Times New Roman" w:hAnsi="Times New Roman"/>
          <w:sz w:val="20"/>
        </w:rPr>
      </w:pPr>
    </w:p>
    <w:p w:rsidR="009911CD" w:rsidRDefault="009911CD" w:rsidP="003041F6">
      <w:pPr>
        <w:rPr>
          <w:rFonts w:ascii="Times New Roman" w:hAnsi="Times New Roman"/>
          <w:sz w:val="20"/>
        </w:rPr>
      </w:pPr>
    </w:p>
    <w:p w:rsidR="009911CD" w:rsidRDefault="009911CD" w:rsidP="003041F6">
      <w:pPr>
        <w:rPr>
          <w:rFonts w:ascii="Times New Roman" w:hAnsi="Times New Roman"/>
          <w:sz w:val="20"/>
        </w:rPr>
      </w:pPr>
    </w:p>
    <w:p w:rsidR="00EA0243" w:rsidRDefault="00441D8F" w:rsidP="003041F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Příloha: </w:t>
      </w:r>
      <w:r w:rsidR="00D44A39">
        <w:rPr>
          <w:rFonts w:ascii="Times New Roman" w:hAnsi="Times New Roman"/>
          <w:sz w:val="20"/>
        </w:rPr>
        <w:t>Česká umělecká agentura- rozpis jednotlivých služeb a cenová rozvaha</w:t>
      </w: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p w:rsidR="00EA0243" w:rsidRDefault="00EA0243" w:rsidP="003041F6">
      <w:pPr>
        <w:rPr>
          <w:rFonts w:ascii="Times New Roman" w:hAnsi="Times New Roman"/>
          <w:sz w:val="20"/>
        </w:rPr>
      </w:pPr>
    </w:p>
    <w:tbl>
      <w:tblPr>
        <w:tblW w:w="12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249"/>
        <w:gridCol w:w="3963"/>
        <w:gridCol w:w="464"/>
        <w:gridCol w:w="409"/>
        <w:gridCol w:w="106"/>
        <w:gridCol w:w="456"/>
        <w:gridCol w:w="608"/>
        <w:gridCol w:w="107"/>
        <w:gridCol w:w="1238"/>
        <w:gridCol w:w="176"/>
        <w:gridCol w:w="373"/>
        <w:gridCol w:w="1086"/>
        <w:gridCol w:w="106"/>
        <w:gridCol w:w="366"/>
        <w:gridCol w:w="1339"/>
      </w:tblGrid>
      <w:tr w:rsidR="0030626C" w:rsidRPr="0030626C" w:rsidTr="009911CD">
        <w:trPr>
          <w:trHeight w:val="255"/>
        </w:trPr>
        <w:tc>
          <w:tcPr>
            <w:tcW w:w="127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40"/>
            </w:tblGrid>
            <w:tr w:rsidR="0030626C" w:rsidRPr="0030626C">
              <w:trPr>
                <w:trHeight w:val="255"/>
                <w:tblCellSpacing w:w="0" w:type="dxa"/>
              </w:trPr>
              <w:tc>
                <w:tcPr>
                  <w:tcW w:w="1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626C" w:rsidRPr="0030626C" w:rsidRDefault="0030626C" w:rsidP="0030626C">
                  <w:pPr>
                    <w:suppressAutoHyphens w:val="0"/>
                    <w:rPr>
                      <w:rFonts w:cs="Arial"/>
                      <w:sz w:val="20"/>
                      <w:lang w:eastAsia="cs-CZ"/>
                    </w:rPr>
                  </w:pPr>
                </w:p>
              </w:tc>
            </w:tr>
          </w:tbl>
          <w:p w:rsidR="0030626C" w:rsidRPr="0030626C" w:rsidRDefault="0030626C" w:rsidP="0030626C">
            <w:pPr>
              <w:suppressAutoHyphens w:val="0"/>
              <w:rPr>
                <w:rFonts w:cs="Arial"/>
                <w:sz w:val="20"/>
                <w:lang w:eastAsia="cs-CZ"/>
              </w:rPr>
            </w:pPr>
          </w:p>
        </w:tc>
      </w:tr>
      <w:tr w:rsidR="0030626C" w:rsidRPr="0030626C" w:rsidTr="009911CD">
        <w:trPr>
          <w:trHeight w:val="255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30626C" w:rsidRPr="0030626C" w:rsidTr="009911CD">
        <w:trPr>
          <w:trHeight w:val="255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6A64D6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  <w:r w:rsidRPr="0030626C">
              <w:rPr>
                <w:rFonts w:cs="Arial"/>
                <w:noProof/>
                <w:sz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-166370</wp:posOffset>
                  </wp:positionV>
                  <wp:extent cx="2771775" cy="561975"/>
                  <wp:effectExtent l="0" t="0" r="0" b="9525"/>
                  <wp:wrapNone/>
                  <wp:docPr id="1" name="Obrázek 1" descr="Ceska_um_agentura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" name="Picture 2" descr="Ceska_um_agentur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30626C" w:rsidRPr="0030626C" w:rsidTr="009911CD">
        <w:trPr>
          <w:trHeight w:val="255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30626C" w:rsidRPr="0030626C" w:rsidTr="009911CD">
        <w:trPr>
          <w:trHeight w:val="255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30626C" w:rsidRPr="0030626C" w:rsidTr="009911CD">
        <w:trPr>
          <w:trHeight w:val="255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30626C" w:rsidRPr="0030626C" w:rsidTr="009911CD">
        <w:trPr>
          <w:trHeight w:val="225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26C" w:rsidRPr="0030626C" w:rsidRDefault="0030626C" w:rsidP="0030626C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7DC0" w:rsidRPr="00037DC0" w:rsidTr="009911CD">
        <w:trPr>
          <w:gridAfter w:val="2"/>
          <w:wAfter w:w="1705" w:type="dxa"/>
          <w:trHeight w:val="255"/>
        </w:trPr>
        <w:tc>
          <w:tcPr>
            <w:tcW w:w="11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9"/>
            </w:tblGrid>
            <w:tr w:rsidR="00037DC0" w:rsidRPr="00037DC0">
              <w:trPr>
                <w:trHeight w:val="255"/>
                <w:tblCellSpacing w:w="0" w:type="dxa"/>
              </w:trPr>
              <w:tc>
                <w:tcPr>
                  <w:tcW w:w="10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0764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4"/>
                    <w:gridCol w:w="4060"/>
                    <w:gridCol w:w="207"/>
                    <w:gridCol w:w="1223"/>
                    <w:gridCol w:w="1711"/>
                    <w:gridCol w:w="563"/>
                    <w:gridCol w:w="1711"/>
                  </w:tblGrid>
                  <w:tr w:rsidR="00AC229C" w:rsidRPr="00AC229C" w:rsidTr="00AC229C">
                    <w:trPr>
                      <w:trHeight w:val="360"/>
                    </w:trPr>
                    <w:tc>
                      <w:tcPr>
                        <w:tcW w:w="10764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333333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color w:val="FFFFFF"/>
                            <w:sz w:val="28"/>
                            <w:szCs w:val="28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color w:val="FFFFFF"/>
                            <w:sz w:val="28"/>
                            <w:szCs w:val="28"/>
                            <w:lang w:eastAsia="cs-CZ"/>
                          </w:rPr>
                          <w:t>Zdravotník Karlovarského kraje 2020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color w:val="FFFFFF"/>
                            <w:sz w:val="28"/>
                            <w:szCs w:val="2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Datum: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5. září 2020, sobota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Dodavatel:</w:t>
                        </w:r>
                      </w:p>
                    </w:tc>
                    <w:tc>
                      <w:tcPr>
                        <w:tcW w:w="394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Česká umělecká agentura, s.r.o.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Čas: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18:00 - 22:00h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94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Pila 27, 360 01 Karlovy Vary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Lokace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Přírodní Amfiteátr Loket, Loket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IČ: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29068274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DIČ: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CZ29068274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Připravil: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Jan Kupčík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Odběratel:</w:t>
                        </w:r>
                      </w:p>
                    </w:tc>
                    <w:tc>
                      <w:tcPr>
                        <w:tcW w:w="22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Karlovarský kraj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GSM: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67029A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proofErr w:type="spellStart"/>
                        <w:r>
                          <w:rPr>
                            <w:rFonts w:cs="Arial"/>
                            <w:sz w:val="20"/>
                            <w:lang w:eastAsia="cs-CZ"/>
                          </w:rPr>
                          <w:t>xxxx</w:t>
                        </w:r>
                        <w:proofErr w:type="spellEnd"/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E-mail: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67029A" w:rsidP="0067029A">
                        <w:pPr>
                          <w:suppressAutoHyphens w:val="0"/>
                          <w:rPr>
                            <w:rFonts w:cs="Arial"/>
                            <w:color w:val="0000D4"/>
                            <w:sz w:val="20"/>
                            <w:u w:val="single"/>
                            <w:lang w:eastAsia="cs-CZ"/>
                          </w:rPr>
                        </w:pPr>
                        <w:hyperlink r:id="rId9" w:history="1">
                          <w:r>
                            <w:rPr>
                              <w:rFonts w:cs="Arial"/>
                              <w:color w:val="0000D4"/>
                              <w:sz w:val="20"/>
                              <w:u w:val="single"/>
                              <w:lang w:eastAsia="cs-CZ"/>
                            </w:rPr>
                            <w:t>xxxx</w:t>
                          </w:r>
                          <w:bookmarkStart w:id="0" w:name="_GoBack"/>
                          <w:bookmarkEnd w:id="0"/>
                        </w:hyperlink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color w:val="0000D4"/>
                            <w:sz w:val="20"/>
                            <w:u w:val="single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IČ: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DIČ: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</w:tr>
                  <w:tr w:rsidR="00AC229C" w:rsidRPr="00AC229C" w:rsidTr="00AC229C">
                    <w:trPr>
                      <w:trHeight w:val="315"/>
                    </w:trPr>
                    <w:tc>
                      <w:tcPr>
                        <w:tcW w:w="10764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333333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color w:val="FFFFFF"/>
                            <w:szCs w:val="24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color w:val="FFFFFF"/>
                            <w:szCs w:val="24"/>
                            <w:lang w:eastAsia="cs-CZ"/>
                          </w:rPr>
                          <w:t>5. září 2020, sobota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color w:val="FFFFFF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0764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333333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color w:val="FFFFFF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color w:val="FFFFFF"/>
                            <w:sz w:val="20"/>
                            <w:lang w:eastAsia="cs-CZ"/>
                          </w:rPr>
                          <w:t>PROGRAM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Sazba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Specifikace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Cena bez DPH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DPH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Cena s DPH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moderátor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 xml:space="preserve">Petr </w:t>
                        </w:r>
                        <w:proofErr w:type="spellStart"/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Čimpera</w:t>
                        </w:r>
                        <w:proofErr w:type="spellEnd"/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10 000,00 Kč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  <w:t>21%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12 100,00 Kč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9D9D9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9D9D9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9D9D9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9D9D9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9D9D9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9D9D9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9D9D9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AC229C" w:rsidRPr="00AC229C" w:rsidTr="00AC229C">
                    <w:trPr>
                      <w:trHeight w:val="480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  <w:t>regionální kapela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 xml:space="preserve">Stan &amp; Tony </w:t>
                        </w:r>
                        <w:proofErr w:type="spellStart"/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Revival</w:t>
                        </w:r>
                        <w:proofErr w:type="spellEnd"/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15 000,00 Kč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  <w:t>21%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18 150,00 Kč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9D9D9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9D9D9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9D9D9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9D9D9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9D9D9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9D9D9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9D9D9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hlavní kapela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David Koller Band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200 000,00 Kč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  <w:t>21%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242 000,00 Kč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 xml:space="preserve"> + catering dle požadavků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5 000,00 Kč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  <w:t>21%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6 050,00 Kč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SOUČET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230 000,00 Kč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278 300,00 Kč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0764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333333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color w:val="FFFFFF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color w:val="FFFFFF"/>
                            <w:sz w:val="20"/>
                            <w:lang w:eastAsia="cs-CZ"/>
                          </w:rPr>
                          <w:t>TECHNICKÉ ZAJIŠTĚNÍ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Typ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Specifikace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Cena bez DPH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DPH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Cena s DPH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ozvučení</w:t>
                        </w:r>
                      </w:p>
                    </w:tc>
                    <w:tc>
                      <w:tcPr>
                        <w:tcW w:w="41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ozvučení (dle požadavků Davida Kollera Band)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40 000,00 Kč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  <w:t>21%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48 400,00 Kč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osvětlení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osvětlení (dle DKB)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30 000,00 Kč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  <w:t>21%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36 300,00 Kč</w:t>
                        </w:r>
                      </w:p>
                    </w:tc>
                  </w:tr>
                  <w:tr w:rsidR="00AC229C" w:rsidRPr="00AC229C" w:rsidTr="00AC229C">
                    <w:trPr>
                      <w:trHeight w:val="450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16"/>
                            <w:szCs w:val="16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16"/>
                            <w:szCs w:val="16"/>
                            <w:lang w:eastAsia="cs-CZ"/>
                          </w:rPr>
                          <w:t>střechy/pódia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zastřešení pro pódium (dle DKB)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40 000,00 Kč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  <w:t>21%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48 400,00 Kč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proofErr w:type="spellStart"/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back</w:t>
                        </w:r>
                        <w:proofErr w:type="spellEnd"/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stage</w:t>
                        </w:r>
                        <w:proofErr w:type="spellEnd"/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proofErr w:type="spellStart"/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backstage</w:t>
                        </w:r>
                        <w:proofErr w:type="spellEnd"/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 xml:space="preserve"> (dle DKB)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5 000,00 Kč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  <w:t>21%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6 050,00 Kč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SOUČET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115 000,00 Kč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139 150,00 Kč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0764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333333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color w:val="FFFFFF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color w:val="FFFFFF"/>
                            <w:sz w:val="20"/>
                            <w:lang w:eastAsia="cs-CZ"/>
                          </w:rPr>
                          <w:t>PRODUKCE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Typ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Specifikace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Cena bez DPH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DPH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Cena s DPH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produkce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produkční tým + příprava akce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20 000,00 Kč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  <w:t>21%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24 200,00 Kč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produkce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proofErr w:type="spellStart"/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security</w:t>
                        </w:r>
                        <w:proofErr w:type="spellEnd"/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12 000,00 Kč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  <w:t>21%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14 520,00 Kč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produkce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proofErr w:type="spellStart"/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bedňáci</w:t>
                        </w:r>
                        <w:proofErr w:type="spellEnd"/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 xml:space="preserve"> (dle DKB)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6 000,00 Kč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  <w:t>21%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7 260,00 Kč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SOUČET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38 000,00 Kč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45 980,00 Kč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0764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333333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color w:val="FFFFFF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color w:val="FFFFFF"/>
                            <w:sz w:val="20"/>
                            <w:lang w:eastAsia="cs-CZ"/>
                          </w:rPr>
                          <w:t>OSTATNÍ SLUŽBY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Typ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Specifikace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Cena/kus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Cena bez DPH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DPH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Cena s DPH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ostatní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Grafické práce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3 000,00 Kč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  <w:t>21%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3 630,00 Kč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Tisk vstupenky/plakáty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2 000,00 Kč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  <w:t>21%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2 420,00 Kč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ostatní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Pronájem amfiteátru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25 000,00 Kč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18"/>
                            <w:szCs w:val="18"/>
                            <w:lang w:eastAsia="cs-CZ"/>
                          </w:rPr>
                          <w:t>21%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30 250,00 Kč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 xml:space="preserve"> + zajištění placeného občerstvení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SOUČET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30 000,00 Kč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36 300,00 Kč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</w:tr>
                  <w:tr w:rsidR="00AC229C" w:rsidRPr="00AC229C" w:rsidTr="00AC229C">
                    <w:trPr>
                      <w:trHeight w:val="31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333333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color w:val="FFFFFF"/>
                            <w:szCs w:val="24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color w:val="FFFFFF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333333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color w:val="FFFFFF"/>
                            <w:szCs w:val="24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color w:val="FFFFFF"/>
                            <w:szCs w:val="24"/>
                            <w:lang w:eastAsia="cs-CZ"/>
                          </w:rPr>
                          <w:t>CELKOVÝ SOUČET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333333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color w:val="FFFFFF"/>
                            <w:szCs w:val="24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color w:val="FFFFFF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333333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color w:val="FFFFFF"/>
                            <w:szCs w:val="24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color w:val="FFFFFF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333333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b/>
                            <w:bCs/>
                            <w:color w:val="FFFFFF"/>
                            <w:sz w:val="22"/>
                            <w:szCs w:val="22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color w:val="FFFFFF"/>
                            <w:sz w:val="22"/>
                            <w:szCs w:val="22"/>
                            <w:lang w:eastAsia="cs-CZ"/>
                          </w:rPr>
                          <w:t>413 000,00 Kč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333333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cs="Arial"/>
                            <w:b/>
                            <w:bCs/>
                            <w:color w:val="FFFFFF"/>
                            <w:szCs w:val="24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color w:val="FFFFFF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333333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b/>
                            <w:bCs/>
                            <w:color w:val="FFFFFF"/>
                            <w:sz w:val="22"/>
                            <w:szCs w:val="22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color w:val="FFFFFF"/>
                            <w:sz w:val="22"/>
                            <w:szCs w:val="22"/>
                            <w:lang w:eastAsia="cs-CZ"/>
                          </w:rPr>
                          <w:t>499 730,00 Kč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right"/>
                          <w:rPr>
                            <w:rFonts w:cs="Arial"/>
                            <w:b/>
                            <w:bCs/>
                            <w:color w:val="FFFFFF"/>
                            <w:sz w:val="22"/>
                            <w:szCs w:val="22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0764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Platební podmínky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</w:tr>
                  <w:tr w:rsidR="00AC229C" w:rsidRPr="00AC229C" w:rsidTr="00AC229C">
                    <w:trPr>
                      <w:trHeight w:val="799"/>
                    </w:trPr>
                    <w:tc>
                      <w:tcPr>
                        <w:tcW w:w="10764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>Nabídka je koncipovaná pro počet návštěvníků - cca 1000lidí. Vhledem k náročnosti akce je nutné uhradit většinu plateb předem. Abychom mohli akci realizovat, prosíme Vás o možnost zálohy. Dovolujeme si navrhnout optimální řešení - 70% záloha splatná do 31. 7. 2020, 30% doplatek do 14 dnů od ukončení akce.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0764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  <w:t>KONTAKT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b/>
                            <w:bCs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0764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561B91">
                        <w:pPr>
                          <w:suppressAutoHyphens w:val="0"/>
                          <w:jc w:val="center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 xml:space="preserve">Jan Kupčík - manažer produkce  |   </w:t>
                        </w:r>
                        <w:proofErr w:type="spellStart"/>
                        <w:r w:rsidR="00561B91">
                          <w:rPr>
                            <w:rFonts w:cs="Arial"/>
                            <w:sz w:val="20"/>
                            <w:lang w:eastAsia="cs-CZ"/>
                          </w:rPr>
                          <w:t>xxxx</w:t>
                        </w:r>
                        <w:proofErr w:type="spellEnd"/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 xml:space="preserve">   |   </w:t>
                        </w:r>
                        <w:proofErr w:type="spellStart"/>
                        <w:r w:rsidR="00561B91">
                          <w:rPr>
                            <w:rFonts w:cs="Arial"/>
                            <w:sz w:val="20"/>
                            <w:lang w:eastAsia="cs-CZ"/>
                          </w:rPr>
                          <w:t>xxxx</w:t>
                        </w:r>
                        <w:proofErr w:type="spellEnd"/>
                        <w:r w:rsidRPr="00AC229C">
                          <w:rPr>
                            <w:rFonts w:cs="Arial"/>
                            <w:sz w:val="20"/>
                            <w:lang w:eastAsia="cs-CZ"/>
                          </w:rPr>
                          <w:t xml:space="preserve">   |   www.ceskaumelecka.cz</w:t>
                        </w:r>
                      </w:p>
                    </w:tc>
                  </w:tr>
                  <w:tr w:rsidR="00AC229C" w:rsidRPr="00AC229C" w:rsidTr="00AC229C">
                    <w:trPr>
                      <w:trHeight w:val="255"/>
                    </w:trPr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jc w:val="center"/>
                          <w:rPr>
                            <w:rFonts w:cs="Arial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C229C" w:rsidRPr="00AC229C" w:rsidRDefault="00AC229C" w:rsidP="00AC229C">
                        <w:pPr>
                          <w:suppressAutoHyphens w:val="0"/>
                          <w:rPr>
                            <w:rFonts w:ascii="Times New Roman" w:hAnsi="Times New Roman"/>
                            <w:sz w:val="20"/>
                            <w:lang w:eastAsia="cs-CZ"/>
                          </w:rPr>
                        </w:pPr>
                      </w:p>
                    </w:tc>
                  </w:tr>
                </w:tbl>
                <w:p w:rsidR="00037DC0" w:rsidRPr="00037DC0" w:rsidRDefault="00037DC0" w:rsidP="00037DC0">
                  <w:pPr>
                    <w:suppressAutoHyphens w:val="0"/>
                    <w:rPr>
                      <w:rFonts w:cs="Arial"/>
                      <w:sz w:val="20"/>
                      <w:lang w:eastAsia="cs-CZ"/>
                    </w:rPr>
                  </w:pPr>
                </w:p>
              </w:tc>
            </w:tr>
          </w:tbl>
          <w:p w:rsidR="00037DC0" w:rsidRPr="00037DC0" w:rsidRDefault="00037DC0" w:rsidP="00037DC0">
            <w:pPr>
              <w:suppressAutoHyphens w:val="0"/>
              <w:rPr>
                <w:rFonts w:cs="Arial"/>
                <w:sz w:val="20"/>
                <w:lang w:eastAsia="cs-CZ"/>
              </w:rPr>
            </w:pPr>
          </w:p>
        </w:tc>
      </w:tr>
      <w:tr w:rsidR="00037DC0" w:rsidRPr="00037DC0" w:rsidTr="009911CD">
        <w:trPr>
          <w:gridAfter w:val="2"/>
          <w:wAfter w:w="1705" w:type="dxa"/>
          <w:trHeight w:val="255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7DC0" w:rsidRPr="00037DC0" w:rsidTr="009911CD">
        <w:trPr>
          <w:gridAfter w:val="2"/>
          <w:wAfter w:w="1705" w:type="dxa"/>
          <w:trHeight w:val="255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7DC0" w:rsidRPr="00037DC0" w:rsidTr="009911CD">
        <w:trPr>
          <w:gridAfter w:val="2"/>
          <w:wAfter w:w="1705" w:type="dxa"/>
          <w:trHeight w:val="255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7DC0" w:rsidRPr="00037DC0" w:rsidTr="009911CD">
        <w:trPr>
          <w:gridAfter w:val="2"/>
          <w:wAfter w:w="1705" w:type="dxa"/>
          <w:trHeight w:val="255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7DC0" w:rsidRPr="00037DC0" w:rsidTr="009911CD">
        <w:trPr>
          <w:gridAfter w:val="2"/>
          <w:wAfter w:w="1705" w:type="dxa"/>
          <w:trHeight w:val="255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037DC0" w:rsidRPr="00037DC0" w:rsidTr="009911CD">
        <w:trPr>
          <w:gridAfter w:val="2"/>
          <w:wAfter w:w="1705" w:type="dxa"/>
          <w:trHeight w:val="225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DC0" w:rsidRPr="00037DC0" w:rsidRDefault="00037DC0" w:rsidP="00037DC0">
            <w:pPr>
              <w:suppressAutoHyphens w:val="0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</w:tbl>
    <w:p w:rsidR="00567F29" w:rsidRDefault="00567F29" w:rsidP="004E0573">
      <w:pPr>
        <w:rPr>
          <w:rFonts w:ascii="Times New Roman" w:hAnsi="Times New Roman"/>
          <w:sz w:val="22"/>
          <w:szCs w:val="22"/>
        </w:rPr>
      </w:pPr>
    </w:p>
    <w:sectPr w:rsidR="00567F29" w:rsidSect="0030626C">
      <w:headerReference w:type="default" r:id="rId10"/>
      <w:footerReference w:type="default" r:id="rId11"/>
      <w:footnotePr>
        <w:pos w:val="beneathText"/>
      </w:footnotePr>
      <w:pgSz w:w="11905" w:h="16837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33" w:rsidRDefault="005E3433">
      <w:r>
        <w:separator/>
      </w:r>
    </w:p>
  </w:endnote>
  <w:endnote w:type="continuationSeparator" w:id="0">
    <w:p w:rsidR="005E3433" w:rsidRDefault="005E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GotItcTEEMed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vantGarGotItcTEEMed">
    <w:charset w:val="00"/>
    <w:family w:val="auto"/>
    <w:pitch w:val="variable"/>
    <w:sig w:usb0="00000007" w:usb1="00000000" w:usb2="00000000" w:usb3="00000000" w:csb0="00000003" w:csb1="00000000"/>
  </w:font>
  <w:font w:name="Titillium Web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595653"/>
      <w:docPartObj>
        <w:docPartGallery w:val="Page Numbers (Bottom of Page)"/>
        <w:docPartUnique/>
      </w:docPartObj>
    </w:sdtPr>
    <w:sdtEndPr/>
    <w:sdtContent>
      <w:p w:rsidR="005E3433" w:rsidRDefault="005E343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29A">
          <w:rPr>
            <w:noProof/>
          </w:rPr>
          <w:t>4</w:t>
        </w:r>
        <w:r>
          <w:fldChar w:fldCharType="end"/>
        </w:r>
      </w:p>
    </w:sdtContent>
  </w:sdt>
  <w:p w:rsidR="005E3433" w:rsidRDefault="005E3433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33" w:rsidRDefault="005E3433">
      <w:r>
        <w:separator/>
      </w:r>
    </w:p>
  </w:footnote>
  <w:footnote w:type="continuationSeparator" w:id="0">
    <w:p w:rsidR="005E3433" w:rsidRDefault="005E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433" w:rsidRDefault="005E343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8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  <w:b/>
        <w:lang w:eastAsia="cs-CZ"/>
      </w:rPr>
    </w:lvl>
  </w:abstractNum>
  <w:abstractNum w:abstractNumId="12" w15:restartNumberingAfterBreak="0">
    <w:nsid w:val="03A5073A"/>
    <w:multiLevelType w:val="singleLevel"/>
    <w:tmpl w:val="E894FB5A"/>
    <w:lvl w:ilvl="0">
      <w:numFmt w:val="bullet"/>
      <w:lvlText w:val="-"/>
      <w:lvlJc w:val="left"/>
      <w:pPr>
        <w:tabs>
          <w:tab w:val="num" w:pos="1770"/>
        </w:tabs>
        <w:ind w:left="1770" w:hanging="360"/>
      </w:pPr>
    </w:lvl>
  </w:abstractNum>
  <w:abstractNum w:abstractNumId="13" w15:restartNumberingAfterBreak="0">
    <w:nsid w:val="05F2375F"/>
    <w:multiLevelType w:val="multilevel"/>
    <w:tmpl w:val="EDCC2D3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7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09E848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0D44088"/>
    <w:multiLevelType w:val="hybridMultilevel"/>
    <w:tmpl w:val="DE80916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12462802"/>
    <w:multiLevelType w:val="hybridMultilevel"/>
    <w:tmpl w:val="FB98AEA2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7810F8"/>
    <w:multiLevelType w:val="hybridMultilevel"/>
    <w:tmpl w:val="0874C1F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" w:hAnsi="Times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" w:hAnsi="Times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1F4558CE"/>
    <w:multiLevelType w:val="hybridMultilevel"/>
    <w:tmpl w:val="198C993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983147"/>
    <w:multiLevelType w:val="hybridMultilevel"/>
    <w:tmpl w:val="9510F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20C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CDE7338"/>
    <w:multiLevelType w:val="hybridMultilevel"/>
    <w:tmpl w:val="F8AEEEB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BF4C34"/>
    <w:multiLevelType w:val="hybridMultilevel"/>
    <w:tmpl w:val="6E7C0AE4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93172"/>
    <w:multiLevelType w:val="hybridMultilevel"/>
    <w:tmpl w:val="5AB0A3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6930E5"/>
    <w:multiLevelType w:val="hybridMultilevel"/>
    <w:tmpl w:val="148A6EDE"/>
    <w:lvl w:ilvl="0" w:tplc="C0BA2B94">
      <w:start w:val="30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35B939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8251AD8"/>
    <w:multiLevelType w:val="hybridMultilevel"/>
    <w:tmpl w:val="0C16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32EBA"/>
    <w:multiLevelType w:val="hybridMultilevel"/>
    <w:tmpl w:val="C9F06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E866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E2421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3F9A29BA"/>
    <w:multiLevelType w:val="hybridMultilevel"/>
    <w:tmpl w:val="A7305EDE"/>
    <w:lvl w:ilvl="0" w:tplc="FFFFFFFF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DA49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B161AE4"/>
    <w:multiLevelType w:val="hybridMultilevel"/>
    <w:tmpl w:val="686ED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6126A"/>
    <w:multiLevelType w:val="hybridMultilevel"/>
    <w:tmpl w:val="48E847F8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9D4540"/>
    <w:multiLevelType w:val="hybridMultilevel"/>
    <w:tmpl w:val="BABAE87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19CA9B5E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6646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8961DD1"/>
    <w:multiLevelType w:val="hybridMultilevel"/>
    <w:tmpl w:val="2A6A853E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627684"/>
    <w:multiLevelType w:val="hybridMultilevel"/>
    <w:tmpl w:val="CA9C7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E286D"/>
    <w:multiLevelType w:val="hybridMultilevel"/>
    <w:tmpl w:val="55922018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D0701D"/>
    <w:multiLevelType w:val="hybridMultilevel"/>
    <w:tmpl w:val="B492F0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1303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40"/>
    <w:lvlOverride w:ilvl="0">
      <w:startOverride w:val="1"/>
    </w:lvlOverride>
  </w:num>
  <w:num w:numId="13">
    <w:abstractNumId w:val="31"/>
    <w:lvlOverride w:ilvl="0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</w:num>
  <w:num w:numId="18">
    <w:abstractNumId w:val="29"/>
    <w:lvlOverride w:ilvl="0">
      <w:startOverride w:val="1"/>
    </w:lvlOverride>
  </w:num>
  <w:num w:numId="19">
    <w:abstractNumId w:val="15"/>
  </w:num>
  <w:num w:numId="20">
    <w:abstractNumId w:val="34"/>
  </w:num>
  <w:num w:numId="21">
    <w:abstractNumId w:val="28"/>
    <w:lvlOverride w:ilvl="0">
      <w:startOverride w:val="1"/>
    </w:lvlOverride>
  </w:num>
  <w:num w:numId="22">
    <w:abstractNumId w:val="35"/>
    <w:lvlOverride w:ilvl="0">
      <w:startOverride w:val="1"/>
    </w:lvlOverride>
  </w:num>
  <w:num w:numId="23">
    <w:abstractNumId w:val="12"/>
  </w:num>
  <w:num w:numId="24">
    <w:abstractNumId w:val="14"/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8"/>
  </w:num>
  <w:num w:numId="36">
    <w:abstractNumId w:val="16"/>
  </w:num>
  <w:num w:numId="37">
    <w:abstractNumId w:val="26"/>
  </w:num>
  <w:num w:numId="38">
    <w:abstractNumId w:val="37"/>
  </w:num>
  <w:num w:numId="39">
    <w:abstractNumId w:val="27"/>
  </w:num>
  <w:num w:numId="40">
    <w:abstractNumId w:val="32"/>
  </w:num>
  <w:num w:numId="41">
    <w:abstractNumId w:val="13"/>
  </w:num>
  <w:num w:numId="42">
    <w:abstractNumId w:val="19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6C"/>
    <w:rsid w:val="00014AD6"/>
    <w:rsid w:val="000331E9"/>
    <w:rsid w:val="00035B29"/>
    <w:rsid w:val="00037DC0"/>
    <w:rsid w:val="00092310"/>
    <w:rsid w:val="000E3D78"/>
    <w:rsid w:val="000F147C"/>
    <w:rsid w:val="00107DD9"/>
    <w:rsid w:val="0012281E"/>
    <w:rsid w:val="0013064F"/>
    <w:rsid w:val="00130A95"/>
    <w:rsid w:val="00132638"/>
    <w:rsid w:val="00135C91"/>
    <w:rsid w:val="00137E19"/>
    <w:rsid w:val="00150B7B"/>
    <w:rsid w:val="001B78AC"/>
    <w:rsid w:val="00200851"/>
    <w:rsid w:val="002052AD"/>
    <w:rsid w:val="00210F21"/>
    <w:rsid w:val="00216093"/>
    <w:rsid w:val="00252ED7"/>
    <w:rsid w:val="002865B2"/>
    <w:rsid w:val="00292F05"/>
    <w:rsid w:val="002E32B9"/>
    <w:rsid w:val="002F666F"/>
    <w:rsid w:val="00302329"/>
    <w:rsid w:val="003041F6"/>
    <w:rsid w:val="0030626C"/>
    <w:rsid w:val="003A117D"/>
    <w:rsid w:val="003A5E22"/>
    <w:rsid w:val="003C3494"/>
    <w:rsid w:val="003D2584"/>
    <w:rsid w:val="004119F7"/>
    <w:rsid w:val="0041373D"/>
    <w:rsid w:val="00426215"/>
    <w:rsid w:val="00441D8F"/>
    <w:rsid w:val="00456F9C"/>
    <w:rsid w:val="004772F8"/>
    <w:rsid w:val="00493F40"/>
    <w:rsid w:val="00497943"/>
    <w:rsid w:val="004B1CD4"/>
    <w:rsid w:val="004E0573"/>
    <w:rsid w:val="004E265F"/>
    <w:rsid w:val="004E7086"/>
    <w:rsid w:val="00504856"/>
    <w:rsid w:val="0051360B"/>
    <w:rsid w:val="005138ED"/>
    <w:rsid w:val="005139EB"/>
    <w:rsid w:val="005250EE"/>
    <w:rsid w:val="005317D5"/>
    <w:rsid w:val="00546A5D"/>
    <w:rsid w:val="00561B91"/>
    <w:rsid w:val="00563AC4"/>
    <w:rsid w:val="00567F29"/>
    <w:rsid w:val="005E3433"/>
    <w:rsid w:val="005E5BC7"/>
    <w:rsid w:val="005F739E"/>
    <w:rsid w:val="006075D0"/>
    <w:rsid w:val="00614943"/>
    <w:rsid w:val="00624E78"/>
    <w:rsid w:val="00632BA0"/>
    <w:rsid w:val="00635A5B"/>
    <w:rsid w:val="00655837"/>
    <w:rsid w:val="0067029A"/>
    <w:rsid w:val="00697ACB"/>
    <w:rsid w:val="006A3260"/>
    <w:rsid w:val="006A4CBE"/>
    <w:rsid w:val="006A6222"/>
    <w:rsid w:val="006A64D6"/>
    <w:rsid w:val="006C14EE"/>
    <w:rsid w:val="006D27E1"/>
    <w:rsid w:val="006E6A52"/>
    <w:rsid w:val="0073692A"/>
    <w:rsid w:val="00737F87"/>
    <w:rsid w:val="00743A1A"/>
    <w:rsid w:val="007457E7"/>
    <w:rsid w:val="0074629F"/>
    <w:rsid w:val="00786A8C"/>
    <w:rsid w:val="00794074"/>
    <w:rsid w:val="007B3F9A"/>
    <w:rsid w:val="007E1A4D"/>
    <w:rsid w:val="007F5FA8"/>
    <w:rsid w:val="00817F01"/>
    <w:rsid w:val="00851DF5"/>
    <w:rsid w:val="00867C0D"/>
    <w:rsid w:val="008767AD"/>
    <w:rsid w:val="008851B0"/>
    <w:rsid w:val="008B5015"/>
    <w:rsid w:val="008C06DA"/>
    <w:rsid w:val="008C3284"/>
    <w:rsid w:val="008F7B6B"/>
    <w:rsid w:val="00927166"/>
    <w:rsid w:val="009911CD"/>
    <w:rsid w:val="009F5C22"/>
    <w:rsid w:val="00A027BC"/>
    <w:rsid w:val="00A46967"/>
    <w:rsid w:val="00A77E0A"/>
    <w:rsid w:val="00AA0B3B"/>
    <w:rsid w:val="00AA2843"/>
    <w:rsid w:val="00AC229C"/>
    <w:rsid w:val="00AC3687"/>
    <w:rsid w:val="00AD2383"/>
    <w:rsid w:val="00AE375E"/>
    <w:rsid w:val="00B63480"/>
    <w:rsid w:val="00B7586C"/>
    <w:rsid w:val="00B85229"/>
    <w:rsid w:val="00B87BE8"/>
    <w:rsid w:val="00B9504B"/>
    <w:rsid w:val="00BB3753"/>
    <w:rsid w:val="00BE4962"/>
    <w:rsid w:val="00BF3D95"/>
    <w:rsid w:val="00C04ECD"/>
    <w:rsid w:val="00C20B50"/>
    <w:rsid w:val="00C32E65"/>
    <w:rsid w:val="00C3668E"/>
    <w:rsid w:val="00C6666B"/>
    <w:rsid w:val="00C908BB"/>
    <w:rsid w:val="00C912F4"/>
    <w:rsid w:val="00CF0EDC"/>
    <w:rsid w:val="00D142A3"/>
    <w:rsid w:val="00D20AF0"/>
    <w:rsid w:val="00D44A39"/>
    <w:rsid w:val="00D51DA3"/>
    <w:rsid w:val="00D80F6E"/>
    <w:rsid w:val="00DE07EA"/>
    <w:rsid w:val="00DF1EC4"/>
    <w:rsid w:val="00EA0243"/>
    <w:rsid w:val="00EB1802"/>
    <w:rsid w:val="00EB52A9"/>
    <w:rsid w:val="00EF2917"/>
    <w:rsid w:val="00F00F94"/>
    <w:rsid w:val="00F24DC7"/>
    <w:rsid w:val="00F87D99"/>
    <w:rsid w:val="00F91762"/>
    <w:rsid w:val="00FC6252"/>
    <w:rsid w:val="00FD57EF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8FBA01E"/>
  <w15:docId w15:val="{74652399-0AD4-4FE7-AC6E-09CC9883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link w:val="ZpatChar"/>
    <w:uiPriority w:val="99"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  <w:style w:type="paragraph" w:styleId="Odstavecseseznamem">
    <w:name w:val="List Paragraph"/>
    <w:basedOn w:val="Normln"/>
    <w:uiPriority w:val="34"/>
    <w:qFormat/>
    <w:rsid w:val="00107D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4AD6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74629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.kupcik@ceskaumelec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2095-5FBE-4E14-9F65-70307736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932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PRODUKCE a</vt:lpstr>
    </vt:vector>
  </TitlesOfParts>
  <Company>HP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PRODUKCE a</dc:title>
  <dc:creator>Valeria Schulczová</dc:creator>
  <cp:lastModifiedBy>Šalingová Lucie</cp:lastModifiedBy>
  <cp:revision>5</cp:revision>
  <cp:lastPrinted>2012-03-01T16:15:00Z</cp:lastPrinted>
  <dcterms:created xsi:type="dcterms:W3CDTF">2020-07-07T05:55:00Z</dcterms:created>
  <dcterms:modified xsi:type="dcterms:W3CDTF">2020-07-22T10:08:00Z</dcterms:modified>
</cp:coreProperties>
</file>